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AAA2" w14:textId="7F22FFC4" w:rsidR="007C3363" w:rsidRPr="004B4ADE" w:rsidRDefault="007C3363" w:rsidP="007C3363">
      <w:pPr>
        <w:tabs>
          <w:tab w:val="left" w:pos="4253"/>
        </w:tabs>
        <w:spacing w:line="360" w:lineRule="auto"/>
        <w:rPr>
          <w:b/>
          <w:bCs/>
        </w:rPr>
      </w:pPr>
      <w:r>
        <w:rPr>
          <w:b/>
          <w:bCs/>
        </w:rPr>
        <w:t>EDITAL DE PREGÃO ELETRÔNICO Nº 024/2025</w:t>
      </w:r>
    </w:p>
    <w:p w14:paraId="247FE2DC" w14:textId="77777777" w:rsidR="007C3363" w:rsidRDefault="007C3363" w:rsidP="007C3363">
      <w:pPr>
        <w:spacing w:line="360" w:lineRule="auto"/>
        <w:jc w:val="both"/>
      </w:pPr>
      <w:r>
        <w:t>Secretaria Municipal da Saúde</w:t>
      </w:r>
    </w:p>
    <w:p w14:paraId="592EDC2D" w14:textId="77777777" w:rsidR="007C3363" w:rsidRDefault="007C3363" w:rsidP="007C3363">
      <w:pPr>
        <w:spacing w:line="360" w:lineRule="auto"/>
        <w:jc w:val="both"/>
      </w:pPr>
      <w:r>
        <w:t>Regime de execução: unitário por item</w:t>
      </w:r>
    </w:p>
    <w:p w14:paraId="75C18469" w14:textId="77777777" w:rsidR="007C3363" w:rsidRDefault="007C3363" w:rsidP="007C3363">
      <w:pPr>
        <w:spacing w:line="360" w:lineRule="auto"/>
        <w:jc w:val="both"/>
      </w:pPr>
      <w:r>
        <w:t>Modo de disputa: aberto</w:t>
      </w:r>
    </w:p>
    <w:p w14:paraId="04000450" w14:textId="21578B2D" w:rsidR="007C3363" w:rsidRDefault="007C3363" w:rsidP="007C3363">
      <w:pPr>
        <w:spacing w:line="360" w:lineRule="auto"/>
        <w:jc w:val="both"/>
        <w:rPr>
          <w:b/>
          <w:bCs/>
        </w:rPr>
      </w:pPr>
      <w:r w:rsidRPr="004B4ADE">
        <w:rPr>
          <w:b/>
          <w:bCs/>
        </w:rPr>
        <w:t>Data da Sessão:</w:t>
      </w:r>
      <w:r>
        <w:rPr>
          <w:b/>
          <w:bCs/>
        </w:rPr>
        <w:t xml:space="preserve"> 12</w:t>
      </w:r>
      <w:r w:rsidRPr="004B4ADE">
        <w:rPr>
          <w:b/>
          <w:bCs/>
        </w:rPr>
        <w:t>/</w:t>
      </w:r>
      <w:r>
        <w:rPr>
          <w:b/>
          <w:bCs/>
        </w:rPr>
        <w:t>12</w:t>
      </w:r>
      <w:r w:rsidRPr="004B4ADE">
        <w:rPr>
          <w:b/>
          <w:bCs/>
        </w:rPr>
        <w:t>/202</w:t>
      </w:r>
      <w:r>
        <w:rPr>
          <w:b/>
          <w:bCs/>
        </w:rPr>
        <w:t>5</w:t>
      </w:r>
    </w:p>
    <w:p w14:paraId="3FA979E2" w14:textId="0ADC27A4" w:rsidR="007C3363" w:rsidRPr="004B4ADE" w:rsidRDefault="007C3363" w:rsidP="00D70214">
      <w:pPr>
        <w:spacing w:line="360" w:lineRule="auto"/>
        <w:jc w:val="both"/>
        <w:rPr>
          <w:sz w:val="18"/>
          <w:szCs w:val="18"/>
        </w:rPr>
      </w:pPr>
      <w:r>
        <w:t xml:space="preserve">Processo </w:t>
      </w:r>
      <w:r w:rsidR="00A734F5">
        <w:t>nº 100</w:t>
      </w:r>
      <w:r>
        <w:t>/2025</w:t>
      </w:r>
    </w:p>
    <w:p w14:paraId="4BEF08C4" w14:textId="77777777" w:rsidR="007C3363" w:rsidRDefault="007C3363" w:rsidP="007C3363">
      <w:pPr>
        <w:pStyle w:val="Textoembloco1"/>
        <w:spacing w:line="360" w:lineRule="auto"/>
        <w:ind w:left="0" w:firstLine="5"/>
        <w:rPr>
          <w:rFonts w:ascii="Times New Roman" w:hAnsi="Times New Roman"/>
          <w:sz w:val="18"/>
          <w:szCs w:val="18"/>
        </w:rPr>
      </w:pPr>
    </w:p>
    <w:p w14:paraId="4D22D829" w14:textId="03EC0249" w:rsidR="007C3363" w:rsidRDefault="007C3363" w:rsidP="00D70214">
      <w:pPr>
        <w:tabs>
          <w:tab w:val="left" w:pos="1020"/>
        </w:tabs>
        <w:spacing w:line="360" w:lineRule="auto"/>
        <w:jc w:val="both"/>
        <w:rPr>
          <w:sz w:val="18"/>
          <w:szCs w:val="18"/>
        </w:rPr>
      </w:pPr>
      <w:r>
        <w:rPr>
          <w:b/>
        </w:rPr>
        <w:t>O PREFEITO MUNICIPAL DE LAGOÃO/RS</w:t>
      </w:r>
      <w:r>
        <w:t xml:space="preserve">, no uso de suas atribuições, torna público, para conhecimento dos interessados, a realização de licitação na modalidade pregão, na forma eletrônica, do tipo menor preço unitário, objetivando aquisição de </w:t>
      </w:r>
      <w:r w:rsidRPr="001F13C7">
        <w:rPr>
          <w:b/>
          <w:bCs/>
        </w:rPr>
        <w:t xml:space="preserve">MEDICAMENTOS PARA </w:t>
      </w:r>
      <w:r>
        <w:rPr>
          <w:b/>
          <w:bCs/>
        </w:rPr>
        <w:t>FARMÁCIA BASICA</w:t>
      </w:r>
      <w:r w:rsidR="00B07244">
        <w:rPr>
          <w:b/>
          <w:bCs/>
        </w:rPr>
        <w:t xml:space="preserve"> E PADU</w:t>
      </w:r>
      <w:r w:rsidR="00D70214">
        <w:rPr>
          <w:b/>
          <w:bCs/>
        </w:rPr>
        <w:t xml:space="preserve"> ( ENTREGA IMEDIATA)</w:t>
      </w:r>
      <w:r>
        <w:rPr>
          <w:b/>
          <w:bCs/>
        </w:rPr>
        <w:t xml:space="preserve"> </w:t>
      </w:r>
      <w:r w:rsidRPr="001F13C7">
        <w:rPr>
          <w:b/>
          <w:bCs/>
        </w:rPr>
        <w:t>,</w:t>
      </w:r>
      <w:r>
        <w:t xml:space="preserve"> conforme descrito nesse edital e seus anexos, e nos termos da Lei Federal nº 14.133, de 1º de abril de 2021, e do Decreto Municipal nº 2184/2023.</w:t>
      </w:r>
    </w:p>
    <w:p w14:paraId="4CCB7276" w14:textId="03B88FA6" w:rsidR="007C3363" w:rsidRPr="00742D64" w:rsidRDefault="007C3363" w:rsidP="007C3363">
      <w:pPr>
        <w:spacing w:line="360" w:lineRule="auto"/>
        <w:jc w:val="both"/>
        <w:rPr>
          <w:bCs/>
        </w:rPr>
      </w:pPr>
      <w:r>
        <w:rPr>
          <w:bCs/>
        </w:rPr>
        <w:t xml:space="preserve">A sessão virtual do pregão eletrônico será realizada no seguinte endereço eletrônico: </w:t>
      </w:r>
      <w:r w:rsidRPr="00742D64">
        <w:rPr>
          <w:bCs/>
        </w:rPr>
        <w:t>https://bllcompras.com/Home/Login</w:t>
      </w:r>
      <w:r w:rsidRPr="00F61256">
        <w:rPr>
          <w:bCs/>
        </w:rPr>
        <w:t>,</w:t>
      </w:r>
      <w:r w:rsidRPr="0024463E">
        <w:rPr>
          <w:bCs/>
          <w:color w:val="FF0000"/>
        </w:rPr>
        <w:t xml:space="preserve"> </w:t>
      </w:r>
      <w:r w:rsidRPr="00742D64">
        <w:rPr>
          <w:b/>
          <w:bCs/>
        </w:rPr>
        <w:t xml:space="preserve">no dia </w:t>
      </w:r>
      <w:r w:rsidR="00B07244">
        <w:rPr>
          <w:b/>
          <w:bCs/>
        </w:rPr>
        <w:t>12</w:t>
      </w:r>
      <w:r w:rsidRPr="00742D64">
        <w:rPr>
          <w:b/>
          <w:bCs/>
        </w:rPr>
        <w:t xml:space="preserve"> de </w:t>
      </w:r>
      <w:r w:rsidR="00B07244">
        <w:rPr>
          <w:b/>
          <w:bCs/>
        </w:rPr>
        <w:t>Dezembr</w:t>
      </w:r>
      <w:r>
        <w:rPr>
          <w:b/>
          <w:bCs/>
        </w:rPr>
        <w:t xml:space="preserve">o </w:t>
      </w:r>
      <w:r w:rsidRPr="00742D64">
        <w:rPr>
          <w:b/>
          <w:bCs/>
        </w:rPr>
        <w:t>de 202</w:t>
      </w:r>
      <w:r>
        <w:rPr>
          <w:b/>
          <w:bCs/>
        </w:rPr>
        <w:t>5</w:t>
      </w:r>
      <w:r w:rsidRPr="00742D64">
        <w:rPr>
          <w:b/>
          <w:bCs/>
        </w:rPr>
        <w:t>, às 0</w:t>
      </w:r>
      <w:r>
        <w:rPr>
          <w:b/>
          <w:bCs/>
        </w:rPr>
        <w:t xml:space="preserve">9 </w:t>
      </w:r>
      <w:r w:rsidRPr="00742D64">
        <w:rPr>
          <w:b/>
          <w:bCs/>
        </w:rPr>
        <w:t>h</w:t>
      </w:r>
      <w:r>
        <w:rPr>
          <w:b/>
          <w:bCs/>
        </w:rPr>
        <w:t xml:space="preserve"> </w:t>
      </w:r>
      <w:r w:rsidRPr="00742D64">
        <w:rPr>
          <w:b/>
          <w:bCs/>
        </w:rPr>
        <w:t>00Min, podendo as propostas serem enviadas até às 0</w:t>
      </w:r>
      <w:r>
        <w:rPr>
          <w:b/>
          <w:bCs/>
        </w:rPr>
        <w:t xml:space="preserve">8 </w:t>
      </w:r>
      <w:r w:rsidRPr="00742D64">
        <w:rPr>
          <w:b/>
          <w:bCs/>
        </w:rPr>
        <w:t>h</w:t>
      </w:r>
      <w:r w:rsidRPr="00742D64">
        <w:rPr>
          <w:bCs/>
        </w:rPr>
        <w:t xml:space="preserve">, sendo que todas as referências de tempo observam o horário de Brasília. </w:t>
      </w:r>
    </w:p>
    <w:p w14:paraId="33F30357" w14:textId="093050BE" w:rsidR="007C3363" w:rsidRPr="0013393C" w:rsidRDefault="007C3363" w:rsidP="007C3363">
      <w:pPr>
        <w:spacing w:line="360" w:lineRule="auto"/>
        <w:rPr>
          <w:b/>
          <w:color w:val="FF0000"/>
        </w:rPr>
      </w:pPr>
      <w:r>
        <w:t xml:space="preserve">Data início e horário limite para propostas: As propostas serão encaminhadas exclusivamente por meio do sistema eletrônico até as </w:t>
      </w:r>
      <w:r>
        <w:rPr>
          <w:b/>
        </w:rPr>
        <w:t xml:space="preserve">08h </w:t>
      </w:r>
      <w:r w:rsidRPr="00F22E29">
        <w:rPr>
          <w:b/>
          <w:u w:val="single"/>
        </w:rPr>
        <w:t xml:space="preserve">do dia  </w:t>
      </w:r>
      <w:r w:rsidR="00B07244">
        <w:rPr>
          <w:b/>
          <w:u w:val="single"/>
        </w:rPr>
        <w:t>12</w:t>
      </w:r>
      <w:r w:rsidRPr="00F22E29">
        <w:rPr>
          <w:b/>
          <w:u w:val="single"/>
        </w:rPr>
        <w:t>/</w:t>
      </w:r>
      <w:r w:rsidR="00B07244">
        <w:rPr>
          <w:b/>
          <w:u w:val="single"/>
        </w:rPr>
        <w:t>12</w:t>
      </w:r>
      <w:r w:rsidRPr="00F22E29">
        <w:rPr>
          <w:b/>
          <w:u w:val="single"/>
        </w:rPr>
        <w:t>/202</w:t>
      </w:r>
      <w:r>
        <w:rPr>
          <w:b/>
          <w:u w:val="single"/>
        </w:rPr>
        <w:t>5</w:t>
      </w:r>
      <w:r w:rsidRPr="00F22E29">
        <w:rPr>
          <w:b/>
          <w:u w:val="single"/>
        </w:rPr>
        <w:t>.</w:t>
      </w:r>
    </w:p>
    <w:p w14:paraId="0CD3FEB8" w14:textId="77777777" w:rsidR="007C3363" w:rsidRDefault="007C3363" w:rsidP="007C3363">
      <w:pPr>
        <w:spacing w:line="360" w:lineRule="auto"/>
        <w:rPr>
          <w:b/>
        </w:rPr>
      </w:pPr>
      <w:r>
        <w:t>Local: www.bll.org.br “Acesso Identificado”, no qual o edital está disponível para “download”.</w:t>
      </w:r>
    </w:p>
    <w:p w14:paraId="26FCA099" w14:textId="77777777" w:rsidR="007C3363" w:rsidRDefault="007C3363" w:rsidP="007C3363">
      <w:pPr>
        <w:spacing w:line="360" w:lineRule="auto"/>
        <w:jc w:val="both"/>
      </w:pPr>
      <w:r>
        <w:rPr>
          <w:b/>
        </w:rPr>
        <w:t>1. DO OBJETO:</w:t>
      </w:r>
    </w:p>
    <w:p w14:paraId="79C93934" w14:textId="77777777" w:rsidR="00F225B2" w:rsidRDefault="007C3363" w:rsidP="00B07244">
      <w:pPr>
        <w:tabs>
          <w:tab w:val="left" w:pos="1020"/>
        </w:tabs>
        <w:jc w:val="both"/>
        <w:rPr>
          <w:b/>
          <w:bCs/>
        </w:rPr>
      </w:pPr>
      <w:r w:rsidRPr="00F22E29">
        <w:rPr>
          <w:b/>
          <w:bCs/>
        </w:rPr>
        <w:t xml:space="preserve">Constitui objeto da presente licitação a aquisição MEDICAMENTOS PARA </w:t>
      </w:r>
      <w:r>
        <w:rPr>
          <w:b/>
          <w:bCs/>
        </w:rPr>
        <w:t>FARMÁCIA BASICA E PADU MU</w:t>
      </w:r>
      <w:r w:rsidRPr="00F22E29">
        <w:rPr>
          <w:b/>
          <w:bCs/>
        </w:rPr>
        <w:t>NICIPAL</w:t>
      </w:r>
      <w:r w:rsidR="00F225B2">
        <w:rPr>
          <w:b/>
          <w:bCs/>
        </w:rPr>
        <w:t>.</w:t>
      </w:r>
    </w:p>
    <w:p w14:paraId="393C83C0" w14:textId="77777777" w:rsidR="00F225B2" w:rsidRDefault="00F225B2" w:rsidP="00B07244">
      <w:pPr>
        <w:tabs>
          <w:tab w:val="left" w:pos="1020"/>
        </w:tabs>
        <w:jc w:val="both"/>
        <w:rPr>
          <w:b/>
          <w:bCs/>
        </w:rPr>
      </w:pPr>
    </w:p>
    <w:p w14:paraId="572219A8" w14:textId="57FF178E" w:rsidR="00F225B2" w:rsidRDefault="00F225B2" w:rsidP="00B07244">
      <w:pPr>
        <w:tabs>
          <w:tab w:val="left" w:pos="1020"/>
        </w:tabs>
        <w:jc w:val="both"/>
        <w:rPr>
          <w:b/>
          <w:bCs/>
        </w:rPr>
      </w:pPr>
      <w:r w:rsidRPr="00F225B2">
        <w:rPr>
          <w:b/>
          <w:bCs/>
        </w:rPr>
        <w:t>O</w:t>
      </w:r>
      <w:r w:rsidR="0080513A">
        <w:rPr>
          <w:b/>
          <w:bCs/>
        </w:rPr>
        <w:t>BS</w:t>
      </w:r>
      <w:r w:rsidRPr="00F225B2">
        <w:rPr>
          <w:b/>
          <w:bCs/>
        </w:rPr>
        <w:t>: fica desde já esclarecido a todos os participantes que o município necessita adquirir os itens da licitação ainda neste ano para compor o estoque para o início de 2026. Assim, alertamos que somente façam laces aqueles participantes que possuem condições de entrega no prazo estipulado.</w:t>
      </w:r>
      <w:r>
        <w:rPr>
          <w:b/>
          <w:bCs/>
        </w:rPr>
        <w:t xml:space="preserve"> </w:t>
      </w:r>
    </w:p>
    <w:p w14:paraId="426E21F3" w14:textId="307D6F43" w:rsidR="007C3363" w:rsidRPr="00F22E29" w:rsidRDefault="007C3363" w:rsidP="00B07244">
      <w:pPr>
        <w:tabs>
          <w:tab w:val="left" w:pos="1020"/>
        </w:tabs>
        <w:jc w:val="both"/>
        <w:rPr>
          <w:b/>
          <w:bCs/>
        </w:rPr>
      </w:pPr>
      <w:r>
        <w:rPr>
          <w:b/>
          <w:bCs/>
        </w:rPr>
        <w:t>CONFORME LISTADO NA TABELA DO ANEXO I</w:t>
      </w:r>
      <w:r w:rsidRPr="00F22E29">
        <w:rPr>
          <w:b/>
          <w:bCs/>
        </w:rPr>
        <w:t>.</w:t>
      </w:r>
    </w:p>
    <w:p w14:paraId="16192F36" w14:textId="77777777" w:rsidR="007C3363" w:rsidRDefault="007C3363" w:rsidP="007C3363">
      <w:pPr>
        <w:tabs>
          <w:tab w:val="left" w:pos="1020"/>
        </w:tabs>
        <w:jc w:val="both"/>
        <w:rPr>
          <w:b/>
          <w:color w:val="000000" w:themeColor="text1"/>
        </w:rPr>
      </w:pPr>
    </w:p>
    <w:p w14:paraId="5F34EC7A" w14:textId="77777777" w:rsidR="007C3363" w:rsidRDefault="007C3363" w:rsidP="007C3363">
      <w:pPr>
        <w:spacing w:line="360" w:lineRule="auto"/>
        <w:rPr>
          <w:b/>
        </w:rPr>
      </w:pPr>
      <w:r>
        <w:rPr>
          <w:b/>
        </w:rPr>
        <w:t>02.</w:t>
      </w:r>
      <w:r>
        <w:rPr>
          <w:b/>
        </w:rPr>
        <w:tab/>
        <w:t>DOS ELEMENTOS INSTRUTORES</w:t>
      </w:r>
    </w:p>
    <w:p w14:paraId="7F0610B9" w14:textId="2611FDE4" w:rsidR="007C3363" w:rsidRDefault="007C3363" w:rsidP="007C3363">
      <w:pPr>
        <w:spacing w:line="360" w:lineRule="auto"/>
      </w:pPr>
      <w:r>
        <w:rPr>
          <w:b/>
        </w:rPr>
        <w:t>02.1</w:t>
      </w:r>
      <w:r>
        <w:tab/>
        <w:t>São partes integrantes deste edital os seguintes elementos instrutores, bem como quaisquer adendos posteriores emitidos:</w:t>
      </w:r>
    </w:p>
    <w:p w14:paraId="26BC7900" w14:textId="77777777" w:rsidR="007C3363" w:rsidRPr="0024463E" w:rsidRDefault="007C3363" w:rsidP="007C3363">
      <w:pPr>
        <w:spacing w:line="360" w:lineRule="auto"/>
        <w:rPr>
          <w:b/>
        </w:rPr>
      </w:pPr>
      <w:r>
        <w:rPr>
          <w:b/>
        </w:rPr>
        <w:t>02.1.1</w:t>
      </w:r>
      <w:r>
        <w:tab/>
      </w:r>
      <w:r w:rsidRPr="0024463E">
        <w:t xml:space="preserve">TERMO DE REFERÊNCIA </w:t>
      </w:r>
      <w:r w:rsidRPr="0024463E">
        <w:rPr>
          <w:b/>
        </w:rPr>
        <w:t>(Anexo n.º 01);</w:t>
      </w:r>
    </w:p>
    <w:p w14:paraId="68AE61AC" w14:textId="10206065" w:rsidR="007C3363" w:rsidRDefault="007C3363" w:rsidP="00D70214">
      <w:pPr>
        <w:spacing w:line="360" w:lineRule="auto"/>
      </w:pPr>
      <w:r>
        <w:rPr>
          <w:b/>
        </w:rPr>
        <w:t>02.1.5</w:t>
      </w:r>
      <w:r>
        <w:t xml:space="preserve"> Minuta de contrato </w:t>
      </w:r>
      <w:r>
        <w:rPr>
          <w:b/>
        </w:rPr>
        <w:t>(Anexo n.º 0</w:t>
      </w:r>
      <w:r w:rsidR="001A25D8">
        <w:rPr>
          <w:b/>
        </w:rPr>
        <w:t>2</w:t>
      </w:r>
      <w:r>
        <w:rPr>
          <w:b/>
        </w:rPr>
        <w:t>).</w:t>
      </w:r>
    </w:p>
    <w:p w14:paraId="04E5EBDD" w14:textId="77777777" w:rsidR="007C3363" w:rsidRDefault="007C3363" w:rsidP="007C3363">
      <w:pPr>
        <w:spacing w:line="360" w:lineRule="auto"/>
        <w:jc w:val="both"/>
        <w:rPr>
          <w:b/>
        </w:rPr>
      </w:pPr>
      <w:r>
        <w:rPr>
          <w:b/>
        </w:rPr>
        <w:t>3. CREDENCIAMENTO E PARTICIPAÇÃO DO CERTAME</w:t>
      </w:r>
    </w:p>
    <w:p w14:paraId="039631BD" w14:textId="77777777" w:rsidR="007C3363" w:rsidRDefault="007C3363" w:rsidP="007C3363">
      <w:pPr>
        <w:spacing w:line="360" w:lineRule="auto"/>
        <w:jc w:val="both"/>
        <w:rPr>
          <w:bCs/>
        </w:rPr>
      </w:pPr>
      <w:r>
        <w:rPr>
          <w:b/>
        </w:rPr>
        <w:t xml:space="preserve">3.1. </w:t>
      </w:r>
      <w:r>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33FED8D5" w14:textId="451ECD2C" w:rsidR="007C3363" w:rsidRDefault="007C3363" w:rsidP="007C3363">
      <w:pPr>
        <w:spacing w:line="360" w:lineRule="auto"/>
        <w:jc w:val="both"/>
      </w:pPr>
      <w:r>
        <w:rPr>
          <w:b/>
        </w:rPr>
        <w:t xml:space="preserve">3.2. </w:t>
      </w:r>
      <w:r>
        <w:rPr>
          <w:bCs/>
        </w:rPr>
        <w:t xml:space="preserve">As instruções para o credenciamento podem ser acessadas no seguinte sítio eletrônico ou solicitadas por meio do seguinte endereço de e-mail: </w:t>
      </w:r>
      <w:r>
        <w:t xml:space="preserve">esclarecida por meio da Bolsa de Licitações e Leilões ou pelo e-mail </w:t>
      </w:r>
      <w:hyperlink r:id="rId7" w:history="1">
        <w:r>
          <w:rPr>
            <w:rStyle w:val="Hyperlink"/>
          </w:rPr>
          <w:t>contato@bll.org.br</w:t>
        </w:r>
      </w:hyperlink>
      <w:r>
        <w:t>,</w:t>
      </w:r>
      <w:r>
        <w:tab/>
        <w:t xml:space="preserve"> </w:t>
      </w:r>
      <w:hyperlink r:id="rId8" w:history="1">
        <w:r>
          <w:rPr>
            <w:rStyle w:val="Hyperlink"/>
          </w:rPr>
          <w:t>www.bllcompras.org.br</w:t>
        </w:r>
      </w:hyperlink>
      <w:r>
        <w:rPr>
          <w:rStyle w:val="Hyperlink"/>
        </w:rPr>
        <w:t>.</w:t>
      </w:r>
    </w:p>
    <w:p w14:paraId="52D12D8F" w14:textId="77777777" w:rsidR="007C3363" w:rsidRDefault="007C3363" w:rsidP="007C3363">
      <w:pPr>
        <w:spacing w:line="360" w:lineRule="auto"/>
        <w:jc w:val="both"/>
        <w:rPr>
          <w:bCs/>
        </w:rPr>
      </w:pPr>
      <w:r>
        <w:rPr>
          <w:b/>
        </w:rPr>
        <w:t xml:space="preserve">3.3. </w:t>
      </w:r>
      <w:r>
        <w:rPr>
          <w:bCs/>
        </w:rPr>
        <w:t>É de responsabilidade do licitante, além de credenciar-se previamente no sistema eletrônico utilizado no certame e de cumprir as regras do presente edital:</w:t>
      </w:r>
    </w:p>
    <w:p w14:paraId="3DCD9A0C" w14:textId="77777777" w:rsidR="007C3363" w:rsidRDefault="007C3363" w:rsidP="007C3363">
      <w:pPr>
        <w:spacing w:line="360" w:lineRule="auto"/>
        <w:jc w:val="both"/>
      </w:pPr>
      <w:r>
        <w:rPr>
          <w:b/>
          <w:bCs/>
        </w:rPr>
        <w:t>3.3.1.</w:t>
      </w:r>
      <w: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w:t>
      </w:r>
      <w:r>
        <w:lastRenderedPageBreak/>
        <w:t>entidade promotora da licitação por eventuais danos decorrentes de uso indevido da senha, ainda que por terceiros.</w:t>
      </w:r>
    </w:p>
    <w:p w14:paraId="139B82B2" w14:textId="77777777" w:rsidR="007C3363" w:rsidRDefault="007C3363" w:rsidP="007C3363">
      <w:pPr>
        <w:spacing w:line="360" w:lineRule="auto"/>
        <w:jc w:val="both"/>
      </w:pPr>
      <w:r>
        <w:rPr>
          <w:b/>
          <w:bCs/>
        </w:rPr>
        <w:t>3.3.2.</w:t>
      </w:r>
      <w:r>
        <w:t xml:space="preserve"> Acompanhar as operações no sistema eletrônico durante o processo licitatório e responsabilizar-se pelo ônus decorrente da perda de negócios diante da inobservância de mensagens emitidas pelo sistema ou de sua desconexão.</w:t>
      </w:r>
    </w:p>
    <w:p w14:paraId="4FF1B351" w14:textId="77777777" w:rsidR="007C3363" w:rsidRDefault="007C3363" w:rsidP="007C3363">
      <w:pPr>
        <w:spacing w:line="360" w:lineRule="auto"/>
        <w:jc w:val="both"/>
      </w:pPr>
      <w:r>
        <w:rPr>
          <w:b/>
          <w:bCs/>
        </w:rPr>
        <w:t>3.3.3.</w:t>
      </w:r>
      <w:r>
        <w:t xml:space="preserve"> Comunicar imediatamente ao provedor do sistema qualquer acontecimento que possa comprometer o sigilo ou a inviabilidade do uso da senha, para imediato bloqueio de acesso.</w:t>
      </w:r>
    </w:p>
    <w:p w14:paraId="0678FD4D" w14:textId="77777777" w:rsidR="007C3363" w:rsidRDefault="007C3363" w:rsidP="007C3363">
      <w:pPr>
        <w:spacing w:line="360" w:lineRule="auto"/>
        <w:jc w:val="both"/>
      </w:pPr>
      <w:r>
        <w:rPr>
          <w:b/>
          <w:bCs/>
        </w:rPr>
        <w:t>3.3.4.</w:t>
      </w:r>
      <w:r>
        <w:t xml:space="preserve"> Utilizar a chave de identificação e a senha de acesso para participar do pregão na forma eletrônica.</w:t>
      </w:r>
    </w:p>
    <w:p w14:paraId="3626A26F" w14:textId="49B1D997" w:rsidR="007C3363" w:rsidRDefault="007C3363" w:rsidP="007C3363">
      <w:pPr>
        <w:spacing w:line="360" w:lineRule="auto"/>
        <w:jc w:val="both"/>
      </w:pPr>
      <w:r>
        <w:rPr>
          <w:b/>
          <w:bCs/>
        </w:rPr>
        <w:t>3.3.5.</w:t>
      </w:r>
      <w:r>
        <w:t xml:space="preserve"> Solicitar o cancelamento da chave de identificação ou da senha de acesso por interesse próprio.</w:t>
      </w:r>
    </w:p>
    <w:p w14:paraId="03324E13" w14:textId="77777777" w:rsidR="007C3363" w:rsidRDefault="007C3363" w:rsidP="007C3363">
      <w:pPr>
        <w:spacing w:line="360" w:lineRule="auto"/>
        <w:jc w:val="both"/>
        <w:rPr>
          <w:b/>
        </w:rPr>
      </w:pPr>
      <w:r>
        <w:rPr>
          <w:b/>
        </w:rPr>
        <w:t>4. ENVIO DAS PROPOSTAS</w:t>
      </w:r>
    </w:p>
    <w:p w14:paraId="3BE9E8E6" w14:textId="77777777" w:rsidR="007C3363" w:rsidRDefault="007C3363" w:rsidP="007C3363">
      <w:pPr>
        <w:spacing w:line="360" w:lineRule="auto"/>
        <w:jc w:val="both"/>
        <w:rPr>
          <w:bCs/>
        </w:rPr>
      </w:pPr>
      <w:r>
        <w:rPr>
          <w:b/>
        </w:rPr>
        <w:t xml:space="preserve">4.1. </w:t>
      </w:r>
      <w:r>
        <w:rPr>
          <w:bCs/>
        </w:rPr>
        <w:t>As propostas deverão ser enviadas exclusivamente por meio do sistema eletrônico, até a data e horário estabelecidos no preâmbulo deste edital, observando o item 4 deste Edital.</w:t>
      </w:r>
    </w:p>
    <w:p w14:paraId="4A9DD376" w14:textId="77777777" w:rsidR="007C3363" w:rsidRDefault="007C3363" w:rsidP="007C3363">
      <w:pPr>
        <w:spacing w:line="360" w:lineRule="auto"/>
        <w:jc w:val="both"/>
      </w:pPr>
      <w:r>
        <w:rPr>
          <w:b/>
        </w:rPr>
        <w:t xml:space="preserve">4.3.7. </w:t>
      </w:r>
      <w:r>
        <w:t>Outras</w:t>
      </w:r>
      <w:r>
        <w:rPr>
          <w:bCs/>
        </w:rPr>
        <w:t xml:space="preserve"> eventuais </w:t>
      </w:r>
      <w:r>
        <w:t>declarações complementares à proposta e à habilitação, que venham a ser solicitados pelo sistema do pregão eletrônico e/ou pregoeiro, deverão ser realizadas via sistema ou encaminhadas no prazo máximo de 2 (duas) horas após termino do certame.</w:t>
      </w:r>
    </w:p>
    <w:p w14:paraId="23C62A50" w14:textId="77777777" w:rsidR="007C3363" w:rsidRDefault="007C3363" w:rsidP="007C3363">
      <w:pPr>
        <w:spacing w:line="360" w:lineRule="auto"/>
        <w:jc w:val="both"/>
        <w:rPr>
          <w:b/>
        </w:rPr>
      </w:pPr>
      <w:r>
        <w:rPr>
          <w:b/>
        </w:rPr>
        <w:t xml:space="preserve">4.3.8  </w:t>
      </w:r>
      <w:r>
        <w:t>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14:paraId="04520DBE" w14:textId="77777777" w:rsidR="007C3363" w:rsidRDefault="007C3363" w:rsidP="007C3363">
      <w:pPr>
        <w:spacing w:line="360" w:lineRule="auto"/>
        <w:jc w:val="both"/>
        <w:rPr>
          <w:b/>
        </w:rPr>
      </w:pPr>
    </w:p>
    <w:p w14:paraId="5AE5DADC" w14:textId="77777777" w:rsidR="007C3363" w:rsidRDefault="007C3363" w:rsidP="007C3363">
      <w:pPr>
        <w:spacing w:line="360" w:lineRule="auto"/>
        <w:jc w:val="both"/>
        <w:rPr>
          <w:b/>
        </w:rPr>
      </w:pPr>
      <w:r>
        <w:rPr>
          <w:b/>
        </w:rPr>
        <w:t>5. PROPOSTA</w:t>
      </w:r>
    </w:p>
    <w:p w14:paraId="3F0A0389" w14:textId="77777777" w:rsidR="007C3363" w:rsidRDefault="007C3363" w:rsidP="007C3363">
      <w:pPr>
        <w:spacing w:line="360" w:lineRule="auto"/>
        <w:jc w:val="both"/>
        <w:rPr>
          <w:bCs/>
        </w:rPr>
      </w:pPr>
      <w:r>
        <w:rPr>
          <w:b/>
        </w:rPr>
        <w:t xml:space="preserve">5.1. </w:t>
      </w:r>
      <w:r>
        <w:rPr>
          <w:bCs/>
        </w:rPr>
        <w:t>O prazo de validade não será inferior a 30 dias,</w:t>
      </w:r>
      <w:r>
        <w:rPr>
          <w:bCs/>
          <w:color w:val="4472C4" w:themeColor="accent1"/>
        </w:rPr>
        <w:t xml:space="preserve"> </w:t>
      </w:r>
      <w:r>
        <w:rPr>
          <w:bCs/>
        </w:rPr>
        <w:t>a contar da data de abertura da sessão do pregão, estabelecida no preâmbulo desse edital.</w:t>
      </w:r>
    </w:p>
    <w:p w14:paraId="7E3681E5" w14:textId="77777777" w:rsidR="007C3363" w:rsidRDefault="007C3363" w:rsidP="007C3363">
      <w:pPr>
        <w:tabs>
          <w:tab w:val="left" w:pos="1134"/>
        </w:tabs>
        <w:spacing w:line="360" w:lineRule="auto"/>
        <w:jc w:val="both"/>
        <w:rPr>
          <w:bCs/>
        </w:rPr>
      </w:pPr>
      <w:r>
        <w:rPr>
          <w:b/>
        </w:rPr>
        <w:t xml:space="preserve">5.2. </w:t>
      </w:r>
      <w:r>
        <w:rPr>
          <w:bCs/>
        </w:rPr>
        <w:t xml:space="preserve">Os licitantes deverão registrar suas propostas no sistema eletrônico, com a indicação </w:t>
      </w:r>
      <w:r>
        <w:t xml:space="preserve">completa do produto ofertado, incluindo marca e demais dados técnicos, bem como com a indicação </w:t>
      </w:r>
      <w:r>
        <w:rPr>
          <w:bCs/>
        </w:rPr>
        <w:t>dos valores unitários e totais dos itens, englobando a tributação, os custos de entrega e quaisquer outras despesas incidentes para o cumprimento das obrigações assumidas.</w:t>
      </w:r>
    </w:p>
    <w:p w14:paraId="0C223A50" w14:textId="77777777" w:rsidR="007C3363" w:rsidRPr="00F967EA" w:rsidRDefault="007C3363" w:rsidP="007C3363">
      <w:pPr>
        <w:tabs>
          <w:tab w:val="left" w:pos="1134"/>
        </w:tabs>
        <w:spacing w:line="360" w:lineRule="auto"/>
        <w:jc w:val="both"/>
        <w:rPr>
          <w:bCs/>
        </w:rPr>
      </w:pPr>
      <w:r w:rsidRPr="00F967EA">
        <w:rPr>
          <w:b/>
          <w:bCs/>
        </w:rPr>
        <w:t>5.2.1</w:t>
      </w:r>
      <w:r w:rsidRPr="00F967EA">
        <w:rPr>
          <w:bCs/>
        </w:rPr>
        <w:t xml:space="preserve"> Na proposta de preços, a cotação dos medicamentos que pertencem ao rol do Convênio CONFAZ 87/02 e suas alterações (que trata sobre a concessão de isenção do ICMS nas operações com fármacos e medicamentos destinados a órgãos da Administração Pública Direta Federal, Estadual e Municipal) devem </w:t>
      </w:r>
      <w:r w:rsidRPr="00F967EA">
        <w:rPr>
          <w:bCs/>
          <w:u w:val="single"/>
        </w:rPr>
        <w:t>OBRIGATORIAMENTE</w:t>
      </w:r>
      <w:r w:rsidRPr="00F967EA">
        <w:rPr>
          <w:bCs/>
        </w:rPr>
        <w:t xml:space="preserve"> informar que são desonerados e demonstrar a dedução do referido imposto, conforme prerrogativas do referido Convênio. </w:t>
      </w:r>
    </w:p>
    <w:p w14:paraId="1823B5F4" w14:textId="77777777" w:rsidR="007C3363" w:rsidRPr="00F967EA" w:rsidRDefault="007C3363" w:rsidP="007C3363">
      <w:pPr>
        <w:tabs>
          <w:tab w:val="left" w:pos="1134"/>
        </w:tabs>
        <w:spacing w:line="360" w:lineRule="auto"/>
        <w:jc w:val="both"/>
        <w:rPr>
          <w:bCs/>
        </w:rPr>
      </w:pPr>
      <w:r w:rsidRPr="00F967EA">
        <w:rPr>
          <w:b/>
          <w:bCs/>
        </w:rPr>
        <w:t xml:space="preserve">5.2.2. </w:t>
      </w:r>
      <w:r w:rsidRPr="00F967EA">
        <w:rPr>
          <w:bCs/>
        </w:rPr>
        <w:t>Não serão aceitos preços cotados acima daqueles constantes na tabela da Câmara de Regulação do Mercado de Medicamentos (CMED).</w:t>
      </w:r>
    </w:p>
    <w:p w14:paraId="2D080F88" w14:textId="77777777" w:rsidR="007C3363" w:rsidRDefault="007C3363" w:rsidP="007C3363">
      <w:pPr>
        <w:spacing w:line="360" w:lineRule="auto"/>
        <w:jc w:val="both"/>
        <w:rPr>
          <w:bCs/>
        </w:rPr>
      </w:pPr>
      <w:r>
        <w:rPr>
          <w:b/>
        </w:rPr>
        <w:t xml:space="preserve">5.3. </w:t>
      </w:r>
      <w:r>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2948AF98" w14:textId="77777777" w:rsidR="007C3363" w:rsidRDefault="007C3363" w:rsidP="007C3363">
      <w:pPr>
        <w:spacing w:line="360" w:lineRule="auto"/>
        <w:jc w:val="both"/>
        <w:rPr>
          <w:bCs/>
        </w:rPr>
      </w:pPr>
      <w:r>
        <w:rPr>
          <w:b/>
        </w:rPr>
        <w:t>OBS.:</w:t>
      </w:r>
      <w:r>
        <w:rPr>
          <w:bCs/>
        </w:rPr>
        <w:t xml:space="preserve"> Em se tratando de licitação que envolva o fornecimento de bens, a Administração poderá, </w:t>
      </w:r>
      <w:r>
        <w:rPr>
          <w:bCs/>
          <w:u w:val="single"/>
        </w:rPr>
        <w:t>excepcionalmente</w:t>
      </w:r>
      <w:r>
        <w:rPr>
          <w:bCs/>
        </w:rPr>
        <w:t>, nos termos dos artigos 41, 42 e 43 da Lei nº 14.133/2021, indicar marcas ou modelos e/ou exigir amostra ou prova de conceito, mediante existente procedimento de padronização.</w:t>
      </w:r>
    </w:p>
    <w:p w14:paraId="6485363B" w14:textId="77777777" w:rsidR="007C3363" w:rsidRDefault="007C3363" w:rsidP="007C3363">
      <w:pPr>
        <w:spacing w:line="360" w:lineRule="auto"/>
        <w:jc w:val="both"/>
      </w:pPr>
      <w:r>
        <w:rPr>
          <w:b/>
          <w:bCs/>
        </w:rPr>
        <w:lastRenderedPageBreak/>
        <w:t xml:space="preserve">5.4  </w:t>
      </w:r>
      <w:r>
        <w:t>A partir do horário previsto no Edital e no sistema, terá início a sessão pública do pregão, na forma eletrônica, com a divulgação das propostas de preços recebidas, passando o pregoeiro(a) a avaliar a aceitabilidade das propostas.</w:t>
      </w:r>
    </w:p>
    <w:p w14:paraId="657E515E" w14:textId="77777777" w:rsidR="007C3363" w:rsidRDefault="007C3363" w:rsidP="007C3363">
      <w:pPr>
        <w:spacing w:line="360" w:lineRule="auto"/>
        <w:jc w:val="both"/>
      </w:pPr>
      <w:r>
        <w:rPr>
          <w:b/>
        </w:rPr>
        <w:t xml:space="preserve">5.5  </w:t>
      </w:r>
      <w:r>
        <w:t>Não será aceita proposta com valores superiores ao máximo de referência fixado no edital, o descumprimento desta determinação implica desclassificação do licitante.</w:t>
      </w:r>
    </w:p>
    <w:p w14:paraId="3A047E7B" w14:textId="77777777" w:rsidR="007C3363" w:rsidRDefault="007C3363" w:rsidP="007C3363">
      <w:pPr>
        <w:spacing w:line="360" w:lineRule="auto"/>
        <w:jc w:val="both"/>
      </w:pPr>
      <w:r>
        <w:rPr>
          <w:b/>
        </w:rPr>
        <w:t xml:space="preserve">5.6. </w:t>
      </w:r>
      <w:r>
        <w:t>Aberta a etapa competitiva, os representantes dos fornecedores deverão estar conectados ao sistema para participar da sessão de lances. A cada lance ofertado o participante será imediatamente informado de seu recebimento e respectivo horário de registro e valor.</w:t>
      </w:r>
    </w:p>
    <w:p w14:paraId="59750DC6" w14:textId="77777777" w:rsidR="007C3363" w:rsidRDefault="007C3363" w:rsidP="007C3363">
      <w:pPr>
        <w:spacing w:line="360" w:lineRule="auto"/>
        <w:jc w:val="both"/>
      </w:pPr>
      <w:r>
        <w:rPr>
          <w:b/>
        </w:rPr>
        <w:t>5.7</w:t>
      </w:r>
      <w:r>
        <w:t xml:space="preserve">  Só serão aceitos lances cujos valores forem inferiores ao último lance que tenha sido anteriormente registrado no sistema.</w:t>
      </w:r>
    </w:p>
    <w:p w14:paraId="7A9E3DA4" w14:textId="77777777" w:rsidR="007C3363" w:rsidRDefault="007C3363" w:rsidP="007C3363">
      <w:pPr>
        <w:spacing w:line="360" w:lineRule="auto"/>
        <w:jc w:val="both"/>
      </w:pPr>
      <w:r>
        <w:rPr>
          <w:b/>
        </w:rPr>
        <w:t>5.8</w:t>
      </w:r>
      <w:r>
        <w:t xml:space="preserve">  Não serão aceitos dois ou mais lances de mesmo valor, prevalecendo aquele que for recebido e registrado em primeiro lugar.</w:t>
      </w:r>
    </w:p>
    <w:p w14:paraId="23AFBF2E" w14:textId="77777777" w:rsidR="007C3363" w:rsidRDefault="007C3363" w:rsidP="007C3363">
      <w:pPr>
        <w:spacing w:line="360" w:lineRule="auto"/>
        <w:jc w:val="both"/>
      </w:pPr>
      <w:r>
        <w:rPr>
          <w:b/>
        </w:rPr>
        <w:t>5.9</w:t>
      </w:r>
      <w:r>
        <w:t xml:space="preserve">  Durante a sessão pública, os licitantes serão informados, em tempo real, do valor do menor lance registrado, vedada a identificação do licitante.</w:t>
      </w:r>
    </w:p>
    <w:p w14:paraId="28461244" w14:textId="77777777" w:rsidR="007C3363" w:rsidRDefault="007C3363" w:rsidP="007C3363">
      <w:pPr>
        <w:spacing w:line="360" w:lineRule="auto"/>
        <w:jc w:val="both"/>
      </w:pPr>
      <w:r>
        <w:rPr>
          <w:b/>
        </w:rPr>
        <w:t>5.8.10</w:t>
      </w:r>
      <w:r>
        <w:t xml:space="preserve">  No caso de desconexão do pregoeiro(a), no decorrer da etapa competitiva do pregão, o sistema eletrônico poderá permanecer acessível às licitantes para a recepção dos lances. Quando possível, o pregoeiro(a) retornará a atuar no certame, sem prejuízo dos atos realizados durante sua desconexão.</w:t>
      </w:r>
    </w:p>
    <w:p w14:paraId="23378A47" w14:textId="77777777" w:rsidR="007C3363" w:rsidRDefault="007C3363" w:rsidP="007C3363">
      <w:pPr>
        <w:spacing w:line="360" w:lineRule="auto"/>
        <w:jc w:val="both"/>
      </w:pPr>
      <w:r>
        <w:rPr>
          <w:b/>
        </w:rPr>
        <w:t>5.8.11</w:t>
      </w:r>
      <w:r>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14:paraId="24C09BE3" w14:textId="77777777" w:rsidR="007C3363" w:rsidRDefault="007C3363" w:rsidP="007C3363">
      <w:pPr>
        <w:spacing w:line="360" w:lineRule="auto"/>
        <w:jc w:val="both"/>
      </w:pPr>
      <w:r>
        <w:rPr>
          <w:b/>
        </w:rPr>
        <w:lastRenderedPageBreak/>
        <w:t>5.8.12</w:t>
      </w:r>
      <w:r>
        <w:t xml:space="preserve">  A etapa de lances da sessão pública será encerrada mediante aviso de fechamento iminente dos lances, emitido pelo sistema eletrônico, após o que transcorrerá período de tempo extra. </w:t>
      </w:r>
    </w:p>
    <w:p w14:paraId="0C2921FE" w14:textId="77777777" w:rsidR="007C3363" w:rsidRDefault="007C3363" w:rsidP="007C3363">
      <w:pPr>
        <w:spacing w:line="360" w:lineRule="auto"/>
        <w:jc w:val="both"/>
      </w:pPr>
      <w:r>
        <w:rPr>
          <w:b/>
        </w:rPr>
        <w:t>5.8.13</w:t>
      </w:r>
      <w:r>
        <w:t xml:space="preserve">  Antes de anunciar o vencedor, o pregoeiro(a) poderá encaminhar, pelo sistema eletrônico, contraproposta diretamente ao proponente que tenha apresentado o lance de menor preço, para que seja obtido melhor valor, após decidirá sobre a sua aceitação.</w:t>
      </w:r>
    </w:p>
    <w:p w14:paraId="2109CE8A" w14:textId="77777777" w:rsidR="007C3363" w:rsidRDefault="007C3363" w:rsidP="007C3363">
      <w:pPr>
        <w:spacing w:line="360" w:lineRule="auto"/>
        <w:jc w:val="both"/>
      </w:pPr>
      <w:r>
        <w:rPr>
          <w:b/>
          <w:bCs/>
        </w:rPr>
        <w:t xml:space="preserve">5.8.14  </w:t>
      </w:r>
      <w:r>
        <w:t>O sistema informará a proposta de menor preço imediatamente após o encerramento da etapa de lances ou, quando for o caso, após negociação e decisão pelo pregoeiro(a) acerca da aceitação do lance de menor valor.</w:t>
      </w:r>
    </w:p>
    <w:p w14:paraId="10453FA1" w14:textId="77777777" w:rsidR="007C3363" w:rsidRDefault="007C3363" w:rsidP="007C3363">
      <w:pPr>
        <w:spacing w:line="360" w:lineRule="auto"/>
        <w:jc w:val="both"/>
      </w:pPr>
      <w:r>
        <w:rPr>
          <w:b/>
        </w:rPr>
        <w:t>5.8.15</w:t>
      </w:r>
      <w:r>
        <w:t xml:space="preserve"> A sessão pública fica suspensa, ou seja, permanece em fase de classificação/habilitação até o recebimento da documentação original relativa à habilitação, dentro das condições dispostas neste edital.</w:t>
      </w:r>
    </w:p>
    <w:p w14:paraId="4BA6BF81" w14:textId="77777777" w:rsidR="007C3363" w:rsidRDefault="007C3363" w:rsidP="007C3363">
      <w:pPr>
        <w:spacing w:line="360" w:lineRule="auto"/>
        <w:jc w:val="both"/>
      </w:pPr>
      <w:r>
        <w:rPr>
          <w:b/>
        </w:rPr>
        <w:t>5.8.16</w:t>
      </w:r>
      <w:r>
        <w:tab/>
        <w:t>O não cumprimento do envio dos documentos de habilitação, dentro do prazo estabelecido, acarretará nas sanções previstas neste edital, podendo o pregoeiro(a) convocar a empresa que apresentou a proposta ou o lance subsequente.</w:t>
      </w:r>
    </w:p>
    <w:p w14:paraId="570DA4A8" w14:textId="77777777" w:rsidR="007C3363" w:rsidRDefault="007C3363" w:rsidP="007C3363">
      <w:pPr>
        <w:spacing w:line="360" w:lineRule="auto"/>
        <w:jc w:val="both"/>
      </w:pPr>
      <w:r>
        <w:rPr>
          <w:b/>
        </w:rPr>
        <w:t>5.8.17</w:t>
      </w:r>
      <w:r>
        <w:tab/>
        <w:t>Se a proposta ou o lance de menor valor não for aceitável, ou se o licitante desatender às exigências de habilitação, o pregoeiro(a) examinará a proposta ou o lance subsequente, verificando a sua compatibilidade e a habilitação do participante, na ordem de classificação, e assim sucessivamente, até a apuração de uma proposta ou lance que atenda ao edital. Também nessa etapa o pregoeiro(a) poderá negociar com o participante para que seja obtido melhor preço.</w:t>
      </w:r>
    </w:p>
    <w:p w14:paraId="4172B758" w14:textId="77777777" w:rsidR="007C3363" w:rsidRDefault="007C3363" w:rsidP="007C3363">
      <w:pPr>
        <w:spacing w:line="360" w:lineRule="auto"/>
        <w:jc w:val="both"/>
      </w:pPr>
      <w:r>
        <w:rPr>
          <w:b/>
        </w:rPr>
        <w:t>5.8.19</w:t>
      </w:r>
      <w:r>
        <w:tab/>
        <w:t>Caso não sejam apresentados lances, será verificada a conformidade entre a proposta de menor preço e valor estimado para a contratação.</w:t>
      </w:r>
    </w:p>
    <w:p w14:paraId="68F07D8A" w14:textId="77777777" w:rsidR="007C3363" w:rsidRDefault="007C3363" w:rsidP="007C3363">
      <w:pPr>
        <w:spacing w:line="360" w:lineRule="auto"/>
        <w:jc w:val="both"/>
      </w:pPr>
      <w:r>
        <w:rPr>
          <w:b/>
        </w:rPr>
        <w:lastRenderedPageBreak/>
        <w:t>5.8.20</w:t>
      </w:r>
      <w:r>
        <w:tab/>
        <w:t>Constatando o atendimento às exigências fixadas no edital e inexistindo interposição de recursos, o objeto será adjudicado ao autor da proposta ou lance de menor preço.</w:t>
      </w:r>
    </w:p>
    <w:p w14:paraId="257C8702" w14:textId="5CF1185E" w:rsidR="007C3363" w:rsidRDefault="007C3363" w:rsidP="007C3363">
      <w:pPr>
        <w:spacing w:line="360" w:lineRule="auto"/>
        <w:jc w:val="both"/>
        <w:rPr>
          <w:bCs/>
        </w:rPr>
      </w:pPr>
      <w:r>
        <w:rPr>
          <w:b/>
        </w:rPr>
        <w:t>5.8.21</w:t>
      </w:r>
      <w:r>
        <w:tab/>
        <w:t>O sistema aplicará os critérios para o desempate em favor das microempresas e empresas de pequeno porte, após o desempate, poderá o pregoeiro(a) ainda negociar um preço melhor.</w:t>
      </w:r>
    </w:p>
    <w:p w14:paraId="355427FA" w14:textId="77777777" w:rsidR="007C3363" w:rsidRDefault="007C3363" w:rsidP="007C3363">
      <w:pPr>
        <w:spacing w:line="360" w:lineRule="auto"/>
        <w:jc w:val="both"/>
        <w:rPr>
          <w:b/>
        </w:rPr>
      </w:pPr>
      <w:r>
        <w:rPr>
          <w:b/>
        </w:rPr>
        <w:t>6. DOCUMENTOS DE HABILITAÇÃO</w:t>
      </w:r>
    </w:p>
    <w:p w14:paraId="788E69E6" w14:textId="5A544743" w:rsidR="007C3363" w:rsidRDefault="007C3363" w:rsidP="007C3363">
      <w:pPr>
        <w:spacing w:line="360" w:lineRule="auto"/>
        <w:jc w:val="both"/>
      </w:pPr>
      <w:r>
        <w:rPr>
          <w:b/>
        </w:rPr>
        <w:t>06.1</w:t>
      </w:r>
      <w:r>
        <w:tab/>
        <w:t>Para fins de habilitação neste pregão, a licitante vencedora deverá enviar os documentos relativos à habilitação e deverão ser enviados até 2</w:t>
      </w:r>
      <w:r w:rsidR="00B07244">
        <w:t>4</w:t>
      </w:r>
      <w:r>
        <w:t xml:space="preserve"> (</w:t>
      </w:r>
      <w:r w:rsidR="00B07244">
        <w:t>vinte e quatro</w:t>
      </w:r>
      <w:r>
        <w:t>) horas após o término do certame ou, ainda, poderão ser anexados na plataforma caso o licitante habilite o upload dos mesmos.</w:t>
      </w:r>
    </w:p>
    <w:p w14:paraId="6E3EC428" w14:textId="705AFA66" w:rsidR="00B07244" w:rsidRDefault="00B07244" w:rsidP="00B07244">
      <w:pPr>
        <w:spacing w:line="360" w:lineRule="auto"/>
        <w:jc w:val="both"/>
        <w:rPr>
          <w:bCs/>
        </w:rPr>
      </w:pPr>
      <w:r>
        <w:rPr>
          <w:b/>
        </w:rPr>
        <w:t xml:space="preserve">06.2. </w:t>
      </w:r>
      <w:r>
        <w:rPr>
          <w:bCs/>
        </w:rPr>
        <w:t>O licitante deverá declarar, junto com a habilitação em campo próprio do sistema, sendo que a falsidade da declaração sujeitará o licitante às sanções legais:</w:t>
      </w:r>
    </w:p>
    <w:p w14:paraId="78F8252B" w14:textId="5C451C95" w:rsidR="00B07244" w:rsidRDefault="00B07244" w:rsidP="00B07244">
      <w:pPr>
        <w:spacing w:line="360" w:lineRule="auto"/>
        <w:jc w:val="both"/>
        <w:rPr>
          <w:bCs/>
        </w:rPr>
      </w:pPr>
      <w:r>
        <w:rPr>
          <w:b/>
        </w:rPr>
        <w:t>06.2.1.</w:t>
      </w:r>
      <w:r>
        <w:rPr>
          <w:bCs/>
        </w:rPr>
        <w:t xml:space="preserve"> Que </w:t>
      </w:r>
      <w:r>
        <w:t>tomou conhecimento de todas as informações e das condições locais para o cumprimento das obrigações objeto da licitação (</w:t>
      </w:r>
      <w:r>
        <w:rPr>
          <w:lang w:val="en-US"/>
        </w:rPr>
        <w:t>Art.67, VI. 14.133/21</w:t>
      </w:r>
      <w:r>
        <w:rPr>
          <w:rStyle w:val="Refdenotaderodap"/>
          <w:lang w:val="en-US"/>
        </w:rPr>
        <w:t xml:space="preserve"> </w:t>
      </w:r>
      <w:r>
        <w:t>)</w:t>
      </w:r>
      <w:r>
        <w:rPr>
          <w:bCs/>
        </w:rPr>
        <w:t>.</w:t>
      </w:r>
    </w:p>
    <w:p w14:paraId="62B6DF86" w14:textId="112BAE35" w:rsidR="00B07244" w:rsidRDefault="00B07244" w:rsidP="00B07244">
      <w:pPr>
        <w:pStyle w:val="Default"/>
        <w:spacing w:line="360" w:lineRule="auto"/>
        <w:jc w:val="both"/>
        <w:rPr>
          <w:rFonts w:ascii="Times New Roman" w:hAnsi="Times New Roman" w:cs="Times New Roman"/>
          <w:b/>
          <w:bCs/>
          <w:color w:val="auto"/>
        </w:rPr>
      </w:pPr>
      <w:r>
        <w:rPr>
          <w:rFonts w:ascii="Times New Roman" w:hAnsi="Times New Roman" w:cs="Times New Roman"/>
          <w:b/>
          <w:color w:val="auto"/>
        </w:rPr>
        <w:t>06.2.2.</w:t>
      </w:r>
      <w:r>
        <w:rPr>
          <w:rFonts w:ascii="Times New Roman" w:hAnsi="Times New Roman" w:cs="Times New Roman"/>
          <w:bCs/>
          <w:color w:val="auto"/>
        </w:rPr>
        <w:t xml:space="preserve"> </w:t>
      </w:r>
      <w:r>
        <w:rPr>
          <w:rFonts w:ascii="Times New Roman" w:hAnsi="Times New Roman" w:cs="Times New Roman"/>
          <w:color w:val="auto"/>
        </w:rPr>
        <w:t>Que cumpre as exigências de reserva de cargos para pessoa com deficiência e para reabilitado da Previdência Social, previstas em lei e em outras normas específicas, (</w:t>
      </w:r>
      <w:r>
        <w:rPr>
          <w:rFonts w:ascii="Times New Roman" w:hAnsi="Times New Roman" w:cs="Times New Roman"/>
          <w:color w:val="auto"/>
          <w:lang w:val="en-US"/>
        </w:rPr>
        <w:t>Art.63, IV, 14133/21)</w:t>
      </w:r>
      <w:r>
        <w:rPr>
          <w:rFonts w:ascii="Times New Roman" w:hAnsi="Times New Roman" w:cs="Times New Roman"/>
          <w:color w:val="auto"/>
        </w:rPr>
        <w:t>.</w:t>
      </w:r>
    </w:p>
    <w:p w14:paraId="1CAA1018" w14:textId="544D9651" w:rsidR="00B07244" w:rsidRDefault="00B07244" w:rsidP="00B07244">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06.2.3.</w:t>
      </w:r>
      <w:r>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ascii="Times New Roman" w:hAnsi="Times New Roman" w:cs="Times New Roman"/>
          <w:color w:val="auto"/>
        </w:rPr>
        <w:t>arts</w:t>
      </w:r>
      <w:proofErr w:type="spellEnd"/>
      <w:r>
        <w:rPr>
          <w:rFonts w:ascii="Times New Roman" w:hAnsi="Times New Roman" w:cs="Times New Roman"/>
          <w:color w:val="auto"/>
        </w:rPr>
        <w:t xml:space="preserve">. 42 ao 49 da Lei Complementar nº 123, de 14 de dezembro de 2006. </w:t>
      </w:r>
    </w:p>
    <w:p w14:paraId="43381839" w14:textId="2C441043" w:rsidR="00B07244" w:rsidRPr="0024463E" w:rsidRDefault="00B07244" w:rsidP="00B07244">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06.2.4.</w:t>
      </w:r>
      <w:r>
        <w:rPr>
          <w:rFonts w:ascii="Times New Roman" w:hAnsi="Times New Roman" w:cs="Times New Roman"/>
          <w:color w:val="auto"/>
        </w:rPr>
        <w:t xml:space="preserve"> </w:t>
      </w:r>
      <w:r w:rsidRPr="0024463E">
        <w:rPr>
          <w:rFonts w:ascii="Times New Roman" w:hAnsi="Times New Roman" w:cs="Times New Roman"/>
          <w:color w:val="auto"/>
        </w:rPr>
        <w:t xml:space="preserve">Que no ano-calendário de realização da licitação, a microempresa ou a empresa de pequeno porte ainda não celebrou a ata de registro de preços e/ou contratos com a </w:t>
      </w:r>
      <w:r w:rsidRPr="0024463E">
        <w:rPr>
          <w:rFonts w:ascii="Times New Roman" w:hAnsi="Times New Roman" w:cs="Times New Roman"/>
          <w:color w:val="auto"/>
        </w:rPr>
        <w:lastRenderedPageBreak/>
        <w:t xml:space="preserve">Administração Pública, cujos valores somados extrapolem a receita bruta máxima admitida para fins de enquadramento como empresa de pequeno porte, </w:t>
      </w:r>
      <w:r w:rsidRPr="0024463E">
        <w:rPr>
          <w:rFonts w:ascii="Times New Roman" w:hAnsi="Times New Roman" w:cs="Times New Roman"/>
          <w:color w:val="auto"/>
          <w:lang w:val="en-US"/>
        </w:rPr>
        <w:t>Art.4º, § 2º</w:t>
      </w:r>
      <w:r w:rsidRPr="0024463E">
        <w:rPr>
          <w:rFonts w:ascii="Times New Roman" w:hAnsi="Times New Roman" w:cs="Times New Roman"/>
          <w:color w:val="auto"/>
        </w:rPr>
        <w:t>.</w:t>
      </w:r>
    </w:p>
    <w:p w14:paraId="5A0622B0" w14:textId="4F9748F2" w:rsidR="00B07244" w:rsidRDefault="00B07244" w:rsidP="00B07244">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06.2.5.</w:t>
      </w:r>
      <w:r>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14:paraId="4D674A1C" w14:textId="0ADFC675" w:rsidR="007C3363" w:rsidRDefault="00B07244" w:rsidP="00B07244">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 xml:space="preserve">06.2.6. </w:t>
      </w:r>
      <w:r>
        <w:rPr>
          <w:rFonts w:ascii="Times New Roman" w:hAnsi="Times New Roman" w:cs="Times New Roman"/>
          <w:color w:val="auto"/>
        </w:rPr>
        <w:t>Que atende ao disposto no artigo 7º, inciso XXXIII, da Constituição da República, Art. 68, VI, 14.133/21.</w:t>
      </w:r>
    </w:p>
    <w:p w14:paraId="6A23DB9D" w14:textId="77777777" w:rsidR="00B07244" w:rsidRDefault="00B07244" w:rsidP="00B07244">
      <w:pPr>
        <w:pStyle w:val="Default"/>
        <w:spacing w:line="360" w:lineRule="auto"/>
        <w:jc w:val="both"/>
        <w:rPr>
          <w:b/>
        </w:rPr>
      </w:pPr>
    </w:p>
    <w:p w14:paraId="0E92EBD7" w14:textId="77777777" w:rsidR="007C3363" w:rsidRDefault="007C3363" w:rsidP="007C3363">
      <w:pPr>
        <w:tabs>
          <w:tab w:val="left" w:pos="1134"/>
        </w:tabs>
        <w:spacing w:line="360" w:lineRule="auto"/>
        <w:jc w:val="both"/>
        <w:rPr>
          <w:b/>
        </w:rPr>
      </w:pPr>
      <w:r>
        <w:rPr>
          <w:b/>
        </w:rPr>
        <w:t>7.1. HABILITAÇÃO JURÍDICA</w:t>
      </w:r>
    </w:p>
    <w:p w14:paraId="356E5E83" w14:textId="77777777" w:rsidR="007C3363" w:rsidRDefault="007C3363" w:rsidP="007C3363">
      <w:pPr>
        <w:jc w:val="both"/>
      </w:pPr>
      <w:r>
        <w:rPr>
          <w:b/>
        </w:rPr>
        <w:t>a)</w:t>
      </w:r>
      <w:r>
        <w:t xml:space="preserve"> cédula de identidade;</w:t>
      </w:r>
    </w:p>
    <w:p w14:paraId="662CA566" w14:textId="77777777" w:rsidR="007C3363" w:rsidRDefault="007C3363" w:rsidP="007C3363">
      <w:pPr>
        <w:tabs>
          <w:tab w:val="left" w:pos="1134"/>
        </w:tabs>
        <w:spacing w:line="360" w:lineRule="auto"/>
        <w:jc w:val="both"/>
      </w:pPr>
      <w:r>
        <w:rPr>
          <w:b/>
        </w:rPr>
        <w:t>b)</w:t>
      </w:r>
      <w:r>
        <w:t xml:space="preserve"> cópia do registro comercial, no caso de empresa individual;</w:t>
      </w:r>
    </w:p>
    <w:p w14:paraId="59D223C7" w14:textId="77777777" w:rsidR="007C3363" w:rsidRDefault="007C3363" w:rsidP="007C3363">
      <w:pPr>
        <w:tabs>
          <w:tab w:val="left" w:pos="1134"/>
        </w:tabs>
        <w:spacing w:line="360" w:lineRule="auto"/>
        <w:jc w:val="both"/>
      </w:pPr>
      <w:r>
        <w:rPr>
          <w:b/>
        </w:rPr>
        <w:t>c)</w:t>
      </w:r>
      <w:r>
        <w:t xml:space="preserve"> cópia do ato constitutivo, estatuto ou contrato social em vigor, devidamente registrado, em se tratando de sociedades comerciais, e, no caso de sociedade por ações, acompanhado de documentos de eleição de seus administradores;</w:t>
      </w:r>
    </w:p>
    <w:p w14:paraId="6DB36E72" w14:textId="77777777" w:rsidR="007C3363" w:rsidRDefault="007C3363" w:rsidP="007C3363">
      <w:pPr>
        <w:pStyle w:val="NormalWeb"/>
        <w:spacing w:before="0" w:beforeAutospacing="0" w:after="0" w:afterAutospacing="0" w:line="360" w:lineRule="auto"/>
        <w:jc w:val="both"/>
      </w:pPr>
      <w:r>
        <w:rPr>
          <w:b/>
        </w:rPr>
        <w:t>d)</w:t>
      </w:r>
      <w:r>
        <w:t xml:space="preserve"> comprovante de inscrição no Cadastro Nacional de Pessoa Física (CPF), se o licitante for pessoa natural, ou no Cadastro Nacional da Pessoa Jurídica (CNPJ/MF), se o licitante for pessoa jurídica;</w:t>
      </w:r>
    </w:p>
    <w:p w14:paraId="13C3F223" w14:textId="2840B7B9" w:rsidR="007C3363" w:rsidRDefault="007C3363" w:rsidP="007C3363">
      <w:pPr>
        <w:tabs>
          <w:tab w:val="left" w:pos="1134"/>
        </w:tabs>
        <w:spacing w:line="360" w:lineRule="auto"/>
        <w:jc w:val="both"/>
        <w:rPr>
          <w:b/>
        </w:rPr>
      </w:pPr>
      <w:r>
        <w:rPr>
          <w:b/>
        </w:rPr>
        <w:t>e)</w:t>
      </w:r>
      <w:r>
        <w:t xml:space="preserve"> cópia do decreto de autorização, em se tratando de empresa ou sociedade estrangeira em funcionamento no País, e ato de registro ou autorização para funcionamento expedido pelo órgão competente, quando a atividade assim o exigir.</w:t>
      </w:r>
    </w:p>
    <w:p w14:paraId="5F2CE9C0" w14:textId="77777777" w:rsidR="007C3363" w:rsidRDefault="007C3363" w:rsidP="007C3363">
      <w:pPr>
        <w:tabs>
          <w:tab w:val="left" w:pos="1134"/>
        </w:tabs>
        <w:spacing w:line="360" w:lineRule="auto"/>
        <w:jc w:val="both"/>
        <w:rPr>
          <w:b/>
        </w:rPr>
      </w:pPr>
      <w:bookmarkStart w:id="0" w:name="art68iv"/>
      <w:bookmarkEnd w:id="0"/>
      <w:r>
        <w:rPr>
          <w:b/>
        </w:rPr>
        <w:t>7.2. HABILITAÇÃO FISCAL, SOCIAL E TRABALHISTA</w:t>
      </w:r>
    </w:p>
    <w:p w14:paraId="59105E10" w14:textId="77777777" w:rsidR="007C3363" w:rsidRDefault="007C3363" w:rsidP="007C3363">
      <w:pPr>
        <w:pStyle w:val="NormalWeb"/>
        <w:spacing w:before="0" w:beforeAutospacing="0" w:after="0" w:afterAutospacing="0" w:line="360" w:lineRule="auto"/>
        <w:jc w:val="both"/>
      </w:pPr>
      <w:bookmarkStart w:id="1" w:name="art68i"/>
      <w:bookmarkStart w:id="2" w:name="art68ii"/>
      <w:bookmarkEnd w:id="1"/>
      <w:bookmarkEnd w:id="2"/>
      <w:r>
        <w:rPr>
          <w:b/>
          <w:bCs/>
        </w:rPr>
        <w:lastRenderedPageBreak/>
        <w:t>a)</w:t>
      </w:r>
      <w:r>
        <w:t xml:space="preserve"> comprovante de inscrição no cadastro de contribuintes estadual e/ou municipal, se houver, relativo ao domicílio ou sede do licitante, pertinente ao seu ramo de atividade e compatível com o objeto;</w:t>
      </w:r>
    </w:p>
    <w:p w14:paraId="63F57A8E" w14:textId="77777777" w:rsidR="007C3363" w:rsidRDefault="007C3363" w:rsidP="007C3363">
      <w:pPr>
        <w:pStyle w:val="NormalWeb"/>
        <w:spacing w:before="0" w:beforeAutospacing="0" w:after="0" w:afterAutospacing="0" w:line="360" w:lineRule="auto"/>
        <w:jc w:val="both"/>
      </w:pPr>
      <w:bookmarkStart w:id="3" w:name="art68iii"/>
      <w:bookmarkEnd w:id="3"/>
      <w:r>
        <w:rPr>
          <w:b/>
          <w:bCs/>
        </w:rPr>
        <w:t>b)</w:t>
      </w:r>
      <w:r>
        <w:t xml:space="preserve"> prova de regularidade perante a Fazenda federal, estadual e/ou municipal do domicílio ou sede do licitante, e com o Município de Lagoão, nos termos do art. 193 do Código Tributário Nacional, ou outra equivalente, na forma da lei;</w:t>
      </w:r>
    </w:p>
    <w:p w14:paraId="5B6B8542" w14:textId="77777777" w:rsidR="007C3363" w:rsidRDefault="007C3363" w:rsidP="007C3363">
      <w:pPr>
        <w:pStyle w:val="NormalWeb"/>
        <w:spacing w:before="0" w:beforeAutospacing="0" w:after="0" w:afterAutospacing="0" w:line="360" w:lineRule="auto"/>
        <w:jc w:val="both"/>
      </w:pPr>
      <w:r>
        <w:rPr>
          <w:b/>
          <w:bCs/>
        </w:rPr>
        <w:t>c)</w:t>
      </w:r>
      <w:r>
        <w:t xml:space="preserve"> prova de regularidade relativa à Seguridade Social e ao FGTS, que demonstre cumprimento dos encargos sociais instituídos por lei;</w:t>
      </w:r>
    </w:p>
    <w:p w14:paraId="46E40F7D" w14:textId="77777777" w:rsidR="007C3363" w:rsidRDefault="007C3363" w:rsidP="007C3363">
      <w:pPr>
        <w:pStyle w:val="NormalWeb"/>
        <w:spacing w:before="0" w:beforeAutospacing="0" w:after="0" w:afterAutospacing="0" w:line="360" w:lineRule="auto"/>
        <w:jc w:val="both"/>
      </w:pPr>
      <w:r>
        <w:rPr>
          <w:b/>
          <w:bCs/>
        </w:rPr>
        <w:t>d)</w:t>
      </w:r>
      <w:r>
        <w:t xml:space="preserve"> prova de regularidade perante a Justiça do Trabalho.</w:t>
      </w:r>
    </w:p>
    <w:p w14:paraId="3633186F" w14:textId="77777777" w:rsidR="007C3363" w:rsidRDefault="007C3363" w:rsidP="007C3363">
      <w:pPr>
        <w:pStyle w:val="NormalWeb"/>
        <w:spacing w:before="0" w:beforeAutospacing="0" w:after="0" w:afterAutospacing="0" w:line="360" w:lineRule="auto"/>
        <w:jc w:val="both"/>
      </w:pPr>
    </w:p>
    <w:p w14:paraId="613D34FC" w14:textId="77777777" w:rsidR="007C3363" w:rsidRDefault="007C3363" w:rsidP="007C3363">
      <w:pPr>
        <w:pStyle w:val="Corpodetexto"/>
        <w:tabs>
          <w:tab w:val="left" w:pos="1215"/>
        </w:tabs>
        <w:spacing w:after="0" w:line="360" w:lineRule="auto"/>
        <w:jc w:val="both"/>
        <w:rPr>
          <w:b/>
          <w:bCs/>
        </w:rPr>
      </w:pPr>
      <w:bookmarkStart w:id="4" w:name="art68§1"/>
      <w:bookmarkStart w:id="5" w:name="_Hlk508883518"/>
      <w:bookmarkEnd w:id="4"/>
      <w:r>
        <w:rPr>
          <w:b/>
          <w:bCs/>
        </w:rPr>
        <w:t>7.3. HABILITAÇÃO ECONÔMICO-FINANCEIRA:</w:t>
      </w:r>
    </w:p>
    <w:p w14:paraId="04269F83" w14:textId="77777777" w:rsidR="007C3363" w:rsidRDefault="007C3363" w:rsidP="007C3363">
      <w:pPr>
        <w:spacing w:line="360" w:lineRule="auto"/>
        <w:jc w:val="both"/>
      </w:pPr>
      <w:r>
        <w:rPr>
          <w:b/>
        </w:rPr>
        <w:t>a)</w:t>
      </w:r>
      <w:r>
        <w:t xml:space="preserve"> balanço patrimonial, demonstração de resultado de exercício e demais demonstrações contábeis dos 2 (dois) últimos exercícios sociais; </w:t>
      </w:r>
    </w:p>
    <w:p w14:paraId="58C210A6" w14:textId="3170E216" w:rsidR="007C3363" w:rsidRDefault="007C3363" w:rsidP="007C3363">
      <w:pPr>
        <w:spacing w:line="360" w:lineRule="auto"/>
        <w:jc w:val="both"/>
        <w:rPr>
          <w:color w:val="4472C4" w:themeColor="accent1"/>
        </w:rPr>
      </w:pPr>
      <w:r>
        <w:rPr>
          <w:b/>
        </w:rPr>
        <w:t xml:space="preserve">b) </w:t>
      </w:r>
      <w:r>
        <w:t>certidão negativa de falência expedida pelo distribuidor da sede da pessoa jurídica, em prazo não superior a 90 (noventa) dias da data designada para a apresentação do documento;</w:t>
      </w:r>
      <w:r>
        <w:rPr>
          <w:color w:val="4472C4" w:themeColor="accent1"/>
        </w:rPr>
        <w:t xml:space="preserve">                                                             </w:t>
      </w:r>
    </w:p>
    <w:p w14:paraId="76720C0B" w14:textId="77777777" w:rsidR="007C3363" w:rsidRDefault="007C3363" w:rsidP="007C3363">
      <w:pPr>
        <w:spacing w:line="360" w:lineRule="auto"/>
        <w:jc w:val="both"/>
      </w:pPr>
      <w:r>
        <w:rPr>
          <w:b/>
        </w:rPr>
        <w:t>7.3.1.</w:t>
      </w:r>
      <w:r>
        <w:rPr>
          <w:bCs/>
        </w:rPr>
        <w:t xml:space="preserve"> É</w:t>
      </w:r>
      <w:r>
        <w:rPr>
          <w:b/>
        </w:rPr>
        <w:t xml:space="preserve"> </w:t>
      </w:r>
      <w:r>
        <w:t>vedada a substituição do balanço por balancete ou balanço provisório, salvo nos casos previstos em Lei.</w:t>
      </w:r>
    </w:p>
    <w:p w14:paraId="1044F7DD" w14:textId="77777777" w:rsidR="007C3363" w:rsidRDefault="007C3363" w:rsidP="007C3363">
      <w:pPr>
        <w:spacing w:line="360" w:lineRule="auto"/>
        <w:jc w:val="both"/>
      </w:pPr>
      <w:r>
        <w:rPr>
          <w:b/>
          <w:bCs/>
        </w:rPr>
        <w:t>7.3.2.</w:t>
      </w:r>
      <w: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14:paraId="40E5821F" w14:textId="77777777" w:rsidR="007C3363" w:rsidRDefault="007C3363" w:rsidP="007C3363">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7.3.3.</w:t>
      </w:r>
      <w:r>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14:paraId="3FBDB8E0" w14:textId="77777777" w:rsidR="007C3363" w:rsidRDefault="007C3363" w:rsidP="007C3363">
      <w:pPr>
        <w:tabs>
          <w:tab w:val="left" w:pos="851"/>
        </w:tabs>
        <w:spacing w:line="360" w:lineRule="auto"/>
        <w:jc w:val="both"/>
      </w:pPr>
      <w:r>
        <w:rPr>
          <w:b/>
        </w:rPr>
        <w:lastRenderedPageBreak/>
        <w:t xml:space="preserve">7.4. </w:t>
      </w:r>
      <w:r>
        <w:t>Para as empresas cadastradas no Município, a documentação poderá ser substituída pelo seu Certificado de Registro de Fornecedor, desde que seu objetivo social comporte o objeto licitado e o registro cadastral esteja no prazo de validade.</w:t>
      </w:r>
    </w:p>
    <w:p w14:paraId="6C6A4C81" w14:textId="77777777" w:rsidR="007C3363" w:rsidRDefault="007C3363" w:rsidP="007C3363">
      <w:pPr>
        <w:tabs>
          <w:tab w:val="left" w:pos="851"/>
        </w:tabs>
        <w:spacing w:line="360" w:lineRule="auto"/>
        <w:jc w:val="both"/>
      </w:pPr>
      <w:r>
        <w:rPr>
          <w:b/>
          <w:bCs/>
        </w:rPr>
        <w:t xml:space="preserve">7.4.1. </w:t>
      </w:r>
      <w:r>
        <w:t>A substituição referida no item 5.4. Somente terá eficácia em relação aos documentos que tenham sido efetivamente apresentados para o cadastro e desde que estejam atualizados na data da sessão, constante no preâmbulo.</w:t>
      </w:r>
    </w:p>
    <w:p w14:paraId="0C0738A7" w14:textId="7CAD0081" w:rsidR="007C3363" w:rsidRDefault="007C3363" w:rsidP="007C3363">
      <w:pPr>
        <w:jc w:val="both"/>
      </w:pPr>
      <w:r>
        <w:rPr>
          <w:b/>
        </w:rPr>
        <w:t>7.5.</w:t>
      </w:r>
      <w:r>
        <w:rPr>
          <w:bCs/>
        </w:rPr>
        <w:t xml:space="preserve"> </w:t>
      </w:r>
      <w:r>
        <w:t>Caso algum dos documentos obrigatórios, exigidos para cadastro, esteja com o prazo de validade expirado, o licitante deverá regularizá-lo no órgão emitente do cadastro ou anexá-lo, como complemento ao certificado apresentado, sob pena de inabilitação</w:t>
      </w:r>
    </w:p>
    <w:bookmarkEnd w:id="5"/>
    <w:p w14:paraId="0C151C90" w14:textId="77777777" w:rsidR="007C3363" w:rsidRDefault="007C3363" w:rsidP="007C3363">
      <w:pPr>
        <w:tabs>
          <w:tab w:val="left" w:pos="993"/>
        </w:tabs>
        <w:spacing w:line="360" w:lineRule="auto"/>
        <w:jc w:val="both"/>
      </w:pPr>
    </w:p>
    <w:p w14:paraId="20F57524" w14:textId="77777777" w:rsidR="007C3363" w:rsidRDefault="007C3363" w:rsidP="007C3363">
      <w:pPr>
        <w:pStyle w:val="Default"/>
        <w:spacing w:line="360" w:lineRule="auto"/>
        <w:jc w:val="both"/>
        <w:rPr>
          <w:rFonts w:ascii="Times New Roman" w:hAnsi="Times New Roman" w:cs="Times New Roman"/>
          <w:b/>
          <w:bCs/>
        </w:rPr>
      </w:pPr>
      <w:bookmarkStart w:id="6" w:name="_Hlk108091864"/>
      <w:r>
        <w:rPr>
          <w:rFonts w:ascii="Times New Roman" w:hAnsi="Times New Roman" w:cs="Times New Roman"/>
          <w:b/>
          <w:bCs/>
        </w:rPr>
        <w:t>8. QUALIFICAÇÃO TÉCNICO-PROFISSIONAL E TÉCNICO-OPERACIONAL</w:t>
      </w:r>
    </w:p>
    <w:p w14:paraId="039B9BBB" w14:textId="77777777" w:rsidR="007C3363" w:rsidRDefault="007C3363" w:rsidP="007C3363">
      <w:pPr>
        <w:pStyle w:val="NormalWeb"/>
        <w:spacing w:before="0" w:beforeAutospacing="0" w:after="0" w:afterAutospacing="0" w:line="360" w:lineRule="auto"/>
        <w:jc w:val="both"/>
      </w:pPr>
      <w:r>
        <w:rPr>
          <w:b/>
          <w:bCs/>
        </w:rPr>
        <w:t xml:space="preserve">8.1. </w:t>
      </w:r>
      <w:r>
        <w:t>A documentação relativa à qualificação técnico-profissional e técnico-operacional será restrita a:</w:t>
      </w:r>
    </w:p>
    <w:p w14:paraId="03B20A83" w14:textId="77777777" w:rsidR="007C3363" w:rsidRPr="00BE4346" w:rsidRDefault="007C3363" w:rsidP="007C3363">
      <w:pPr>
        <w:spacing w:line="360" w:lineRule="auto"/>
        <w:jc w:val="both"/>
        <w:rPr>
          <w:bCs/>
        </w:rPr>
      </w:pPr>
      <w:bookmarkStart w:id="7" w:name="art67i"/>
      <w:bookmarkEnd w:id="6"/>
      <w:bookmarkEnd w:id="7"/>
      <w:r w:rsidRPr="00BE4346">
        <w:rPr>
          <w:b/>
          <w:bCs/>
        </w:rPr>
        <w:t xml:space="preserve">a) </w:t>
      </w:r>
      <w:r w:rsidRPr="00BE4346">
        <w:rPr>
          <w:bCs/>
        </w:rPr>
        <w:t xml:space="preserve">Alvará de Funcionamento; </w:t>
      </w:r>
    </w:p>
    <w:p w14:paraId="6049F232" w14:textId="77777777" w:rsidR="007C3363" w:rsidRPr="00BE4346" w:rsidRDefault="007C3363" w:rsidP="007C3363">
      <w:pPr>
        <w:spacing w:line="360" w:lineRule="auto"/>
        <w:jc w:val="both"/>
        <w:rPr>
          <w:bCs/>
        </w:rPr>
      </w:pPr>
      <w:r w:rsidRPr="00BE4346">
        <w:rPr>
          <w:b/>
          <w:bCs/>
        </w:rPr>
        <w:t xml:space="preserve">b) </w:t>
      </w:r>
      <w:r w:rsidRPr="00BE4346">
        <w:rPr>
          <w:bCs/>
        </w:rPr>
        <w:t>Licença Sanitária Estadual ou Municipal em nome da licitante;</w:t>
      </w:r>
    </w:p>
    <w:p w14:paraId="0FDD4142" w14:textId="77777777" w:rsidR="007C3363" w:rsidRPr="00BE4346" w:rsidRDefault="007C3363" w:rsidP="007C3363">
      <w:pPr>
        <w:spacing w:line="360" w:lineRule="auto"/>
        <w:jc w:val="both"/>
        <w:rPr>
          <w:b/>
          <w:bCs/>
        </w:rPr>
      </w:pPr>
      <w:r w:rsidRPr="00BE4346">
        <w:rPr>
          <w:b/>
          <w:bCs/>
        </w:rPr>
        <w:t xml:space="preserve">c) </w:t>
      </w:r>
      <w:r w:rsidRPr="00BE4346">
        <w:rPr>
          <w:bCs/>
        </w:rPr>
        <w:t>Certificado de Registro do Produto nos órgãos competentes;</w:t>
      </w:r>
    </w:p>
    <w:p w14:paraId="361D3354" w14:textId="77777777" w:rsidR="007C3363" w:rsidRPr="00BE4346" w:rsidRDefault="007C3363" w:rsidP="007C3363">
      <w:pPr>
        <w:spacing w:line="360" w:lineRule="auto"/>
        <w:jc w:val="both"/>
        <w:rPr>
          <w:bCs/>
        </w:rPr>
      </w:pPr>
      <w:r w:rsidRPr="00BE4346">
        <w:rPr>
          <w:b/>
          <w:bCs/>
        </w:rPr>
        <w:t xml:space="preserve">d) </w:t>
      </w:r>
      <w:r w:rsidRPr="00BE4346">
        <w:rPr>
          <w:bCs/>
        </w:rPr>
        <w:t>Autorização de funcionamento (AFE) ou AFE especial (quando o medicamento assim exigir) da empresa participante na licitação autorizado pelo órgão federal competente–ANVISA;</w:t>
      </w:r>
    </w:p>
    <w:p w14:paraId="1946F9C1" w14:textId="77777777" w:rsidR="007C3363" w:rsidRPr="00C75E2B" w:rsidRDefault="007C3363" w:rsidP="007C3363">
      <w:pPr>
        <w:spacing w:line="360" w:lineRule="auto"/>
        <w:jc w:val="both"/>
        <w:rPr>
          <w:bCs/>
        </w:rPr>
      </w:pPr>
      <w:r w:rsidRPr="00BE4346">
        <w:rPr>
          <w:b/>
          <w:bCs/>
        </w:rPr>
        <w:t xml:space="preserve"> e) </w:t>
      </w:r>
      <w:r w:rsidRPr="00C75E2B">
        <w:rPr>
          <w:bCs/>
        </w:rPr>
        <w:t>Certidão de Regularidade do licitante expedida pelo Conselho Regional de Farmácia – devem constar os dados da empresa e do respectivo responsável técnico/ Registro ou Inscrição na Entidade Profissional Competente: Conselho Regional de Farmácia da sede da empresa;</w:t>
      </w:r>
    </w:p>
    <w:p w14:paraId="52E82B97" w14:textId="77777777" w:rsidR="007C3363" w:rsidRPr="00BE4346" w:rsidRDefault="007C3363" w:rsidP="007C3363">
      <w:pPr>
        <w:spacing w:line="360" w:lineRule="auto"/>
        <w:jc w:val="both"/>
        <w:rPr>
          <w:bCs/>
        </w:rPr>
      </w:pPr>
      <w:r w:rsidRPr="00BE4346">
        <w:rPr>
          <w:b/>
          <w:bCs/>
        </w:rPr>
        <w:t xml:space="preserve"> f) </w:t>
      </w:r>
      <w:r w:rsidRPr="00BE4346">
        <w:rPr>
          <w:bCs/>
        </w:rPr>
        <w:t>Atestado de capacidade técnica, fornecido por pessoa jurídica de direito público ou privado, em nome da empresa, de que a mesma forneceu satisfatoriamente objeto compatível como ora licitado;</w:t>
      </w:r>
    </w:p>
    <w:p w14:paraId="2FDD2ED3" w14:textId="77777777" w:rsidR="007C3363" w:rsidRPr="00BE4346" w:rsidRDefault="007C3363" w:rsidP="007C3363">
      <w:pPr>
        <w:spacing w:line="360" w:lineRule="auto"/>
        <w:jc w:val="both"/>
        <w:rPr>
          <w:bCs/>
        </w:rPr>
      </w:pPr>
      <w:r w:rsidRPr="00BE4346">
        <w:rPr>
          <w:b/>
          <w:bCs/>
        </w:rPr>
        <w:lastRenderedPageBreak/>
        <w:t xml:space="preserve"> g) </w:t>
      </w:r>
      <w:r w:rsidRPr="00BE4346">
        <w:rPr>
          <w:bCs/>
        </w:rPr>
        <w:t>Declaração de Detentor de Registro (DRR) exigível caso a importação do medicamento seja feita por um terceiro e não pelo detentor do registro do medicamento na ANVISA).</w:t>
      </w:r>
    </w:p>
    <w:p w14:paraId="535A2EDD" w14:textId="77777777" w:rsidR="007C3363" w:rsidRPr="00BE4346" w:rsidRDefault="007C3363" w:rsidP="007C3363">
      <w:pPr>
        <w:spacing w:line="360" w:lineRule="auto"/>
        <w:jc w:val="both"/>
        <w:rPr>
          <w:b/>
          <w:bCs/>
        </w:rPr>
      </w:pPr>
      <w:r w:rsidRPr="00BE4346">
        <w:rPr>
          <w:b/>
          <w:bCs/>
        </w:rPr>
        <w:t xml:space="preserve">h) </w:t>
      </w:r>
      <w:r w:rsidRPr="00BE4346">
        <w:rPr>
          <w:bCs/>
        </w:rPr>
        <w:t>Declaração de que os itens da sua proposta de preços não excedem o preço contido na tabela Câmara de Regulação do Mercado de Medicamentos (CMED), e de que seus valores finais, conforme o caso, já contam com o desconto do Coeficiente de Adequação Preços (CAP) (se incidente) e a desoneração do ICMS prevista no Convênio Confaz ICMS nº 87/2002 (para os itens aplicáveis), assinada pelo licitante.</w:t>
      </w:r>
    </w:p>
    <w:p w14:paraId="45C4C8CC" w14:textId="77777777" w:rsidR="007C3363" w:rsidRDefault="007C3363" w:rsidP="007C3363">
      <w:pPr>
        <w:spacing w:line="360" w:lineRule="auto"/>
        <w:jc w:val="both"/>
        <w:rPr>
          <w:b/>
        </w:rPr>
      </w:pPr>
      <w:r>
        <w:rPr>
          <w:b/>
        </w:rPr>
        <w:t>9. VEDAÇÕES</w:t>
      </w:r>
    </w:p>
    <w:p w14:paraId="29582542" w14:textId="77777777" w:rsidR="007C3363" w:rsidRDefault="007C3363" w:rsidP="007C3363">
      <w:pPr>
        <w:spacing w:line="360" w:lineRule="auto"/>
        <w:jc w:val="both"/>
      </w:pPr>
      <w:r>
        <w:rPr>
          <w:b/>
        </w:rPr>
        <w:t xml:space="preserve">9.1 </w:t>
      </w:r>
      <w:r>
        <w:t>Não poderão disputar licitação ou participar da execução de contrato, direta ou indiretamente:</w:t>
      </w:r>
    </w:p>
    <w:p w14:paraId="359A2513" w14:textId="77777777" w:rsidR="007C3363" w:rsidRDefault="007C3363" w:rsidP="007C3363">
      <w:pPr>
        <w:spacing w:line="360" w:lineRule="auto"/>
        <w:jc w:val="both"/>
      </w:pPr>
      <w:r>
        <w:rPr>
          <w:b/>
          <w:bCs/>
        </w:rPr>
        <w:t>a)</w:t>
      </w:r>
      <w:r>
        <w:t xml:space="preserve"> pessoa física ou jurídica que se encontre, ao tempo da licitação, impossibilitada de participar da licitação em decorrência de sanção que lhe foi imposta;</w:t>
      </w:r>
    </w:p>
    <w:p w14:paraId="758D2A68" w14:textId="77777777" w:rsidR="007C3363" w:rsidRDefault="007C3363" w:rsidP="007C3363">
      <w:pPr>
        <w:pStyle w:val="NormalWeb"/>
        <w:spacing w:before="0" w:beforeAutospacing="0" w:after="0" w:afterAutospacing="0" w:line="360" w:lineRule="auto"/>
        <w:jc w:val="both"/>
      </w:pPr>
      <w:bookmarkStart w:id="8" w:name="art14iv"/>
      <w:bookmarkEnd w:id="8"/>
      <w:r>
        <w:rPr>
          <w:b/>
          <w:bCs/>
        </w:rPr>
        <w:t>b)</w:t>
      </w:r>
      <w: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3A0D62F" w14:textId="77777777" w:rsidR="007C3363" w:rsidRDefault="007C3363" w:rsidP="007C3363">
      <w:pPr>
        <w:pStyle w:val="NormalWeb"/>
        <w:spacing w:before="0" w:beforeAutospacing="0" w:after="0" w:afterAutospacing="0" w:line="360" w:lineRule="auto"/>
        <w:jc w:val="both"/>
      </w:pPr>
      <w:bookmarkStart w:id="9" w:name="art14v"/>
      <w:bookmarkEnd w:id="9"/>
      <w:r>
        <w:rPr>
          <w:b/>
          <w:bCs/>
        </w:rPr>
        <w:t>c)</w:t>
      </w:r>
      <w:r>
        <w:t xml:space="preserve"> empresas controladoras, controladas ou coligadas, nos termos da </w:t>
      </w:r>
      <w:hyperlink r:id="rId9" w:history="1">
        <w:r>
          <w:rPr>
            <w:rStyle w:val="Hyperlink"/>
          </w:rPr>
          <w:t>Lei nº 6.404, de 15 de dezembro de 1976</w:t>
        </w:r>
      </w:hyperlink>
      <w:r>
        <w:t>, concorrendo entre si;</w:t>
      </w:r>
    </w:p>
    <w:p w14:paraId="0C45B367" w14:textId="77777777" w:rsidR="007C3363" w:rsidRDefault="007C3363" w:rsidP="007C3363">
      <w:pPr>
        <w:pStyle w:val="NormalWeb"/>
        <w:spacing w:before="0" w:beforeAutospacing="0" w:after="0" w:afterAutospacing="0" w:line="360" w:lineRule="auto"/>
        <w:jc w:val="both"/>
      </w:pPr>
      <w:bookmarkStart w:id="10" w:name="art14vi"/>
      <w:bookmarkEnd w:id="10"/>
      <w:r>
        <w:rPr>
          <w:b/>
          <w:bCs/>
        </w:rPr>
        <w:t>d)</w:t>
      </w:r>
      <w: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00203A" w14:textId="77777777" w:rsidR="007C3363" w:rsidRDefault="007C3363" w:rsidP="007C3363">
      <w:pPr>
        <w:pStyle w:val="NormalWeb"/>
        <w:spacing w:before="0" w:beforeAutospacing="0" w:after="0" w:afterAutospacing="0" w:line="360" w:lineRule="auto"/>
        <w:jc w:val="both"/>
      </w:pPr>
      <w:r>
        <w:rPr>
          <w:b/>
          <w:bCs/>
        </w:rPr>
        <w:lastRenderedPageBreak/>
        <w:t>e)</w:t>
      </w:r>
      <w:r>
        <w:t xml:space="preserve"> agente público do órgão licitante, devendo ser observadas as situações que possam configurar conflito de interesses no exercício ou após o exercício do cargo ou emprego, nos termos da legislação que disciplina a matéria.</w:t>
      </w:r>
    </w:p>
    <w:p w14:paraId="44E1388C" w14:textId="77777777" w:rsidR="007C3363" w:rsidRDefault="007C3363" w:rsidP="007C3363">
      <w:pPr>
        <w:pStyle w:val="NormalWeb"/>
        <w:spacing w:before="0" w:beforeAutospacing="0" w:after="0" w:afterAutospacing="0" w:line="360" w:lineRule="auto"/>
        <w:jc w:val="both"/>
      </w:pPr>
      <w:r>
        <w:rPr>
          <w:b/>
          <w:bCs/>
        </w:rPr>
        <w:t>9.2.</w:t>
      </w:r>
      <w: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F4326C8" w14:textId="77777777" w:rsidR="007C3363" w:rsidRDefault="007C3363" w:rsidP="007C3363">
      <w:pPr>
        <w:tabs>
          <w:tab w:val="left" w:pos="1134"/>
        </w:tabs>
        <w:spacing w:line="360" w:lineRule="auto"/>
        <w:jc w:val="both"/>
      </w:pPr>
      <w:r>
        <w:rPr>
          <w:b/>
          <w:bCs/>
        </w:rPr>
        <w:t>9.3.</w:t>
      </w:r>
      <w:r>
        <w:t xml:space="preserve"> Durante a vigência do contrato, é vedado ao contratado , companheiro ou parente em linha reta, colateral ou por afinidade, até o terceiro grau, de dirigente do órgão contratante ou de agente público que desempenhe função na licitação ou atue na fiscalização ou na gestão do contrato.</w:t>
      </w:r>
    </w:p>
    <w:p w14:paraId="1E338AEB" w14:textId="77777777" w:rsidR="007C3363" w:rsidRDefault="007C3363" w:rsidP="007C3363">
      <w:pPr>
        <w:tabs>
          <w:tab w:val="left" w:pos="1134"/>
        </w:tabs>
        <w:spacing w:line="360" w:lineRule="auto"/>
        <w:jc w:val="both"/>
      </w:pPr>
    </w:p>
    <w:p w14:paraId="3A651F0E" w14:textId="77777777" w:rsidR="007C3363" w:rsidRDefault="007C3363" w:rsidP="007C3363">
      <w:pPr>
        <w:spacing w:line="360" w:lineRule="auto"/>
        <w:jc w:val="both"/>
        <w:rPr>
          <w:b/>
        </w:rPr>
      </w:pPr>
      <w:r>
        <w:rPr>
          <w:b/>
        </w:rPr>
        <w:t>10. ABERTURA DA SESSÃO PÚBLICA</w:t>
      </w:r>
    </w:p>
    <w:p w14:paraId="54653314" w14:textId="77777777" w:rsidR="007C3363" w:rsidRDefault="007C3363" w:rsidP="007C3363">
      <w:pPr>
        <w:tabs>
          <w:tab w:val="left" w:pos="1134"/>
        </w:tabs>
        <w:spacing w:line="360" w:lineRule="auto"/>
        <w:jc w:val="both"/>
        <w:rPr>
          <w:bCs/>
        </w:rPr>
      </w:pPr>
      <w:r>
        <w:rPr>
          <w:b/>
        </w:rPr>
        <w:t xml:space="preserve">10.1. </w:t>
      </w:r>
      <w:r>
        <w:rPr>
          <w:bCs/>
        </w:rPr>
        <w:t>No dia e hora indicados no preâmbulo, o pregoeiro abrirá a sessão pública, mediante a utilização de sua chave e senha.</w:t>
      </w:r>
    </w:p>
    <w:p w14:paraId="49655BAF" w14:textId="77777777" w:rsidR="007C3363" w:rsidRDefault="007C3363" w:rsidP="007C3363">
      <w:pPr>
        <w:tabs>
          <w:tab w:val="left" w:pos="1134"/>
        </w:tabs>
        <w:spacing w:line="360" w:lineRule="auto"/>
        <w:jc w:val="both"/>
        <w:rPr>
          <w:bCs/>
        </w:rPr>
      </w:pPr>
      <w:r>
        <w:rPr>
          <w:b/>
        </w:rPr>
        <w:t xml:space="preserve">10.2. </w:t>
      </w:r>
      <w:r>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t>da inobservância de mensagens emitidas pelo sistema ou de sua desconexão, conforme item 2.3.2 deste Edital.</w:t>
      </w:r>
    </w:p>
    <w:p w14:paraId="507B251C" w14:textId="77777777" w:rsidR="007C3363" w:rsidRDefault="007C3363" w:rsidP="007C3363">
      <w:pPr>
        <w:tabs>
          <w:tab w:val="left" w:pos="1134"/>
        </w:tabs>
        <w:spacing w:line="360" w:lineRule="auto"/>
        <w:jc w:val="both"/>
        <w:rPr>
          <w:bCs/>
        </w:rPr>
      </w:pPr>
      <w:r>
        <w:rPr>
          <w:b/>
        </w:rPr>
        <w:t xml:space="preserve">10.3. </w:t>
      </w:r>
      <w:r>
        <w:rPr>
          <w:bCs/>
        </w:rPr>
        <w:t>A comunicação entre o pregoeiro e os licitantes ocorrerá mediante troca de mensagens em campo próprio do sistema eletrônico.</w:t>
      </w:r>
    </w:p>
    <w:p w14:paraId="2FE7B82A" w14:textId="529E4407" w:rsidR="007C3363" w:rsidRDefault="007C3363" w:rsidP="007C3363">
      <w:pPr>
        <w:tabs>
          <w:tab w:val="left" w:pos="1134"/>
        </w:tabs>
        <w:spacing w:line="360" w:lineRule="auto"/>
        <w:jc w:val="both"/>
        <w:rPr>
          <w:bCs/>
        </w:rPr>
      </w:pPr>
      <w:r>
        <w:rPr>
          <w:b/>
        </w:rPr>
        <w:lastRenderedPageBreak/>
        <w:t xml:space="preserve">10.4. </w:t>
      </w:r>
      <w:r>
        <w:rPr>
          <w:bCs/>
        </w:rPr>
        <w:t>Iniciada a sessão, as propostas de preços contendo a descrição do objeto e do valor estarão disponíveis na internet.</w:t>
      </w:r>
    </w:p>
    <w:p w14:paraId="6790FEF8" w14:textId="77777777" w:rsidR="007C3363" w:rsidRDefault="007C3363" w:rsidP="007C3363">
      <w:pPr>
        <w:spacing w:line="360" w:lineRule="auto"/>
        <w:jc w:val="both"/>
        <w:rPr>
          <w:b/>
        </w:rPr>
      </w:pPr>
      <w:r>
        <w:rPr>
          <w:b/>
        </w:rPr>
        <w:t>11. CLASSIFICAÇÃO INICIAL DAS PROPOSTAS E FORMULAÇÃO DE LANCES</w:t>
      </w:r>
    </w:p>
    <w:p w14:paraId="40925685" w14:textId="77777777" w:rsidR="007C3363" w:rsidRDefault="007C3363" w:rsidP="007C3363">
      <w:pPr>
        <w:tabs>
          <w:tab w:val="left" w:pos="1134"/>
        </w:tabs>
        <w:spacing w:line="360" w:lineRule="auto"/>
        <w:jc w:val="both"/>
        <w:rPr>
          <w:bCs/>
        </w:rPr>
      </w:pPr>
      <w:r>
        <w:rPr>
          <w:b/>
        </w:rPr>
        <w:t xml:space="preserve">11.1. </w:t>
      </w:r>
      <w:r>
        <w:rPr>
          <w:bCs/>
        </w:rPr>
        <w:t>O pregoeiro verificará as propostas apresentadas e desclassificará fundamentadamente aquelas que não estejam em conformidade com os requisitos estabelecidos no edital.</w:t>
      </w:r>
    </w:p>
    <w:p w14:paraId="490E11C5" w14:textId="77777777" w:rsidR="007C3363" w:rsidRDefault="007C3363" w:rsidP="007C3363">
      <w:pPr>
        <w:tabs>
          <w:tab w:val="left" w:pos="1134"/>
        </w:tabs>
        <w:spacing w:line="360" w:lineRule="auto"/>
        <w:jc w:val="both"/>
      </w:pPr>
      <w:r>
        <w:rPr>
          <w:b/>
        </w:rPr>
        <w:t xml:space="preserve">11.2. </w:t>
      </w:r>
      <w:r>
        <w:t>Serão desclassificadas as propostas que:</w:t>
      </w:r>
    </w:p>
    <w:p w14:paraId="3BCC8A28" w14:textId="77777777" w:rsidR="007C3363" w:rsidRDefault="007C3363" w:rsidP="007C3363">
      <w:pPr>
        <w:pStyle w:val="NormalWeb"/>
        <w:spacing w:before="0" w:beforeAutospacing="0" w:after="0" w:afterAutospacing="0" w:line="360" w:lineRule="auto"/>
        <w:jc w:val="both"/>
      </w:pPr>
      <w:r>
        <w:rPr>
          <w:b/>
          <w:bCs/>
        </w:rPr>
        <w:t xml:space="preserve">a) </w:t>
      </w:r>
      <w:r>
        <w:t>contiverem vícios insanáveis;</w:t>
      </w:r>
    </w:p>
    <w:p w14:paraId="30DD0756" w14:textId="77777777" w:rsidR="007C3363" w:rsidRDefault="007C3363" w:rsidP="007C3363">
      <w:pPr>
        <w:pStyle w:val="NormalWeb"/>
        <w:spacing w:before="0" w:beforeAutospacing="0" w:after="0" w:afterAutospacing="0" w:line="360" w:lineRule="auto"/>
        <w:jc w:val="both"/>
      </w:pPr>
      <w:bookmarkStart w:id="11" w:name="art59ii"/>
      <w:bookmarkEnd w:id="11"/>
      <w:r>
        <w:rPr>
          <w:b/>
          <w:bCs/>
        </w:rPr>
        <w:t>b)</w:t>
      </w:r>
      <w:r>
        <w:t xml:space="preserve"> não obedecerem às especificações técnicas pormenorizadas no edital;</w:t>
      </w:r>
    </w:p>
    <w:p w14:paraId="2A6F29D0" w14:textId="77777777" w:rsidR="007C3363" w:rsidRDefault="007C3363" w:rsidP="007C3363">
      <w:pPr>
        <w:pStyle w:val="NormalWeb"/>
        <w:spacing w:before="0" w:beforeAutospacing="0" w:after="0" w:afterAutospacing="0" w:line="360" w:lineRule="auto"/>
        <w:jc w:val="both"/>
      </w:pPr>
      <w:bookmarkStart w:id="12" w:name="art59iii"/>
      <w:bookmarkEnd w:id="12"/>
      <w:r>
        <w:rPr>
          <w:b/>
          <w:bCs/>
        </w:rPr>
        <w:t>c)</w:t>
      </w:r>
      <w:r>
        <w:t xml:space="preserve"> apresentarem preços inexequíveis ou permanecerem acima do orçamento estimado para a contratação após a fase de lances;</w:t>
      </w:r>
    </w:p>
    <w:p w14:paraId="05A3D38D" w14:textId="77777777" w:rsidR="007C3363" w:rsidRDefault="007C3363" w:rsidP="007C3363">
      <w:pPr>
        <w:pStyle w:val="NormalWeb"/>
        <w:spacing w:before="0" w:beforeAutospacing="0" w:after="0" w:afterAutospacing="0" w:line="360" w:lineRule="auto"/>
        <w:jc w:val="both"/>
      </w:pPr>
      <w:bookmarkStart w:id="13" w:name="art59iv"/>
      <w:bookmarkEnd w:id="13"/>
      <w:r>
        <w:rPr>
          <w:b/>
          <w:bCs/>
        </w:rPr>
        <w:t>d)</w:t>
      </w:r>
      <w:r>
        <w:t xml:space="preserve"> não tiverem sua exequibilidade demonstrada, quando exigido pela Administração;</w:t>
      </w:r>
    </w:p>
    <w:p w14:paraId="78F78A88" w14:textId="77777777" w:rsidR="007C3363" w:rsidRDefault="007C3363" w:rsidP="007C3363">
      <w:pPr>
        <w:pStyle w:val="NormalWeb"/>
        <w:spacing w:before="0" w:beforeAutospacing="0" w:after="0" w:afterAutospacing="0" w:line="360" w:lineRule="auto"/>
        <w:jc w:val="both"/>
      </w:pPr>
      <w:bookmarkStart w:id="14" w:name="art59v"/>
      <w:bookmarkEnd w:id="14"/>
      <w:r>
        <w:rPr>
          <w:b/>
          <w:bCs/>
        </w:rPr>
        <w:t>e)</w:t>
      </w:r>
      <w:r>
        <w:t xml:space="preserve"> apresentarem desconformidade com quaisquer outras exigências do edital, desde que insanável.</w:t>
      </w:r>
    </w:p>
    <w:p w14:paraId="4B8A7A18" w14:textId="77777777" w:rsidR="007C3363" w:rsidRDefault="007C3363" w:rsidP="007C3363">
      <w:pPr>
        <w:pStyle w:val="NormalWeb"/>
        <w:spacing w:before="0" w:beforeAutospacing="0" w:after="0" w:afterAutospacing="0" w:line="360" w:lineRule="auto"/>
        <w:jc w:val="both"/>
      </w:pPr>
      <w:r>
        <w:rPr>
          <w:b/>
          <w:bCs/>
        </w:rPr>
        <w:t>11.3</w:t>
      </w:r>
      <w:r>
        <w:t xml:space="preserve"> A verificação da conformidade das propostas poderá ser feita exclusivamente em relação à proposta mais bem classificada.</w:t>
      </w:r>
    </w:p>
    <w:p w14:paraId="1A7AB9C5" w14:textId="77777777" w:rsidR="007C3363" w:rsidRDefault="007C3363" w:rsidP="007C3363">
      <w:pPr>
        <w:tabs>
          <w:tab w:val="left" w:pos="1134"/>
        </w:tabs>
        <w:spacing w:line="360" w:lineRule="auto"/>
        <w:jc w:val="both"/>
      </w:pPr>
      <w:bookmarkStart w:id="15" w:name="art59§2"/>
      <w:bookmarkEnd w:id="15"/>
      <w:r>
        <w:rPr>
          <w:b/>
          <w:bCs/>
        </w:rPr>
        <w:t xml:space="preserve">11.4. </w:t>
      </w:r>
      <w:r>
        <w:rPr>
          <w:bCs/>
        </w:rPr>
        <w:t>Quaisquer</w:t>
      </w:r>
      <w:r>
        <w:t xml:space="preserve"> inserções na proposta que visem modificar, extinguir ou criar direitos, sem previsão no edital, serão tidas como inexistentes, aproveitando-se a proposta no que não for conflitante com o instrumento convocatório.</w:t>
      </w:r>
    </w:p>
    <w:p w14:paraId="7135863E" w14:textId="77777777" w:rsidR="007C3363" w:rsidRDefault="007C3363" w:rsidP="007C3363">
      <w:pPr>
        <w:tabs>
          <w:tab w:val="left" w:pos="1134"/>
        </w:tabs>
        <w:spacing w:line="360" w:lineRule="auto"/>
        <w:jc w:val="both"/>
        <w:rPr>
          <w:bCs/>
        </w:rPr>
      </w:pPr>
      <w:r>
        <w:rPr>
          <w:b/>
        </w:rPr>
        <w:t>11.5</w:t>
      </w:r>
      <w:r>
        <w:rPr>
          <w:bCs/>
        </w:rPr>
        <w:t>. As propostas classificadas serão ordenadas pelo sistema e o pregoeiro dará início à fase competitiva, oportunidade em que todos os licitantes poderão encaminhar lances exclusivamente por meio do sistema eletrônico.</w:t>
      </w:r>
    </w:p>
    <w:p w14:paraId="2D6BE3E6" w14:textId="77777777" w:rsidR="007C3363" w:rsidRDefault="007C3363" w:rsidP="007C3363">
      <w:pPr>
        <w:tabs>
          <w:tab w:val="left" w:pos="1134"/>
        </w:tabs>
        <w:spacing w:line="360" w:lineRule="auto"/>
        <w:jc w:val="both"/>
        <w:rPr>
          <w:bCs/>
        </w:rPr>
      </w:pPr>
      <w:r>
        <w:rPr>
          <w:b/>
        </w:rPr>
        <w:t xml:space="preserve">11.6. </w:t>
      </w:r>
      <w:r>
        <w:t>Somente</w:t>
      </w:r>
      <w:r>
        <w:rPr>
          <w:bCs/>
        </w:rPr>
        <w:t xml:space="preserve"> poderão participar da fase competitiva os autores das propostas classificadas.</w:t>
      </w:r>
    </w:p>
    <w:p w14:paraId="1F12AD46" w14:textId="77777777" w:rsidR="007C3363" w:rsidRDefault="007C3363" w:rsidP="007C3363">
      <w:pPr>
        <w:tabs>
          <w:tab w:val="left" w:pos="1134"/>
        </w:tabs>
        <w:spacing w:line="360" w:lineRule="auto"/>
        <w:jc w:val="both"/>
        <w:rPr>
          <w:bCs/>
        </w:rPr>
      </w:pPr>
      <w:r>
        <w:rPr>
          <w:b/>
        </w:rPr>
        <w:lastRenderedPageBreak/>
        <w:t xml:space="preserve">11.7. </w:t>
      </w:r>
      <w:r>
        <w:t>Os licitantes poderão oferecer lances sucessivos e serão informados, em tempo real, do valor do menor lance registrado, vedada a identificação do seu autor, observando o fixado para duração da etapa competitiva</w:t>
      </w:r>
      <w:r>
        <w:rPr>
          <w:bCs/>
        </w:rPr>
        <w:t>, e as seguintes regras:</w:t>
      </w:r>
    </w:p>
    <w:p w14:paraId="2A8E0B2E" w14:textId="77777777" w:rsidR="007C3363" w:rsidRDefault="007C3363" w:rsidP="007C3363">
      <w:pPr>
        <w:tabs>
          <w:tab w:val="left" w:pos="1134"/>
        </w:tabs>
        <w:spacing w:line="360" w:lineRule="auto"/>
        <w:jc w:val="both"/>
        <w:rPr>
          <w:bCs/>
        </w:rPr>
      </w:pPr>
      <w:r>
        <w:rPr>
          <w:b/>
        </w:rPr>
        <w:t>11.7.1</w:t>
      </w:r>
      <w:r>
        <w:rPr>
          <w:bCs/>
        </w:rPr>
        <w:t xml:space="preserve"> O licitante será imediatamente informado do recebimento do lance e do valor consignado no registro.</w:t>
      </w:r>
    </w:p>
    <w:p w14:paraId="264FB8C2" w14:textId="77777777" w:rsidR="007C3363" w:rsidRDefault="007C3363" w:rsidP="007C3363">
      <w:pPr>
        <w:tabs>
          <w:tab w:val="left" w:pos="1134"/>
        </w:tabs>
        <w:spacing w:line="360" w:lineRule="auto"/>
        <w:jc w:val="both"/>
      </w:pPr>
      <w:r>
        <w:rPr>
          <w:b/>
          <w:bCs/>
        </w:rPr>
        <w:t xml:space="preserve">11.7.2 </w:t>
      </w:r>
      <w:r>
        <w:t>O licitante somente poderá oferecer valor inferior ao último lance por ele ofertado e registrado pelo sistema.</w:t>
      </w:r>
    </w:p>
    <w:p w14:paraId="5B6FA42C" w14:textId="77777777" w:rsidR="007C3363" w:rsidRDefault="007C3363" w:rsidP="007C3363">
      <w:pPr>
        <w:tabs>
          <w:tab w:val="left" w:pos="1134"/>
        </w:tabs>
        <w:spacing w:line="360" w:lineRule="auto"/>
        <w:jc w:val="both"/>
        <w:rPr>
          <w:bCs/>
        </w:rPr>
      </w:pPr>
      <w:r>
        <w:rPr>
          <w:b/>
          <w:bCs/>
        </w:rPr>
        <w:t xml:space="preserve">11.7.3 </w:t>
      </w:r>
      <w:r>
        <w:t>Não serão aceitos dois ou mais lances iguais e prevalecerá aquele que for recebido e registrado primeiro.</w:t>
      </w:r>
    </w:p>
    <w:p w14:paraId="64FA0094" w14:textId="77777777" w:rsidR="007C3363" w:rsidRDefault="007C3363" w:rsidP="007C3363">
      <w:pPr>
        <w:tabs>
          <w:tab w:val="left" w:pos="1134"/>
        </w:tabs>
        <w:spacing w:line="360" w:lineRule="auto"/>
        <w:jc w:val="both"/>
      </w:pPr>
      <w:r>
        <w:rPr>
          <w:b/>
          <w:bCs/>
        </w:rPr>
        <w:t xml:space="preserve">11.7.4 </w:t>
      </w:r>
      <w:r>
        <w:t>O intervalo mínimo de diferença de valores entre os lances será de R$ [...] (ou em %), que incidirá tanto em relação aos lances intermediários, quanto em relação do lance que cobrir a melhor oferta.</w:t>
      </w:r>
    </w:p>
    <w:p w14:paraId="65F50A60" w14:textId="77777777" w:rsidR="007C3363" w:rsidRDefault="007C3363" w:rsidP="007C3363">
      <w:pPr>
        <w:pStyle w:val="NormalWeb"/>
        <w:spacing w:before="0" w:beforeAutospacing="0" w:after="0" w:afterAutospacing="0" w:line="360" w:lineRule="auto"/>
        <w:jc w:val="both"/>
      </w:pPr>
      <w:r>
        <w:rPr>
          <w:b/>
          <w:bCs/>
        </w:rPr>
        <w:t xml:space="preserve">11.7.5 </w:t>
      </w:r>
      <w:r>
        <w:t>Serão considerados intermediários os lances iguais ou superiores ao menor já ofertado.</w:t>
      </w:r>
    </w:p>
    <w:p w14:paraId="049BF233" w14:textId="77777777" w:rsidR="007C3363" w:rsidRDefault="007C3363" w:rsidP="007C3363">
      <w:pPr>
        <w:pStyle w:val="NormalWeb"/>
        <w:spacing w:before="0" w:beforeAutospacing="0" w:after="0" w:afterAutospacing="0" w:line="360" w:lineRule="auto"/>
        <w:jc w:val="both"/>
      </w:pPr>
      <w:bookmarkStart w:id="16" w:name="art56§3ii"/>
      <w:bookmarkEnd w:id="16"/>
      <w:r>
        <w:rPr>
          <w:b/>
          <w:bCs/>
        </w:rPr>
        <w:t>11.7.6</w:t>
      </w:r>
      <w: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6DA74286" w14:textId="77777777" w:rsidR="007C3363" w:rsidRDefault="007C3363" w:rsidP="007C3363">
      <w:pPr>
        <w:pStyle w:val="NormalWeb"/>
        <w:spacing w:before="0" w:beforeAutospacing="0" w:after="0" w:afterAutospacing="0" w:line="360" w:lineRule="auto"/>
        <w:jc w:val="both"/>
      </w:pPr>
      <w:r>
        <w:rPr>
          <w:b/>
          <w:bCs/>
        </w:rPr>
        <w:t>11.8</w:t>
      </w:r>
      <w:r>
        <w:t xml:space="preserve"> A Administração poderá realizar diligências para aferir a exequibilidade das propostas ou exigir dos licitantes que ela seja demonstrada.</w:t>
      </w:r>
      <w:bookmarkStart w:id="17" w:name="art58§4"/>
      <w:bookmarkEnd w:id="17"/>
    </w:p>
    <w:p w14:paraId="44B01121" w14:textId="77777777" w:rsidR="007C3363" w:rsidRDefault="007C3363" w:rsidP="007C3363">
      <w:pPr>
        <w:pStyle w:val="NormalWeb"/>
        <w:spacing w:before="0" w:beforeAutospacing="0" w:after="0" w:afterAutospacing="0" w:line="360" w:lineRule="auto"/>
        <w:jc w:val="both"/>
        <w:rPr>
          <w:b/>
          <w:sz w:val="22"/>
          <w:szCs w:val="22"/>
        </w:rPr>
      </w:pPr>
    </w:p>
    <w:p w14:paraId="318E01F8" w14:textId="77777777" w:rsidR="007C3363" w:rsidRDefault="007C3363" w:rsidP="007C3363">
      <w:pPr>
        <w:tabs>
          <w:tab w:val="left" w:pos="1134"/>
        </w:tabs>
        <w:spacing w:line="360" w:lineRule="auto"/>
        <w:jc w:val="both"/>
        <w:rPr>
          <w:b/>
        </w:rPr>
      </w:pPr>
      <w:r>
        <w:rPr>
          <w:b/>
        </w:rPr>
        <w:t>12. MODO DE DISPUTA</w:t>
      </w:r>
    </w:p>
    <w:p w14:paraId="2FEE5EE9" w14:textId="77777777" w:rsidR="007C3363" w:rsidRDefault="007C3363" w:rsidP="007C3363">
      <w:pPr>
        <w:tabs>
          <w:tab w:val="left" w:pos="1134"/>
        </w:tabs>
        <w:spacing w:line="360" w:lineRule="auto"/>
        <w:jc w:val="both"/>
        <w:rPr>
          <w:bCs/>
        </w:rPr>
      </w:pPr>
      <w:r>
        <w:rPr>
          <w:b/>
        </w:rPr>
        <w:t xml:space="preserve">12.1. </w:t>
      </w:r>
      <w:r>
        <w:rPr>
          <w:bCs/>
        </w:rPr>
        <w:t>Será adotado o modo de disputa aberto, em que os licitantes apresentarão lances públicos e sucessivos, observando as regras constantes no item 7.</w:t>
      </w:r>
    </w:p>
    <w:p w14:paraId="66BBE5FC" w14:textId="77777777" w:rsidR="007C3363" w:rsidRDefault="007C3363" w:rsidP="007C3363">
      <w:pPr>
        <w:spacing w:line="360" w:lineRule="auto"/>
        <w:jc w:val="both"/>
      </w:pPr>
      <w:r>
        <w:rPr>
          <w:b/>
        </w:rPr>
        <w:lastRenderedPageBreak/>
        <w:t xml:space="preserve">12.2. </w:t>
      </w:r>
      <w:r>
        <w:rPr>
          <w:bCs/>
        </w:rPr>
        <w:t xml:space="preserve">A etapa competitiva de envio de lances na sessão pública </w:t>
      </w:r>
      <w:r>
        <w:t>durará 10 (dez) minutos e, após isso, será prorrogada automaticamente pelo sistema quando houver lance ofertado nos últimos 2 (dois) minutos do período de duração da sessão pública</w:t>
      </w:r>
    </w:p>
    <w:p w14:paraId="5172F07A" w14:textId="77777777" w:rsidR="007C3363" w:rsidRDefault="007C3363" w:rsidP="007C3363">
      <w:pPr>
        <w:tabs>
          <w:tab w:val="left" w:pos="1134"/>
        </w:tabs>
        <w:spacing w:line="360" w:lineRule="auto"/>
        <w:jc w:val="both"/>
      </w:pPr>
      <w:r>
        <w:rPr>
          <w:b/>
        </w:rPr>
        <w:t xml:space="preserve">12.3. </w:t>
      </w:r>
      <w:r>
        <w:t>A prorrogação automática da etapa de envio de lances será de 2 (dois) minutos e ocorrerá sucessivamente sempre que houver lances enviados nesse período de prorrogação, inclusive quando se tratar de lances intermediários.</w:t>
      </w:r>
    </w:p>
    <w:p w14:paraId="418062CB" w14:textId="77777777" w:rsidR="007C3363" w:rsidRDefault="007C3363" w:rsidP="007C3363">
      <w:pPr>
        <w:spacing w:line="360" w:lineRule="auto"/>
        <w:jc w:val="both"/>
      </w:pPr>
      <w:r>
        <w:rPr>
          <w:b/>
          <w:bCs/>
        </w:rPr>
        <w:t xml:space="preserve">12.4. </w:t>
      </w:r>
      <w:r>
        <w:t>Na hipótese de não haver novos lances, a sessão pública será encerrada automaticamente.</w:t>
      </w:r>
    </w:p>
    <w:p w14:paraId="755AE3DA" w14:textId="77777777" w:rsidR="007C3363" w:rsidRDefault="007C3363" w:rsidP="007C3363">
      <w:pPr>
        <w:tabs>
          <w:tab w:val="left" w:pos="1134"/>
        </w:tabs>
        <w:spacing w:line="360" w:lineRule="auto"/>
        <w:jc w:val="both"/>
        <w:rPr>
          <w:bCs/>
        </w:rPr>
      </w:pPr>
      <w:r>
        <w:rPr>
          <w:b/>
          <w:bCs/>
        </w:rPr>
        <w:t>12.5.</w:t>
      </w:r>
      <w: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3AE427CB" w14:textId="77777777" w:rsidR="007C3363" w:rsidRDefault="007C3363" w:rsidP="007C3363">
      <w:pPr>
        <w:tabs>
          <w:tab w:val="left" w:pos="1134"/>
        </w:tabs>
        <w:spacing w:line="360" w:lineRule="auto"/>
        <w:jc w:val="both"/>
      </w:pPr>
      <w:r>
        <w:rPr>
          <w:b/>
        </w:rPr>
        <w:t xml:space="preserve">12.6. </w:t>
      </w:r>
      <w:r>
        <w:t>Na hipótese de o sistema eletrônico desconectar para o pregoeiro no decorrer da etapa de envio de lances da sessão pública e permanecer acessível aos licitantes, os lances continuarão sendo recebidos, sem prejuízo dos atos realizados.</w:t>
      </w:r>
    </w:p>
    <w:p w14:paraId="5DD76B7D" w14:textId="77777777" w:rsidR="007C3363" w:rsidRDefault="007C3363" w:rsidP="007C3363">
      <w:r>
        <w:rPr>
          <w:b/>
          <w:bCs/>
        </w:rPr>
        <w:t xml:space="preserve">12.7. </w:t>
      </w:r>
      <w:r>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14:paraId="2C4384F6" w14:textId="77777777" w:rsidR="007C3363" w:rsidRDefault="007C3363" w:rsidP="007C3363"/>
    <w:p w14:paraId="35509015" w14:textId="77777777" w:rsidR="007C3363" w:rsidRDefault="007C3363" w:rsidP="007C3363">
      <w:pPr>
        <w:tabs>
          <w:tab w:val="left" w:pos="1134"/>
        </w:tabs>
        <w:spacing w:line="360" w:lineRule="auto"/>
        <w:jc w:val="both"/>
        <w:rPr>
          <w:b/>
        </w:rPr>
      </w:pPr>
      <w:r>
        <w:rPr>
          <w:b/>
        </w:rPr>
        <w:t>13. CRITÉRIOS DE DESEMPATE</w:t>
      </w:r>
    </w:p>
    <w:p w14:paraId="6EB450BD" w14:textId="77777777" w:rsidR="007C3363" w:rsidRDefault="007C3363" w:rsidP="007C3363">
      <w:pPr>
        <w:tabs>
          <w:tab w:val="left" w:pos="1134"/>
        </w:tabs>
        <w:spacing w:line="360" w:lineRule="auto"/>
        <w:jc w:val="both"/>
      </w:pPr>
      <w:r>
        <w:rPr>
          <w:b/>
          <w:bCs/>
        </w:rPr>
        <w:t xml:space="preserve">13.1. </w:t>
      </w:r>
      <w:r>
        <w:t xml:space="preserve">Encerrada etapa de envio de lances, será apurada a ocorrência de empate, nos termos dos </w:t>
      </w:r>
      <w:proofErr w:type="spellStart"/>
      <w:r>
        <w:t>arts</w:t>
      </w:r>
      <w:proofErr w:type="spellEnd"/>
      <w:r>
        <w:t>. 44 e 45 da Lei Complementar nº 123/2006, sendo assegurada, como critério do desempate, preferência de contratação para as beneficiárias que tiverem apresentado as declarações de que tratam os itens 3.2.3 e 3.2.4 deste Edital;</w:t>
      </w:r>
    </w:p>
    <w:p w14:paraId="168A5E12" w14:textId="77777777" w:rsidR="007C3363" w:rsidRDefault="007C3363" w:rsidP="007C3363">
      <w:pPr>
        <w:tabs>
          <w:tab w:val="left" w:pos="1134"/>
        </w:tabs>
        <w:spacing w:line="360" w:lineRule="auto"/>
        <w:jc w:val="both"/>
      </w:pPr>
      <w:r>
        <w:rPr>
          <w:b/>
          <w:bCs/>
        </w:rPr>
        <w:lastRenderedPageBreak/>
        <w:t xml:space="preserve">13.1.2. </w:t>
      </w:r>
      <w:r>
        <w:t>Entende-se como empate, para fins da Lei Complementar nº 123/2006, aquelas situações em que as propostas apresentadas pelas beneficiárias sejam iguais ou superiores em até 5% (cinco por cento) à proposta de menor valor.</w:t>
      </w:r>
    </w:p>
    <w:p w14:paraId="5547924F" w14:textId="77777777" w:rsidR="007C3363" w:rsidRDefault="007C3363" w:rsidP="007C3363">
      <w:pPr>
        <w:tabs>
          <w:tab w:val="left" w:pos="1134"/>
        </w:tabs>
        <w:spacing w:line="360" w:lineRule="auto"/>
        <w:jc w:val="both"/>
      </w:pPr>
      <w:r>
        <w:rPr>
          <w:b/>
        </w:rPr>
        <w:t xml:space="preserve">13.1.3. </w:t>
      </w:r>
      <w:r>
        <w:t>Ocorrendo o empate, na forma do subitem anterior, proceder-se-á da seguinte forma:</w:t>
      </w:r>
    </w:p>
    <w:p w14:paraId="35C4BC43" w14:textId="77777777" w:rsidR="007C3363" w:rsidRDefault="007C3363" w:rsidP="007C3363">
      <w:pPr>
        <w:tabs>
          <w:tab w:val="left" w:pos="1134"/>
        </w:tabs>
        <w:spacing w:line="360" w:lineRule="auto"/>
        <w:jc w:val="both"/>
      </w:pPr>
      <w:r>
        <w:rPr>
          <w:b/>
        </w:rPr>
        <w:t xml:space="preserve">a) </w:t>
      </w:r>
      <w:r>
        <w:t>A beneficiária detentora da proposta de menor valor será convocada via sistema para apresentar, no prazo de 5 (cinco) minutos, nova proposta, inferior àquela considerada, até então, de menor preço, situação em que será declarada vencedora do certame.</w:t>
      </w:r>
    </w:p>
    <w:p w14:paraId="57772ED4" w14:textId="77777777" w:rsidR="007C3363" w:rsidRDefault="007C3363" w:rsidP="007C3363">
      <w:pPr>
        <w:tabs>
          <w:tab w:val="left" w:pos="1134"/>
        </w:tabs>
        <w:spacing w:line="360" w:lineRule="auto"/>
        <w:jc w:val="both"/>
      </w:pPr>
      <w:r>
        <w:rPr>
          <w:b/>
        </w:rPr>
        <w:t xml:space="preserve">b) </w:t>
      </w:r>
      <w: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14.1. deste edital, a apresentação de nova proposta, no prazo previsto na alínea “a” deste item.</w:t>
      </w:r>
    </w:p>
    <w:p w14:paraId="124C68B7" w14:textId="77777777" w:rsidR="007C3363" w:rsidRDefault="007C3363" w:rsidP="007C3363">
      <w:pPr>
        <w:tabs>
          <w:tab w:val="left" w:pos="1134"/>
        </w:tabs>
        <w:spacing w:line="360" w:lineRule="auto"/>
        <w:jc w:val="both"/>
      </w:pPr>
      <w:r>
        <w:rPr>
          <w:b/>
        </w:rPr>
        <w:t>13.1.4.</w:t>
      </w:r>
      <w:r>
        <w:t xml:space="preserve"> O disposto no item 14.1.2. não se aplica às hipóteses em que a proposta de menor valor inicial tiver sido apresentado por beneficiária da LC nº 123/2006.</w:t>
      </w:r>
    </w:p>
    <w:p w14:paraId="1859E4F6" w14:textId="77777777" w:rsidR="007C3363" w:rsidRDefault="007C3363" w:rsidP="007C3363">
      <w:pPr>
        <w:pStyle w:val="NormalWeb"/>
        <w:spacing w:before="0" w:beforeAutospacing="0" w:after="0" w:afterAutospacing="0" w:line="360" w:lineRule="auto"/>
        <w:jc w:val="both"/>
      </w:pPr>
      <w:r>
        <w:rPr>
          <w:b/>
          <w:bCs/>
        </w:rPr>
        <w:t xml:space="preserve">13.2. </w:t>
      </w:r>
      <w:r>
        <w:t>Se não houver licitante que atenda ao item 14.1 e seus subitens, serão utilizados os seguintes critérios de desempate, nesta ordem:</w:t>
      </w:r>
    </w:p>
    <w:p w14:paraId="4BB178D9" w14:textId="77777777" w:rsidR="007C3363" w:rsidRDefault="007C3363" w:rsidP="007C3363">
      <w:pPr>
        <w:pStyle w:val="NormalWeb"/>
        <w:spacing w:before="0" w:beforeAutospacing="0" w:after="0" w:afterAutospacing="0" w:line="360" w:lineRule="auto"/>
        <w:jc w:val="both"/>
      </w:pPr>
      <w:bookmarkStart w:id="18" w:name="art60i"/>
      <w:bookmarkEnd w:id="18"/>
      <w:r>
        <w:rPr>
          <w:b/>
          <w:bCs/>
        </w:rPr>
        <w:t>a)</w:t>
      </w:r>
      <w:r>
        <w:t xml:space="preserve"> disputa final, hipótese em que os licitantes empatados poderão apresentar nova proposta em ato contínuo à classificação;</w:t>
      </w:r>
    </w:p>
    <w:p w14:paraId="7276019C" w14:textId="77777777" w:rsidR="007C3363" w:rsidRDefault="007C3363" w:rsidP="007C3363">
      <w:pPr>
        <w:pStyle w:val="NormalWeb"/>
        <w:spacing w:before="0" w:beforeAutospacing="0" w:after="0" w:afterAutospacing="0" w:line="360" w:lineRule="auto"/>
        <w:jc w:val="both"/>
      </w:pPr>
      <w:bookmarkStart w:id="19" w:name="art60ii"/>
      <w:bookmarkEnd w:id="19"/>
      <w:r>
        <w:rPr>
          <w:b/>
          <w:bCs/>
        </w:rPr>
        <w:t>b)</w:t>
      </w:r>
      <w:r>
        <w:t xml:space="preserve"> avaliação do desempenho contratual prévio dos licitantes, para a qual serão ser utilizados registros cadastrais para efeito de atesto de cumprimento de obrigações decorrentes de outras contratações;</w:t>
      </w:r>
    </w:p>
    <w:p w14:paraId="3428A347" w14:textId="77777777" w:rsidR="007C3363" w:rsidRDefault="007C3363" w:rsidP="007C3363">
      <w:pPr>
        <w:pStyle w:val="NormalWeb"/>
        <w:spacing w:before="0" w:beforeAutospacing="0" w:after="0" w:afterAutospacing="0" w:line="360" w:lineRule="auto"/>
        <w:jc w:val="both"/>
      </w:pPr>
      <w:bookmarkStart w:id="20" w:name="art60iii"/>
      <w:bookmarkEnd w:id="20"/>
      <w:r>
        <w:rPr>
          <w:b/>
          <w:bCs/>
        </w:rPr>
        <w:t>c)</w:t>
      </w:r>
      <w:r>
        <w:t xml:space="preserve"> desenvolvimento pelo licitante de ações de equidade entre homens e mulheres no ambiente de trabalho, conforme regulamento (SE HOUVER);</w:t>
      </w:r>
    </w:p>
    <w:p w14:paraId="160C99F6" w14:textId="77777777" w:rsidR="007C3363" w:rsidRDefault="007C3363" w:rsidP="007C3363">
      <w:pPr>
        <w:pStyle w:val="NormalWeb"/>
        <w:spacing w:before="0" w:beforeAutospacing="0" w:after="0" w:afterAutospacing="0" w:line="360" w:lineRule="auto"/>
        <w:jc w:val="both"/>
      </w:pPr>
      <w:bookmarkStart w:id="21" w:name="art60iv"/>
      <w:bookmarkEnd w:id="21"/>
      <w:r>
        <w:rPr>
          <w:b/>
          <w:bCs/>
        </w:rPr>
        <w:t>d)</w:t>
      </w:r>
      <w:r>
        <w:t xml:space="preserve"> desenvolvimento pelo licitante de programa de integridade, conforme orientações dos órgãos de controle.</w:t>
      </w:r>
    </w:p>
    <w:p w14:paraId="7C7B2A8F" w14:textId="77777777" w:rsidR="007C3363" w:rsidRDefault="007C3363" w:rsidP="007C3363">
      <w:pPr>
        <w:pStyle w:val="NormalWeb"/>
        <w:spacing w:before="0" w:beforeAutospacing="0" w:after="0" w:afterAutospacing="0" w:line="360" w:lineRule="auto"/>
        <w:jc w:val="both"/>
      </w:pPr>
      <w:bookmarkStart w:id="22" w:name="art60§1"/>
      <w:bookmarkEnd w:id="22"/>
      <w:r>
        <w:rPr>
          <w:b/>
          <w:bCs/>
        </w:rPr>
        <w:lastRenderedPageBreak/>
        <w:t>13.3</w:t>
      </w:r>
      <w:r>
        <w:t xml:space="preserve"> Em igualdade de condições, se não houver desempate, será assegurada preferência, sucessivamente, aos bens e serviços produzidos ou prestados por:</w:t>
      </w:r>
    </w:p>
    <w:p w14:paraId="1C1CB8FF" w14:textId="77777777" w:rsidR="007C3363" w:rsidRDefault="007C3363" w:rsidP="007C3363">
      <w:pPr>
        <w:pStyle w:val="NormalWeb"/>
        <w:spacing w:before="0" w:beforeAutospacing="0" w:after="0" w:afterAutospacing="0" w:line="360" w:lineRule="auto"/>
        <w:jc w:val="both"/>
        <w:rPr>
          <w:color w:val="000000" w:themeColor="text1"/>
        </w:rPr>
      </w:pPr>
      <w:bookmarkStart w:id="23" w:name="art60§1i"/>
      <w:bookmarkEnd w:id="23"/>
      <w:r>
        <w:rPr>
          <w:b/>
          <w:bCs/>
        </w:rPr>
        <w:t>a)</w:t>
      </w:r>
      <w:r>
        <w:t xml:space="preserve"> </w:t>
      </w:r>
      <w:bookmarkStart w:id="24" w:name="art60§1ii"/>
      <w:bookmarkEnd w:id="24"/>
      <w:r>
        <w:t xml:space="preserve">empresas estabelecidas no território do </w:t>
      </w:r>
      <w:r>
        <w:rPr>
          <w:color w:val="000000" w:themeColor="text1"/>
        </w:rPr>
        <w:t>Estado do Rio Grande do Sul;</w:t>
      </w:r>
    </w:p>
    <w:p w14:paraId="14F1CAA8" w14:textId="77777777" w:rsidR="007C3363" w:rsidRDefault="007C3363" w:rsidP="007C3363">
      <w:pPr>
        <w:pStyle w:val="NormalWeb"/>
        <w:spacing w:before="0" w:beforeAutospacing="0" w:after="0" w:afterAutospacing="0" w:line="360" w:lineRule="auto"/>
        <w:jc w:val="both"/>
      </w:pPr>
      <w:r>
        <w:rPr>
          <w:b/>
          <w:bCs/>
        </w:rPr>
        <w:t>b)</w:t>
      </w:r>
      <w:r>
        <w:t xml:space="preserve"> empresas brasileiras;</w:t>
      </w:r>
    </w:p>
    <w:p w14:paraId="1AF85577" w14:textId="77777777" w:rsidR="007C3363" w:rsidRDefault="007C3363" w:rsidP="007C3363">
      <w:pPr>
        <w:pStyle w:val="NormalWeb"/>
        <w:spacing w:before="0" w:beforeAutospacing="0" w:after="0" w:afterAutospacing="0" w:line="360" w:lineRule="auto"/>
        <w:jc w:val="both"/>
      </w:pPr>
      <w:bookmarkStart w:id="25" w:name="art60§1iii"/>
      <w:bookmarkEnd w:id="25"/>
      <w:r>
        <w:rPr>
          <w:b/>
          <w:bCs/>
        </w:rPr>
        <w:t>c)</w:t>
      </w:r>
      <w:r>
        <w:t xml:space="preserve"> empresas que invistam em pesquisa e no desenvolvimento de tecnologia no País;</w:t>
      </w:r>
    </w:p>
    <w:p w14:paraId="43F3862E" w14:textId="77777777" w:rsidR="007C3363" w:rsidRDefault="007C3363" w:rsidP="007C3363">
      <w:pPr>
        <w:pStyle w:val="NormalWeb"/>
        <w:spacing w:before="0" w:beforeAutospacing="0" w:after="0" w:afterAutospacing="0" w:line="360" w:lineRule="auto"/>
        <w:jc w:val="both"/>
      </w:pPr>
      <w:bookmarkStart w:id="26" w:name="art60§1iv"/>
      <w:bookmarkEnd w:id="26"/>
      <w:r>
        <w:rPr>
          <w:b/>
          <w:bCs/>
        </w:rPr>
        <w:t>e)</w:t>
      </w:r>
      <w:r>
        <w:t xml:space="preserve"> empresas que comprovem a prática de mitigação, nos termos da </w:t>
      </w:r>
      <w:hyperlink r:id="rId10" w:history="1">
        <w:r>
          <w:rPr>
            <w:rStyle w:val="Hyperlink"/>
          </w:rPr>
          <w:t>Lei nº 12.187, de 29 de dezembro de 2009.</w:t>
        </w:r>
      </w:hyperlink>
    </w:p>
    <w:p w14:paraId="706F6547" w14:textId="77777777" w:rsidR="007C3363" w:rsidRDefault="007C3363" w:rsidP="007C3363">
      <w:pPr>
        <w:tabs>
          <w:tab w:val="left" w:pos="1134"/>
        </w:tabs>
        <w:spacing w:line="360" w:lineRule="auto"/>
        <w:jc w:val="both"/>
        <w:rPr>
          <w:b/>
        </w:rPr>
      </w:pPr>
    </w:p>
    <w:p w14:paraId="7C8D5B70" w14:textId="77777777" w:rsidR="007C3363" w:rsidRDefault="007C3363" w:rsidP="007C3363">
      <w:pPr>
        <w:tabs>
          <w:tab w:val="left" w:pos="1134"/>
        </w:tabs>
        <w:spacing w:line="360" w:lineRule="auto"/>
        <w:jc w:val="both"/>
        <w:rPr>
          <w:b/>
        </w:rPr>
      </w:pPr>
      <w:r>
        <w:rPr>
          <w:b/>
        </w:rPr>
        <w:t>14. NEGOCIAÇÃO E JULGAMENTO</w:t>
      </w:r>
    </w:p>
    <w:p w14:paraId="55F9C143" w14:textId="77777777" w:rsidR="007C3363" w:rsidRDefault="007C3363" w:rsidP="007C3363">
      <w:pPr>
        <w:tabs>
          <w:tab w:val="left" w:pos="1134"/>
        </w:tabs>
        <w:spacing w:line="360" w:lineRule="auto"/>
        <w:jc w:val="both"/>
        <w:rPr>
          <w:lang w:eastAsia="hi-IN"/>
        </w:rPr>
      </w:pPr>
      <w:r>
        <w:rPr>
          <w:b/>
        </w:rPr>
        <w:t xml:space="preserve">14.1. </w:t>
      </w:r>
      <w: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6977FEA1" w14:textId="77777777" w:rsidR="007C3363" w:rsidRDefault="007C3363" w:rsidP="007C3363">
      <w:pPr>
        <w:spacing w:line="360" w:lineRule="auto"/>
        <w:jc w:val="both"/>
      </w:pPr>
      <w:r>
        <w:rPr>
          <w:b/>
        </w:rPr>
        <w:t xml:space="preserve">14.2. </w:t>
      </w:r>
      <w:r>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14:paraId="3B7057C8" w14:textId="77777777" w:rsidR="007C3363" w:rsidRDefault="007C3363" w:rsidP="007C3363">
      <w:pPr>
        <w:spacing w:line="360" w:lineRule="auto"/>
        <w:jc w:val="both"/>
      </w:pPr>
      <w:r>
        <w:rPr>
          <w:b/>
          <w:bCs/>
        </w:rPr>
        <w:t xml:space="preserve">14.3. </w:t>
      </w:r>
      <w:r>
        <w:t>Encerrada a etapa de negociação, será examinada a proposta classificada em primeiro lugar quanto à adequação ao objeto e à compatibilidade do preço em relação valor de referência da Administração.</w:t>
      </w:r>
    </w:p>
    <w:p w14:paraId="5FE45FB5" w14:textId="77777777" w:rsidR="007C3363" w:rsidRDefault="007C3363" w:rsidP="007C3363">
      <w:pPr>
        <w:spacing w:line="360" w:lineRule="auto"/>
        <w:jc w:val="both"/>
      </w:pPr>
      <w:r>
        <w:rPr>
          <w:b/>
        </w:rPr>
        <w:t xml:space="preserve">14.4. </w:t>
      </w:r>
      <w:r>
        <w:t>Não serão consideradas, para julgamento das propostas, vantagens não previstas no edital.</w:t>
      </w:r>
    </w:p>
    <w:p w14:paraId="57388A9A" w14:textId="77777777" w:rsidR="007C3363" w:rsidRDefault="007C3363" w:rsidP="007C3363">
      <w:pPr>
        <w:spacing w:line="360" w:lineRule="auto"/>
        <w:jc w:val="both"/>
      </w:pPr>
    </w:p>
    <w:p w14:paraId="2F2A2CB5" w14:textId="77777777" w:rsidR="007C3363" w:rsidRDefault="007C3363" w:rsidP="007C3363">
      <w:pPr>
        <w:tabs>
          <w:tab w:val="left" w:pos="1134"/>
        </w:tabs>
        <w:spacing w:line="360" w:lineRule="auto"/>
        <w:jc w:val="both"/>
        <w:rPr>
          <w:b/>
          <w:color w:val="000000" w:themeColor="text1"/>
        </w:rPr>
      </w:pPr>
      <w:r>
        <w:rPr>
          <w:b/>
          <w:color w:val="000000" w:themeColor="text1"/>
        </w:rPr>
        <w:t>15. VERIFICAÇÃO DA HABILITAÇÃO</w:t>
      </w:r>
    </w:p>
    <w:p w14:paraId="0001F1C7" w14:textId="77777777" w:rsidR="007C3363" w:rsidRDefault="007C3363" w:rsidP="007C3363">
      <w:pPr>
        <w:pStyle w:val="Default"/>
        <w:spacing w:line="360" w:lineRule="auto"/>
        <w:jc w:val="both"/>
        <w:rPr>
          <w:rFonts w:ascii="Times New Roman" w:hAnsi="Times New Roman" w:cs="Times New Roman"/>
        </w:rPr>
      </w:pPr>
      <w:bookmarkStart w:id="27" w:name="_Hlk136341426"/>
      <w:r>
        <w:rPr>
          <w:rFonts w:ascii="Times New Roman" w:hAnsi="Times New Roman" w:cs="Times New Roman"/>
          <w:b/>
          <w:bCs/>
        </w:rPr>
        <w:lastRenderedPageBreak/>
        <w:t>15.1.</w:t>
      </w:r>
      <w:r>
        <w:rPr>
          <w:rFonts w:ascii="Times New Roman" w:hAnsi="Times New Roman" w:cs="Times New Roman"/>
        </w:rPr>
        <w:t xml:space="preserve"> </w:t>
      </w:r>
      <w:r>
        <w:rPr>
          <w:rFonts w:ascii="Times New Roman" w:hAnsi="Times New Roman" w:cs="Times New Roman"/>
          <w:color w:val="000000" w:themeColor="text1"/>
        </w:rPr>
        <w:t xml:space="preserve">Encerrada a etapa de propostas, o licitante melhor classificado enviará a documentação de habilitação no prazo de 2 (dois) dias na </w:t>
      </w:r>
      <w:proofErr w:type="spellStart"/>
      <w:r>
        <w:rPr>
          <w:rFonts w:ascii="Times New Roman" w:hAnsi="Times New Roman" w:cs="Times New Roman"/>
          <w:color w:val="000000" w:themeColor="text1"/>
        </w:rPr>
        <w:t>bll</w:t>
      </w:r>
      <w:proofErr w:type="spellEnd"/>
      <w:r>
        <w:rPr>
          <w:rFonts w:ascii="Times New Roman" w:hAnsi="Times New Roman" w:cs="Times New Roman"/>
          <w:color w:val="000000" w:themeColor="text1"/>
        </w:rPr>
        <w:t>.</w:t>
      </w:r>
    </w:p>
    <w:p w14:paraId="65A5007C" w14:textId="77777777" w:rsidR="007C3363" w:rsidRDefault="007C3363" w:rsidP="007C3363">
      <w:pPr>
        <w:pStyle w:val="Default"/>
        <w:spacing w:line="360" w:lineRule="auto"/>
        <w:jc w:val="both"/>
        <w:rPr>
          <w:rFonts w:ascii="Times New Roman" w:hAnsi="Times New Roman" w:cs="Times New Roman"/>
        </w:rPr>
      </w:pPr>
      <w:r>
        <w:rPr>
          <w:rFonts w:ascii="Times New Roman" w:hAnsi="Times New Roman" w:cs="Times New Roman"/>
        </w:rPr>
        <w:t>Após a entrega dos documentos para habilitação, não será permitida a substituição ou a apresentação de novos documentos, salvo em sede de diligência, para:</w:t>
      </w:r>
      <w:bookmarkStart w:id="28" w:name="art64i"/>
      <w:bookmarkEnd w:id="28"/>
    </w:p>
    <w:p w14:paraId="061080CD" w14:textId="77777777" w:rsidR="007C3363" w:rsidRDefault="007C3363" w:rsidP="007C3363">
      <w:pPr>
        <w:pStyle w:val="Default"/>
        <w:spacing w:line="360" w:lineRule="auto"/>
        <w:jc w:val="both"/>
        <w:rPr>
          <w:rFonts w:ascii="Times New Roman" w:hAnsi="Times New Roman" w:cs="Times New Roman"/>
        </w:rPr>
      </w:pPr>
      <w:r>
        <w:rPr>
          <w:rFonts w:ascii="Times New Roman" w:hAnsi="Times New Roman" w:cs="Times New Roman"/>
          <w:b/>
          <w:bCs/>
        </w:rPr>
        <w:t>a)</w:t>
      </w:r>
      <w:r>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29" w:name="art64ii"/>
      <w:bookmarkEnd w:id="29"/>
      <w:r>
        <w:rPr>
          <w:rFonts w:ascii="Times New Roman" w:hAnsi="Times New Roman" w:cs="Times New Roman"/>
        </w:rPr>
        <w:t xml:space="preserve"> </w:t>
      </w:r>
    </w:p>
    <w:p w14:paraId="4229DB17" w14:textId="77777777" w:rsidR="007C3363" w:rsidRDefault="007C3363" w:rsidP="007C3363">
      <w:pPr>
        <w:pStyle w:val="Default"/>
        <w:spacing w:line="360" w:lineRule="auto"/>
        <w:jc w:val="both"/>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atualização de documentos cuja validade tenha expirado após a data de recebimento das propostas.</w:t>
      </w:r>
    </w:p>
    <w:p w14:paraId="5AC6D80C" w14:textId="77777777" w:rsidR="007C3363" w:rsidRDefault="007C3363" w:rsidP="007C3363">
      <w:pPr>
        <w:pStyle w:val="Default"/>
        <w:spacing w:line="360" w:lineRule="auto"/>
        <w:jc w:val="both"/>
        <w:rPr>
          <w:rFonts w:ascii="Times New Roman" w:hAnsi="Times New Roman" w:cs="Times New Roman"/>
        </w:rPr>
      </w:pPr>
      <w:bookmarkStart w:id="30" w:name="_Hlk136337610"/>
      <w:bookmarkEnd w:id="27"/>
      <w:r>
        <w:rPr>
          <w:rFonts w:ascii="Times New Roman" w:hAnsi="Times New Roman" w:cs="Times New Roman"/>
          <w:b/>
          <w:bCs/>
        </w:rPr>
        <w:t>15.2.</w:t>
      </w:r>
      <w:r>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195B2445" w14:textId="77777777" w:rsidR="007C3363" w:rsidRDefault="007C3363" w:rsidP="007C3363">
      <w:pPr>
        <w:spacing w:line="360" w:lineRule="auto"/>
        <w:jc w:val="both"/>
      </w:pPr>
      <w:bookmarkStart w:id="31" w:name="_Hlk136341543"/>
      <w:bookmarkStart w:id="32" w:name="_Hlk136337734"/>
      <w:bookmarkEnd w:id="30"/>
      <w:r>
        <w:rPr>
          <w:b/>
          <w:bCs/>
        </w:rPr>
        <w:t xml:space="preserve">15.3. </w:t>
      </w:r>
      <w: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Pr>
          <w:b/>
          <w:bCs/>
        </w:rPr>
        <w:t xml:space="preserve"> </w:t>
      </w:r>
    </w:p>
    <w:bookmarkEnd w:id="31"/>
    <w:p w14:paraId="588B31B9" w14:textId="77777777" w:rsidR="007C3363" w:rsidRDefault="007C3363" w:rsidP="007C3363">
      <w:pPr>
        <w:spacing w:line="360" w:lineRule="auto"/>
        <w:jc w:val="both"/>
      </w:pPr>
      <w:r>
        <w:rPr>
          <w:b/>
          <w:bCs/>
        </w:rPr>
        <w:t xml:space="preserve">15.4. </w:t>
      </w:r>
      <w: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6EFF6B0F" w14:textId="77777777" w:rsidR="007C3363" w:rsidRDefault="007C3363" w:rsidP="007C3363">
      <w:pPr>
        <w:spacing w:line="360" w:lineRule="auto"/>
        <w:jc w:val="both"/>
      </w:pPr>
      <w:r>
        <w:rPr>
          <w:b/>
          <w:bCs/>
        </w:rPr>
        <w:t>15.5.</w:t>
      </w:r>
      <w:r>
        <w:t xml:space="preserve"> Na hipótese de a proposta vencedora não for aceitável ou o licitante não atender às exigências para habilitação, o pregoeiro examinará a proposta subsequente e assim </w:t>
      </w:r>
      <w:r>
        <w:lastRenderedPageBreak/>
        <w:t xml:space="preserve">sucessivamente, na ordem de classificação, até a apuração de uma proposta que atenda ao edital. Nessa hipótese, classificada a proposta, será concedido o prazo previsto no item 14.1 para o envio da documentação de habilitação. </w:t>
      </w:r>
    </w:p>
    <w:p w14:paraId="57BB0B05" w14:textId="77777777" w:rsidR="007C3363" w:rsidRDefault="007C3363" w:rsidP="007C3363">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15.6.</w:t>
      </w:r>
      <w:r>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3DA2A04C" w14:textId="77777777" w:rsidR="007C3363" w:rsidRDefault="007C3363" w:rsidP="007C3363">
      <w:pPr>
        <w:pStyle w:val="Default"/>
        <w:spacing w:line="360" w:lineRule="auto"/>
        <w:jc w:val="both"/>
        <w:rPr>
          <w:rFonts w:ascii="Times New Roman" w:hAnsi="Times New Roman" w:cs="Times New Roman"/>
        </w:rPr>
      </w:pPr>
      <w:r>
        <w:rPr>
          <w:rFonts w:ascii="Times New Roman" w:hAnsi="Times New Roman" w:cs="Times New Roman"/>
          <w:b/>
          <w:bCs/>
        </w:rPr>
        <w:t>15.7.</w:t>
      </w:r>
      <w:r>
        <w:rPr>
          <w:rFonts w:ascii="Times New Roman" w:hAnsi="Times New Roman" w:cs="Times New Roman"/>
        </w:rPr>
        <w:t xml:space="preserve"> A habilitação poderá ser realizada por processo eletrônico de comunicação a distância, nos termos dispostos em regulamento do Poder Público.</w:t>
      </w:r>
    </w:p>
    <w:p w14:paraId="22EC6984" w14:textId="77777777" w:rsidR="007C3363" w:rsidRDefault="007C3363" w:rsidP="007C3363">
      <w:pPr>
        <w:spacing w:line="360" w:lineRule="auto"/>
        <w:jc w:val="both"/>
      </w:pPr>
      <w:r>
        <w:rPr>
          <w:b/>
          <w:bCs/>
        </w:rPr>
        <w:t xml:space="preserve">15.8. </w:t>
      </w:r>
      <w:r>
        <w:t>Constatado o atendimento às exigências estabelecidas no Edital, o licitante será declarado vencedor, oportunizando-se a manifestação da intenção de recurso.</w:t>
      </w:r>
    </w:p>
    <w:bookmarkEnd w:id="32"/>
    <w:p w14:paraId="6298A1A0" w14:textId="77777777" w:rsidR="007C3363" w:rsidRDefault="007C3363" w:rsidP="007C3363">
      <w:pPr>
        <w:spacing w:line="360" w:lineRule="auto"/>
        <w:jc w:val="both"/>
        <w:rPr>
          <w:b/>
          <w:bCs/>
        </w:rPr>
      </w:pPr>
    </w:p>
    <w:p w14:paraId="147D6B91" w14:textId="77777777" w:rsidR="007C3363" w:rsidRDefault="007C3363" w:rsidP="007C3363">
      <w:pPr>
        <w:tabs>
          <w:tab w:val="left" w:pos="1134"/>
        </w:tabs>
        <w:spacing w:line="360" w:lineRule="auto"/>
        <w:jc w:val="both"/>
        <w:rPr>
          <w:b/>
          <w:color w:val="000000" w:themeColor="text1"/>
        </w:rPr>
      </w:pPr>
      <w:r>
        <w:rPr>
          <w:b/>
          <w:color w:val="000000" w:themeColor="text1"/>
        </w:rPr>
        <w:t xml:space="preserve">16. DOS RECURSOS </w:t>
      </w:r>
    </w:p>
    <w:p w14:paraId="2A94577E" w14:textId="77777777" w:rsidR="007C3363" w:rsidRDefault="007C3363" w:rsidP="007C3363">
      <w:pPr>
        <w:tabs>
          <w:tab w:val="left" w:pos="1134"/>
        </w:tabs>
        <w:spacing w:line="360" w:lineRule="auto"/>
        <w:jc w:val="both"/>
      </w:pPr>
      <w:r>
        <w:rPr>
          <w:b/>
        </w:rPr>
        <w:t xml:space="preserve">16.1. </w:t>
      </w:r>
      <w:r>
        <w:rPr>
          <w:bCs/>
        </w:rPr>
        <w:t xml:space="preserve">Caberá recurso, </w:t>
      </w:r>
      <w:r>
        <w:t>no prazo de 3 (três) dias úteis, contado da data de intimação ou de lavratura da ata, em face de:</w:t>
      </w:r>
    </w:p>
    <w:p w14:paraId="17ED50FF" w14:textId="77777777" w:rsidR="007C3363" w:rsidRDefault="007C3363" w:rsidP="007C3363">
      <w:pPr>
        <w:pStyle w:val="NormalWeb"/>
        <w:spacing w:before="0" w:beforeAutospacing="0" w:after="0" w:afterAutospacing="0" w:line="360" w:lineRule="auto"/>
        <w:jc w:val="both"/>
      </w:pPr>
      <w:bookmarkStart w:id="33" w:name="art165ia"/>
      <w:bookmarkEnd w:id="33"/>
      <w:r>
        <w:rPr>
          <w:b/>
          <w:bCs/>
        </w:rPr>
        <w:t>a)</w:t>
      </w:r>
      <w:r>
        <w:t xml:space="preserve"> ato que defira ou indefira pedido de pré-qualificação de interessado ou de inscrição em registro cadastral, sua alteração ou cancelamento;</w:t>
      </w:r>
    </w:p>
    <w:p w14:paraId="06490069" w14:textId="77777777" w:rsidR="007C3363" w:rsidRDefault="007C3363" w:rsidP="007C3363">
      <w:pPr>
        <w:pStyle w:val="NormalWeb"/>
        <w:spacing w:before="0" w:beforeAutospacing="0" w:after="0" w:afterAutospacing="0" w:line="360" w:lineRule="auto"/>
        <w:jc w:val="both"/>
      </w:pPr>
      <w:bookmarkStart w:id="34" w:name="art165ib"/>
      <w:bookmarkEnd w:id="34"/>
      <w:r>
        <w:rPr>
          <w:b/>
          <w:bCs/>
        </w:rPr>
        <w:t>b)</w:t>
      </w:r>
      <w:r>
        <w:t xml:space="preserve"> julgamento das propostas;</w:t>
      </w:r>
    </w:p>
    <w:p w14:paraId="39A17158" w14:textId="77777777" w:rsidR="007C3363" w:rsidRDefault="007C3363" w:rsidP="007C3363">
      <w:pPr>
        <w:pStyle w:val="NormalWeb"/>
        <w:spacing w:before="0" w:beforeAutospacing="0" w:after="0" w:afterAutospacing="0" w:line="360" w:lineRule="auto"/>
        <w:jc w:val="both"/>
      </w:pPr>
      <w:bookmarkStart w:id="35" w:name="art165ic"/>
      <w:bookmarkEnd w:id="35"/>
      <w:r>
        <w:rPr>
          <w:b/>
          <w:bCs/>
        </w:rPr>
        <w:t>c)</w:t>
      </w:r>
      <w:r>
        <w:t xml:space="preserve"> ato de habilitação ou inabilitação de licitante;</w:t>
      </w:r>
    </w:p>
    <w:p w14:paraId="01861577" w14:textId="77777777" w:rsidR="007C3363" w:rsidRDefault="007C3363" w:rsidP="007C3363">
      <w:pPr>
        <w:pStyle w:val="NormalWeb"/>
        <w:spacing w:before="0" w:beforeAutospacing="0" w:after="0" w:afterAutospacing="0" w:line="360" w:lineRule="auto"/>
        <w:jc w:val="both"/>
      </w:pPr>
      <w:bookmarkStart w:id="36" w:name="art165id"/>
      <w:bookmarkEnd w:id="36"/>
      <w:r>
        <w:rPr>
          <w:b/>
          <w:bCs/>
        </w:rPr>
        <w:t>d)</w:t>
      </w:r>
      <w:r>
        <w:t xml:space="preserve"> anulação ou revogação da licitação.</w:t>
      </w:r>
    </w:p>
    <w:p w14:paraId="0FF21734" w14:textId="77777777" w:rsidR="007C3363" w:rsidRDefault="007C3363" w:rsidP="007C3363">
      <w:pPr>
        <w:pStyle w:val="NormalWeb"/>
        <w:spacing w:before="0" w:beforeAutospacing="0" w:after="0" w:afterAutospacing="0" w:line="360" w:lineRule="auto"/>
        <w:jc w:val="both"/>
        <w:rPr>
          <w:b/>
          <w:bCs/>
        </w:rPr>
      </w:pPr>
      <w:r>
        <w:rPr>
          <w:b/>
          <w:bCs/>
        </w:rPr>
        <w:t>16.2.</w:t>
      </w:r>
      <w:r>
        <w:t xml:space="preserve"> O prazo para apresentação de contrarrazões será o mesmo do recurso e terá início na data de intimação ou de divulgação da interposição do recurso.</w:t>
      </w:r>
    </w:p>
    <w:p w14:paraId="5570D65F" w14:textId="77777777" w:rsidR="007C3363" w:rsidRDefault="007C3363" w:rsidP="007C3363">
      <w:pPr>
        <w:pStyle w:val="NormalWeb"/>
        <w:spacing w:before="0" w:beforeAutospacing="0" w:after="0" w:afterAutospacing="0" w:line="360" w:lineRule="auto"/>
        <w:jc w:val="both"/>
      </w:pPr>
      <w:r>
        <w:rPr>
          <w:b/>
          <w:bCs/>
        </w:rPr>
        <w:t>16.3.</w:t>
      </w:r>
      <w:r>
        <w:t xml:space="preserve"> Quanto ao recurso apresentado em virtude do disposto </w:t>
      </w:r>
      <w:proofErr w:type="spellStart"/>
      <w:r>
        <w:t>nas</w:t>
      </w:r>
      <w:proofErr w:type="spellEnd"/>
      <w:r>
        <w:t xml:space="preserve"> alíneas “b” e “c” do item 14.1 do presente Edital, serão observadas as seguintes disposições:</w:t>
      </w:r>
    </w:p>
    <w:p w14:paraId="64DCCD7E" w14:textId="77777777" w:rsidR="007C3363" w:rsidRDefault="007C3363" w:rsidP="007C3363">
      <w:pPr>
        <w:pStyle w:val="NormalWeb"/>
        <w:spacing w:before="0" w:beforeAutospacing="0" w:after="0" w:afterAutospacing="0" w:line="360" w:lineRule="auto"/>
        <w:jc w:val="both"/>
      </w:pPr>
      <w:bookmarkStart w:id="37" w:name="art165§1i"/>
      <w:bookmarkEnd w:id="37"/>
      <w:r>
        <w:rPr>
          <w:b/>
          <w:bCs/>
        </w:rPr>
        <w:lastRenderedPageBreak/>
        <w:t>a)</w:t>
      </w:r>
      <w:r>
        <w:t xml:space="preserve"> a intenção de recorrer deverá ser manifestada imediatamente, sob pena de preclusão, e o prazo para apresentação das razões recursais será iniciado na data de intimação ou de lavratura da ata de habilitação ou inabilitação;</w:t>
      </w:r>
    </w:p>
    <w:p w14:paraId="05C44E2B" w14:textId="77777777" w:rsidR="007C3363" w:rsidRDefault="007C3363" w:rsidP="007C3363">
      <w:pPr>
        <w:pStyle w:val="NormalWeb"/>
        <w:spacing w:before="0" w:beforeAutospacing="0" w:after="0" w:afterAutospacing="0" w:line="360" w:lineRule="auto"/>
        <w:jc w:val="both"/>
      </w:pPr>
      <w:bookmarkStart w:id="38" w:name="art165§1ii"/>
      <w:bookmarkEnd w:id="38"/>
      <w:r>
        <w:rPr>
          <w:b/>
          <w:bCs/>
        </w:rPr>
        <w:t>b)</w:t>
      </w:r>
      <w:r>
        <w:t xml:space="preserve"> a apreciação dar-se-á em fase única.</w:t>
      </w:r>
    </w:p>
    <w:p w14:paraId="56F7709B" w14:textId="77777777" w:rsidR="007C3363" w:rsidRDefault="007C3363" w:rsidP="007C3363">
      <w:pPr>
        <w:pStyle w:val="NormalWeb"/>
        <w:spacing w:before="0" w:beforeAutospacing="0" w:after="0" w:afterAutospacing="0" w:line="360" w:lineRule="auto"/>
        <w:jc w:val="both"/>
      </w:pPr>
      <w:r>
        <w:rPr>
          <w:b/>
          <w:bCs/>
        </w:rPr>
        <w:t>16.4.</w:t>
      </w:r>
      <w: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6DA7D1DB" w14:textId="77777777" w:rsidR="007C3363" w:rsidRDefault="007C3363" w:rsidP="007C3363">
      <w:pPr>
        <w:pStyle w:val="NormalWeb"/>
        <w:spacing w:before="0" w:beforeAutospacing="0" w:after="0" w:afterAutospacing="0" w:line="360" w:lineRule="auto"/>
        <w:jc w:val="both"/>
      </w:pPr>
      <w:r>
        <w:rPr>
          <w:b/>
          <w:bCs/>
        </w:rPr>
        <w:t>16.5.</w:t>
      </w:r>
      <w:r>
        <w:t xml:space="preserve"> O acolhimento do recurso implicará invalidação apenas de ato insuscetível de aproveitamento.</w:t>
      </w:r>
    </w:p>
    <w:p w14:paraId="5A2ABFCF" w14:textId="77777777" w:rsidR="007C3363" w:rsidRDefault="007C3363" w:rsidP="007C3363">
      <w:pPr>
        <w:pStyle w:val="NormalWeb"/>
        <w:spacing w:before="0" w:beforeAutospacing="0" w:after="0" w:afterAutospacing="0" w:line="360" w:lineRule="auto"/>
        <w:jc w:val="both"/>
      </w:pPr>
      <w:r>
        <w:rPr>
          <w:b/>
          <w:bCs/>
        </w:rPr>
        <w:t>16.6.</w:t>
      </w:r>
      <w:r>
        <w:t xml:space="preserve"> O recurso interposto dará efeito suspensivo ao ato ou à decisão recorrida, até que sobrevenha decisão final da autoridade competente.</w:t>
      </w:r>
    </w:p>
    <w:p w14:paraId="350D4EC7" w14:textId="77777777" w:rsidR="007C3363" w:rsidRDefault="007C3363" w:rsidP="007C3363">
      <w:pPr>
        <w:tabs>
          <w:tab w:val="left" w:pos="1134"/>
        </w:tabs>
        <w:spacing w:line="360" w:lineRule="auto"/>
        <w:jc w:val="both"/>
        <w:rPr>
          <w:b/>
        </w:rPr>
      </w:pPr>
      <w:bookmarkStart w:id="39" w:name="art165ie"/>
      <w:bookmarkEnd w:id="39"/>
      <w:r>
        <w:rPr>
          <w:b/>
        </w:rPr>
        <w:t>17. ENCERRAMENTO DA LICITAÇÃO</w:t>
      </w:r>
    </w:p>
    <w:p w14:paraId="5A93F551" w14:textId="77777777" w:rsidR="007C3363" w:rsidRDefault="007C3363" w:rsidP="007C3363">
      <w:pPr>
        <w:pStyle w:val="NormalWeb"/>
        <w:spacing w:before="0" w:beforeAutospacing="0" w:after="0" w:afterAutospacing="0" w:line="360" w:lineRule="auto"/>
        <w:jc w:val="both"/>
      </w:pPr>
      <w:r>
        <w:rPr>
          <w:b/>
          <w:bCs/>
        </w:rPr>
        <w:t>17.1.</w:t>
      </w:r>
      <w:r>
        <w:t xml:space="preserve"> Encerradas as fases de julgamento e habilitação, e exauridos os recursos administrativos, o processo licitatório será encaminhado à autoridade superior, que poderá:</w:t>
      </w:r>
    </w:p>
    <w:p w14:paraId="79371A23" w14:textId="77777777" w:rsidR="007C3363" w:rsidRDefault="007C3363" w:rsidP="007C3363">
      <w:pPr>
        <w:pStyle w:val="NormalWeb"/>
        <w:spacing w:before="0" w:beforeAutospacing="0" w:after="0" w:afterAutospacing="0" w:line="360" w:lineRule="auto"/>
        <w:jc w:val="both"/>
      </w:pPr>
      <w:bookmarkStart w:id="40" w:name="art71i"/>
      <w:bookmarkEnd w:id="40"/>
      <w:r>
        <w:rPr>
          <w:b/>
          <w:bCs/>
        </w:rPr>
        <w:t>a)</w:t>
      </w:r>
      <w:r>
        <w:t xml:space="preserve"> determinar o retorno dos autos para saneamento de irregularidades;</w:t>
      </w:r>
    </w:p>
    <w:p w14:paraId="51F29844" w14:textId="77777777" w:rsidR="007C3363" w:rsidRDefault="007C3363" w:rsidP="007C3363">
      <w:pPr>
        <w:pStyle w:val="NormalWeb"/>
        <w:spacing w:before="0" w:beforeAutospacing="0" w:after="0" w:afterAutospacing="0" w:line="360" w:lineRule="auto"/>
        <w:jc w:val="both"/>
      </w:pPr>
      <w:bookmarkStart w:id="41" w:name="art71ii"/>
      <w:bookmarkEnd w:id="41"/>
      <w:r>
        <w:rPr>
          <w:b/>
          <w:bCs/>
        </w:rPr>
        <w:t>b)</w:t>
      </w:r>
      <w:r>
        <w:t xml:space="preserve"> revogar a licitação por motivo de conveniência e oportunidade;</w:t>
      </w:r>
    </w:p>
    <w:p w14:paraId="62C843BD" w14:textId="77777777" w:rsidR="007C3363" w:rsidRDefault="007C3363" w:rsidP="007C3363">
      <w:pPr>
        <w:pStyle w:val="NormalWeb"/>
        <w:spacing w:before="0" w:beforeAutospacing="0" w:after="0" w:afterAutospacing="0" w:line="360" w:lineRule="auto"/>
        <w:jc w:val="both"/>
      </w:pPr>
      <w:bookmarkStart w:id="42" w:name="art71iii"/>
      <w:bookmarkEnd w:id="42"/>
      <w:r>
        <w:rPr>
          <w:b/>
          <w:bCs/>
        </w:rPr>
        <w:t>c)</w:t>
      </w:r>
      <w:r>
        <w:t xml:space="preserve"> proceder à anulação da licitação, de ofício ou mediante provocação de terceiros, sempre que presente ilegalidade insanável;</w:t>
      </w:r>
    </w:p>
    <w:p w14:paraId="37DB9E19" w14:textId="77777777" w:rsidR="007C3363" w:rsidRDefault="007C3363" w:rsidP="007C3363">
      <w:pPr>
        <w:pStyle w:val="NormalWeb"/>
        <w:spacing w:before="0" w:beforeAutospacing="0" w:after="0" w:afterAutospacing="0" w:line="360" w:lineRule="auto"/>
        <w:jc w:val="both"/>
      </w:pPr>
      <w:bookmarkStart w:id="43" w:name="art71iv"/>
      <w:bookmarkEnd w:id="43"/>
      <w:r>
        <w:rPr>
          <w:b/>
          <w:bCs/>
        </w:rPr>
        <w:t>d)</w:t>
      </w:r>
      <w:r>
        <w:t xml:space="preserve"> adjudicar o objeto e homologar a licitação.</w:t>
      </w:r>
    </w:p>
    <w:p w14:paraId="7F4D0942" w14:textId="77777777" w:rsidR="007C3363" w:rsidRDefault="007C3363" w:rsidP="007C3363">
      <w:pPr>
        <w:pStyle w:val="NormalWeb"/>
        <w:spacing w:before="0" w:beforeAutospacing="0" w:after="0" w:afterAutospacing="0" w:line="360" w:lineRule="auto"/>
        <w:jc w:val="both"/>
      </w:pPr>
    </w:p>
    <w:p w14:paraId="4969238F" w14:textId="77777777" w:rsidR="007C3363" w:rsidRDefault="007C3363" w:rsidP="007C3363">
      <w:pPr>
        <w:tabs>
          <w:tab w:val="left" w:pos="1134"/>
        </w:tabs>
        <w:spacing w:line="360" w:lineRule="auto"/>
        <w:jc w:val="both"/>
        <w:rPr>
          <w:b/>
        </w:rPr>
      </w:pPr>
      <w:bookmarkStart w:id="44" w:name="art71§1"/>
      <w:bookmarkEnd w:id="44"/>
      <w:r>
        <w:rPr>
          <w:b/>
        </w:rPr>
        <w:t>18. CONDIÇÕES DE CONTRATAÇÃO</w:t>
      </w:r>
    </w:p>
    <w:p w14:paraId="61860515" w14:textId="32BA59E4" w:rsidR="007C3363" w:rsidRDefault="007C3363" w:rsidP="007C3363">
      <w:pPr>
        <w:pStyle w:val="NormalWeb"/>
        <w:spacing w:before="0" w:beforeAutospacing="0" w:after="0" w:afterAutospacing="0" w:line="360" w:lineRule="auto"/>
        <w:jc w:val="both"/>
      </w:pPr>
      <w:r>
        <w:rPr>
          <w:b/>
          <w:bCs/>
        </w:rPr>
        <w:t>18.1.</w:t>
      </w:r>
      <w:r>
        <w:t xml:space="preserve"> </w:t>
      </w:r>
      <w:bookmarkStart w:id="45" w:name="art90§1"/>
      <w:bookmarkEnd w:id="45"/>
      <w:r>
        <w:t>O licitante vencedor será convocado para assinar contrato ou para retirar o instrumento equivalente, dentro do prazo de 5 (cinco) dias úteis, sob pena de decair o direito à contratação, sem prejuízo das sanções previstas neste Edital.</w:t>
      </w:r>
    </w:p>
    <w:p w14:paraId="6D7DD230" w14:textId="77777777" w:rsidR="007C3363" w:rsidRDefault="007C3363" w:rsidP="007C3363">
      <w:pPr>
        <w:pStyle w:val="NormalWeb"/>
        <w:spacing w:before="0" w:beforeAutospacing="0" w:after="0" w:afterAutospacing="0" w:line="360" w:lineRule="auto"/>
        <w:jc w:val="both"/>
      </w:pPr>
      <w:r>
        <w:rPr>
          <w:b/>
          <w:bCs/>
        </w:rPr>
        <w:lastRenderedPageBreak/>
        <w:t>18.2.</w:t>
      </w:r>
      <w:r>
        <w:t xml:space="preserve"> O prazo de convocação poderá ser prorrogado 1 (uma) vez, por igual período, mediante solicitação da parte, durante seu transcurso, devidamente justificada, e desde que o motivo apresentado seja aceito pela Administração.</w:t>
      </w:r>
    </w:p>
    <w:p w14:paraId="0EF57A4B" w14:textId="77777777" w:rsidR="007C3363" w:rsidRDefault="007C3363" w:rsidP="007C3363">
      <w:pPr>
        <w:pStyle w:val="NormalWeb"/>
        <w:spacing w:before="0" w:beforeAutospacing="0" w:after="0" w:afterAutospacing="0" w:line="360" w:lineRule="auto"/>
        <w:jc w:val="both"/>
      </w:pPr>
      <w:bookmarkStart w:id="46" w:name="art90§2"/>
      <w:bookmarkEnd w:id="46"/>
      <w:r>
        <w:rPr>
          <w:b/>
          <w:bCs/>
        </w:rPr>
        <w:t>18.3.</w:t>
      </w:r>
      <w: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7A6156A6" w14:textId="77777777" w:rsidR="007C3363" w:rsidRDefault="007C3363" w:rsidP="007C3363">
      <w:pPr>
        <w:pStyle w:val="NormalWeb"/>
        <w:spacing w:before="0" w:beforeAutospacing="0" w:after="0" w:afterAutospacing="0" w:line="360" w:lineRule="auto"/>
        <w:jc w:val="both"/>
      </w:pPr>
      <w:bookmarkStart w:id="47" w:name="art90§3"/>
      <w:bookmarkEnd w:id="47"/>
      <w:r>
        <w:rPr>
          <w:b/>
          <w:bCs/>
        </w:rPr>
        <w:t>18.4.</w:t>
      </w:r>
      <w:r>
        <w:t xml:space="preserve"> Decorrido o prazo de validade da proposta indicado no item 5.1 deste Edital, sem convocação para a contratação, ficarão os licitantes liberados dos compromissos assumidos.</w:t>
      </w:r>
    </w:p>
    <w:p w14:paraId="0346227B" w14:textId="77777777" w:rsidR="007C3363" w:rsidRDefault="007C3363" w:rsidP="007C3363">
      <w:pPr>
        <w:pStyle w:val="NormalWeb"/>
        <w:spacing w:before="0" w:beforeAutospacing="0" w:after="0" w:afterAutospacing="0" w:line="360" w:lineRule="auto"/>
        <w:jc w:val="both"/>
      </w:pPr>
      <w:bookmarkStart w:id="48" w:name="art90§4"/>
      <w:bookmarkEnd w:id="48"/>
      <w:r>
        <w:rPr>
          <w:b/>
          <w:bCs/>
        </w:rPr>
        <w:t>18.5.</w:t>
      </w:r>
      <w:r>
        <w:t xml:space="preserve"> Na hipótese de nenhum dos licitantes aceitar a contratação, nos termos do 16.3 deste Edital, a Administração, observados o valor estimado e sua eventual atualização nos termos do edital, poderá:</w:t>
      </w:r>
    </w:p>
    <w:p w14:paraId="34A58C0C" w14:textId="77777777" w:rsidR="007C3363" w:rsidRDefault="007C3363" w:rsidP="007C3363">
      <w:pPr>
        <w:pStyle w:val="NormalWeb"/>
        <w:spacing w:before="0" w:beforeAutospacing="0" w:after="0" w:afterAutospacing="0" w:line="360" w:lineRule="auto"/>
        <w:jc w:val="both"/>
      </w:pPr>
      <w:bookmarkStart w:id="49" w:name="art90§4i"/>
      <w:bookmarkEnd w:id="49"/>
      <w:r>
        <w:rPr>
          <w:b/>
          <w:bCs/>
        </w:rPr>
        <w:t>a)</w:t>
      </w:r>
      <w:r>
        <w:t xml:space="preserve"> convocar os licitantes remanescentes para negociação, na ordem de classificação, com vistas à obtenção de preço melhor, mesmo que acima do preço do adjudicatário;</w:t>
      </w:r>
    </w:p>
    <w:p w14:paraId="4DFA6727" w14:textId="77777777" w:rsidR="007C3363" w:rsidRDefault="007C3363" w:rsidP="007C3363">
      <w:pPr>
        <w:pStyle w:val="NormalWeb"/>
        <w:spacing w:before="0" w:beforeAutospacing="0" w:after="0" w:afterAutospacing="0" w:line="360" w:lineRule="auto"/>
        <w:jc w:val="both"/>
      </w:pPr>
      <w:bookmarkStart w:id="50" w:name="art90§4ii"/>
      <w:bookmarkEnd w:id="50"/>
      <w:r>
        <w:rPr>
          <w:b/>
          <w:bCs/>
        </w:rPr>
        <w:t>b)</w:t>
      </w:r>
      <w:r>
        <w:t xml:space="preserve"> adjudicar e celebrar o contrato nas condições ofertadas pelos licitantes remanescentes, atendida a ordem classificatória, quando frustrada a negociação de melhor condição.</w:t>
      </w:r>
    </w:p>
    <w:p w14:paraId="1A5415E4" w14:textId="77777777" w:rsidR="007C3363" w:rsidRDefault="007C3363" w:rsidP="007C3363">
      <w:pPr>
        <w:pStyle w:val="NormalWeb"/>
        <w:spacing w:before="0" w:beforeAutospacing="0" w:after="0" w:afterAutospacing="0" w:line="360" w:lineRule="auto"/>
        <w:jc w:val="both"/>
      </w:pPr>
      <w:bookmarkStart w:id="51" w:name="art90§5"/>
      <w:bookmarkEnd w:id="51"/>
      <w:r>
        <w:rPr>
          <w:b/>
          <w:bCs/>
        </w:rPr>
        <w:t>18.6.</w:t>
      </w:r>
      <w: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26D893B0" w14:textId="77777777" w:rsidR="007C3363" w:rsidRDefault="007C3363" w:rsidP="007C3363">
      <w:pPr>
        <w:pStyle w:val="NormalWeb"/>
        <w:spacing w:before="0" w:beforeAutospacing="0" w:after="0" w:afterAutospacing="0" w:line="360" w:lineRule="auto"/>
        <w:jc w:val="both"/>
        <w:rPr>
          <w:sz w:val="20"/>
          <w:szCs w:val="20"/>
        </w:rPr>
      </w:pPr>
    </w:p>
    <w:p w14:paraId="5DA681D4" w14:textId="77777777" w:rsidR="007C3363" w:rsidRDefault="007C3363" w:rsidP="007C3363">
      <w:pPr>
        <w:tabs>
          <w:tab w:val="left" w:pos="1134"/>
        </w:tabs>
        <w:spacing w:line="360" w:lineRule="auto"/>
        <w:jc w:val="both"/>
        <w:rPr>
          <w:b/>
          <w:bCs/>
        </w:rPr>
      </w:pPr>
      <w:r>
        <w:rPr>
          <w:b/>
          <w:bCs/>
        </w:rPr>
        <w:t>19. OBRIGAÇÕES DA VENCEDORA</w:t>
      </w:r>
    </w:p>
    <w:p w14:paraId="57CF9960" w14:textId="77777777" w:rsidR="007C3363" w:rsidRDefault="007C3363" w:rsidP="007C3363">
      <w:pPr>
        <w:tabs>
          <w:tab w:val="left" w:pos="1134"/>
        </w:tabs>
        <w:spacing w:line="360" w:lineRule="auto"/>
        <w:jc w:val="both"/>
      </w:pPr>
      <w:r>
        <w:rPr>
          <w:b/>
          <w:bCs/>
        </w:rPr>
        <w:lastRenderedPageBreak/>
        <w:t>19.1</w:t>
      </w:r>
      <w:r>
        <w:t xml:space="preserve"> A vencedora deverá observar durante a execução do contrato as normas técnicas aplicáveis ao serviço, bem como as normas de segurança do trabalho.</w:t>
      </w:r>
    </w:p>
    <w:p w14:paraId="523BDF46" w14:textId="77777777" w:rsidR="007C3363" w:rsidRDefault="007C3363" w:rsidP="007C3363">
      <w:pPr>
        <w:tabs>
          <w:tab w:val="left" w:pos="1134"/>
        </w:tabs>
        <w:spacing w:line="360" w:lineRule="auto"/>
        <w:jc w:val="both"/>
      </w:pPr>
      <w:r>
        <w:rPr>
          <w:b/>
          <w:bCs/>
        </w:rPr>
        <w:t>19.2</w:t>
      </w:r>
      <w:r>
        <w:t xml:space="preserve"> A vencedora deverá executar os serviços observando fielmente o projeto básico, Anexo I, inclusive em relação à qualidade dos materiais e ao cronograma de execução, e os termos da sua proposta.</w:t>
      </w:r>
    </w:p>
    <w:p w14:paraId="5DF173BE" w14:textId="77777777" w:rsidR="007C3363" w:rsidRDefault="007C3363" w:rsidP="007C3363">
      <w:pPr>
        <w:tabs>
          <w:tab w:val="left" w:pos="1134"/>
        </w:tabs>
        <w:spacing w:line="360" w:lineRule="auto"/>
        <w:jc w:val="both"/>
      </w:pPr>
      <w:r>
        <w:rPr>
          <w:b/>
          <w:bCs/>
        </w:rPr>
        <w:t>19.3</w:t>
      </w:r>
      <w: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14:paraId="6FF900DF" w14:textId="17D63835" w:rsidR="007C3363" w:rsidRDefault="007C3363" w:rsidP="001A25D8">
      <w:pPr>
        <w:tabs>
          <w:tab w:val="left" w:pos="1134"/>
        </w:tabs>
        <w:spacing w:line="360" w:lineRule="auto"/>
        <w:jc w:val="both"/>
      </w:pPr>
      <w:r w:rsidRPr="00BE4346">
        <w:rPr>
          <w:b/>
        </w:rPr>
        <w:t>19.4</w:t>
      </w:r>
      <w:r w:rsidRPr="00BE4346">
        <w:t xml:space="preserve"> A entrega dos medicamentos deverá ocorrer em um prazo máximo de até </w:t>
      </w:r>
      <w:r>
        <w:t>15</w:t>
      </w:r>
      <w:r w:rsidRPr="00BE4346">
        <w:t xml:space="preserve"> (</w:t>
      </w:r>
      <w:r>
        <w:t>quinze</w:t>
      </w:r>
      <w:r w:rsidRPr="00BE4346">
        <w:t>) dias a contar da data da</w:t>
      </w:r>
      <w:r w:rsidR="001A25D8">
        <w:t xml:space="preserve"> assinatura do contrato e</w:t>
      </w:r>
      <w:r w:rsidRPr="00BE4346">
        <w:t xml:space="preserve"> solicitação (por </w:t>
      </w:r>
      <w:proofErr w:type="spellStart"/>
      <w:r w:rsidRPr="00BE4346">
        <w:t>email</w:t>
      </w:r>
      <w:proofErr w:type="spellEnd"/>
      <w:r w:rsidRPr="00BE4346">
        <w:t xml:space="preserve"> ou outras mídias), sob pena da aplicação das sanções previstas neste edital.</w:t>
      </w:r>
    </w:p>
    <w:p w14:paraId="3EA36BE4" w14:textId="77777777" w:rsidR="007C3363" w:rsidRDefault="007C3363" w:rsidP="007C3363">
      <w:pPr>
        <w:pStyle w:val="NormalWeb"/>
        <w:spacing w:before="0" w:beforeAutospacing="0" w:after="0" w:afterAutospacing="0" w:line="360" w:lineRule="auto"/>
        <w:jc w:val="both"/>
      </w:pPr>
    </w:p>
    <w:p w14:paraId="1E6ECD7E" w14:textId="77777777" w:rsidR="007C3363" w:rsidRDefault="007C3363" w:rsidP="007C3363">
      <w:pPr>
        <w:tabs>
          <w:tab w:val="left" w:pos="1134"/>
        </w:tabs>
        <w:spacing w:line="360" w:lineRule="auto"/>
        <w:jc w:val="both"/>
        <w:rPr>
          <w:b/>
        </w:rPr>
      </w:pPr>
      <w:r>
        <w:rPr>
          <w:b/>
        </w:rPr>
        <w:t>20. PRAZOS DE ENTREGA E DE VIGÊNCIA DO CONTRATO</w:t>
      </w:r>
    </w:p>
    <w:p w14:paraId="1BCE0F13" w14:textId="77777777" w:rsidR="007C3363" w:rsidRDefault="007C3363" w:rsidP="007C3363">
      <w:pPr>
        <w:spacing w:line="360" w:lineRule="auto"/>
        <w:jc w:val="both"/>
        <w:rPr>
          <w:color w:val="000000" w:themeColor="text1"/>
        </w:rPr>
      </w:pPr>
      <w:r>
        <w:rPr>
          <w:b/>
          <w:bCs/>
          <w:color w:val="000000" w:themeColor="text1"/>
        </w:rPr>
        <w:t>20.1.</w:t>
      </w:r>
      <w:r>
        <w:rPr>
          <w:color w:val="000000" w:themeColor="text1"/>
        </w:rPr>
        <w:t xml:space="preserve"> O prazo de entrega dos itens será até 15 dias após assinatura do contrato e o prazo do contrato será até aquisição total dos itens ou noventa dias. </w:t>
      </w:r>
    </w:p>
    <w:p w14:paraId="4B251D80" w14:textId="77777777" w:rsidR="007C3363" w:rsidRDefault="007C3363" w:rsidP="007C3363">
      <w:pPr>
        <w:spacing w:line="360" w:lineRule="auto"/>
        <w:rPr>
          <w:b/>
        </w:rPr>
      </w:pPr>
    </w:p>
    <w:p w14:paraId="69E989EB" w14:textId="77777777" w:rsidR="007C3363" w:rsidRDefault="007C3363" w:rsidP="007C3363">
      <w:pPr>
        <w:tabs>
          <w:tab w:val="left" w:pos="1134"/>
        </w:tabs>
        <w:spacing w:line="360" w:lineRule="auto"/>
        <w:jc w:val="both"/>
        <w:rPr>
          <w:b/>
        </w:rPr>
      </w:pPr>
      <w:r>
        <w:rPr>
          <w:b/>
        </w:rPr>
        <w:t>21. PRAZOS E CONDIÇÕES DE PAGAMENTO</w:t>
      </w:r>
    </w:p>
    <w:p w14:paraId="3F5CF515" w14:textId="0BD519DB" w:rsidR="007C3363" w:rsidRDefault="007C3363" w:rsidP="007C3363">
      <w:pPr>
        <w:tabs>
          <w:tab w:val="left" w:pos="1134"/>
        </w:tabs>
        <w:spacing w:line="360" w:lineRule="auto"/>
        <w:jc w:val="both"/>
        <w:rPr>
          <w:b/>
          <w:color w:val="000000" w:themeColor="text1"/>
        </w:rPr>
      </w:pPr>
      <w:r>
        <w:rPr>
          <w:b/>
          <w:color w:val="000000" w:themeColor="text1"/>
        </w:rPr>
        <w:t>21.1.</w:t>
      </w:r>
      <w:r>
        <w:rPr>
          <w:color w:val="000000" w:themeColor="text1"/>
        </w:rPr>
        <w:t xml:space="preserve"> O pagamento será efetuado em  contra empenho, após o recebimento do objeto  em </w:t>
      </w:r>
      <w:proofErr w:type="spellStart"/>
      <w:r w:rsidR="001A25D8">
        <w:rPr>
          <w:color w:val="000000" w:themeColor="text1"/>
        </w:rPr>
        <w:t>ate</w:t>
      </w:r>
      <w:proofErr w:type="spellEnd"/>
      <w:r w:rsidR="001A25D8">
        <w:rPr>
          <w:color w:val="000000" w:themeColor="text1"/>
        </w:rPr>
        <w:t xml:space="preserve"> </w:t>
      </w:r>
      <w:r>
        <w:rPr>
          <w:color w:val="000000" w:themeColor="text1"/>
        </w:rPr>
        <w:t>(30</w:t>
      </w:r>
      <w:r w:rsidR="001A25D8">
        <w:rPr>
          <w:color w:val="000000" w:themeColor="text1"/>
        </w:rPr>
        <w:t xml:space="preserve"> dias</w:t>
      </w:r>
      <w:r>
        <w:rPr>
          <w:color w:val="000000" w:themeColor="text1"/>
        </w:rPr>
        <w:t>), e mediante apresentação da Nota Fiscal/Fatura, correndo a despesa na</w:t>
      </w:r>
      <w:r w:rsidR="001A25D8">
        <w:rPr>
          <w:color w:val="000000" w:themeColor="text1"/>
        </w:rPr>
        <w:t>s</w:t>
      </w:r>
      <w:r>
        <w:rPr>
          <w:color w:val="000000" w:themeColor="text1"/>
        </w:rPr>
        <w:t xml:space="preserve"> dotaç</w:t>
      </w:r>
      <w:r w:rsidR="001A25D8">
        <w:rPr>
          <w:color w:val="000000" w:themeColor="text1"/>
        </w:rPr>
        <w:t>ões</w:t>
      </w:r>
      <w:r>
        <w:rPr>
          <w:color w:val="000000" w:themeColor="text1"/>
        </w:rPr>
        <w:t xml:space="preserve"> orçamentária</w:t>
      </w:r>
      <w:r w:rsidR="001A25D8">
        <w:rPr>
          <w:color w:val="000000" w:themeColor="text1"/>
        </w:rPr>
        <w:t>s</w:t>
      </w:r>
      <w:r>
        <w:rPr>
          <w:color w:val="000000" w:themeColor="text1"/>
        </w:rPr>
        <w:t xml:space="preserve"> da </w:t>
      </w:r>
      <w:r>
        <w:rPr>
          <w:b/>
          <w:color w:val="000000" w:themeColor="text1"/>
        </w:rPr>
        <w:t>secretaria da saúde.</w:t>
      </w:r>
    </w:p>
    <w:p w14:paraId="0442D89B" w14:textId="137C5E38" w:rsidR="001A25D8" w:rsidRDefault="001A25D8" w:rsidP="001A25D8">
      <w:pPr>
        <w:tabs>
          <w:tab w:val="left" w:pos="1134"/>
        </w:tabs>
        <w:spacing w:line="360" w:lineRule="auto"/>
        <w:rPr>
          <w:b/>
          <w:color w:val="FF0000"/>
        </w:rPr>
      </w:pPr>
      <w:r w:rsidRPr="00246074">
        <w:rPr>
          <w:rFonts w:ascii="Times New Roman" w:eastAsia="Times New Roman" w:hAnsi="Times New Roman" w:cs="Times New Roman"/>
          <w:sz w:val="24"/>
          <w:szCs w:val="24"/>
          <w:lang w:eastAsia="pt-BR"/>
        </w:rPr>
        <w:lastRenderedPageBreak/>
        <w:t>0601 339030000000 2</w:t>
      </w:r>
      <w:r>
        <w:rPr>
          <w:rFonts w:ascii="Times New Roman" w:eastAsia="Times New Roman" w:hAnsi="Times New Roman" w:cs="Times New Roman"/>
          <w:sz w:val="24"/>
          <w:szCs w:val="24"/>
          <w:lang w:eastAsia="pt-BR"/>
        </w:rPr>
        <w:t>439</w:t>
      </w:r>
      <w:r w:rsidRPr="00246074">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50 </w:t>
      </w:r>
      <w:proofErr w:type="spellStart"/>
      <w:r w:rsidRPr="00246074">
        <w:rPr>
          <w:rFonts w:ascii="Times New Roman" w:eastAsia="Times New Roman" w:hAnsi="Times New Roman" w:cs="Times New Roman"/>
          <w:sz w:val="24"/>
          <w:szCs w:val="24"/>
          <w:lang w:eastAsia="pt-BR"/>
        </w:rPr>
        <w:t>red</w:t>
      </w:r>
      <w:proofErr w:type="spellEnd"/>
      <w:r w:rsidRPr="00246074">
        <w:rPr>
          <w:rFonts w:ascii="Times New Roman" w:eastAsia="Times New Roman" w:hAnsi="Times New Roman" w:cs="Times New Roman"/>
          <w:sz w:val="24"/>
          <w:szCs w:val="24"/>
          <w:lang w:eastAsia="pt-BR"/>
        </w:rPr>
        <w:br/>
        <w:t>0601 339030000000 25</w:t>
      </w:r>
      <w:r>
        <w:rPr>
          <w:rFonts w:ascii="Times New Roman" w:eastAsia="Times New Roman" w:hAnsi="Times New Roman" w:cs="Times New Roman"/>
          <w:sz w:val="24"/>
          <w:szCs w:val="24"/>
          <w:lang w:eastAsia="pt-BR"/>
        </w:rPr>
        <w:t>87</w:t>
      </w:r>
      <w:r w:rsidRPr="00246074">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7537 </w:t>
      </w:r>
      <w:proofErr w:type="spellStart"/>
      <w:r w:rsidRPr="00246074">
        <w:rPr>
          <w:rFonts w:ascii="Times New Roman" w:eastAsia="Times New Roman" w:hAnsi="Times New Roman" w:cs="Times New Roman"/>
          <w:sz w:val="24"/>
          <w:szCs w:val="24"/>
          <w:lang w:eastAsia="pt-BR"/>
        </w:rPr>
        <w:t>red</w:t>
      </w:r>
      <w:proofErr w:type="spellEnd"/>
      <w:r w:rsidRPr="00246074">
        <w:rPr>
          <w:rFonts w:ascii="Times New Roman" w:eastAsia="Times New Roman" w:hAnsi="Times New Roman" w:cs="Times New Roman"/>
          <w:sz w:val="24"/>
          <w:szCs w:val="24"/>
          <w:lang w:eastAsia="pt-BR"/>
        </w:rPr>
        <w:br/>
        <w:t xml:space="preserve">0601 339030000000 </w:t>
      </w:r>
      <w:r w:rsidRPr="00AF06ED">
        <w:rPr>
          <w:rFonts w:ascii="Times New Roman" w:eastAsia="Times New Roman" w:hAnsi="Times New Roman" w:cs="Times New Roman"/>
          <w:sz w:val="24"/>
          <w:szCs w:val="24"/>
          <w:lang w:eastAsia="pt-BR"/>
        </w:rPr>
        <w:t>2523 11928red</w:t>
      </w:r>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t xml:space="preserve">0601 339030000000 </w:t>
      </w:r>
      <w:r>
        <w:rPr>
          <w:rFonts w:ascii="Times New Roman" w:eastAsia="Times New Roman" w:hAnsi="Times New Roman" w:cs="Times New Roman"/>
          <w:sz w:val="24"/>
          <w:szCs w:val="24"/>
          <w:lang w:eastAsia="pt-BR"/>
        </w:rPr>
        <w:t>2597</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7946 </w:t>
      </w:r>
      <w:proofErr w:type="spellStart"/>
      <w:r w:rsidRPr="00AF06ED">
        <w:rPr>
          <w:rFonts w:ascii="Times New Roman" w:eastAsia="Times New Roman" w:hAnsi="Times New Roman" w:cs="Times New Roman"/>
          <w:sz w:val="24"/>
          <w:szCs w:val="24"/>
          <w:lang w:eastAsia="pt-BR"/>
        </w:rPr>
        <w:t>red</w:t>
      </w:r>
      <w:proofErr w:type="spellEnd"/>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t xml:space="preserve">0601 339030000000 </w:t>
      </w:r>
      <w:r>
        <w:rPr>
          <w:rFonts w:ascii="Times New Roman" w:eastAsia="Times New Roman" w:hAnsi="Times New Roman" w:cs="Times New Roman"/>
          <w:sz w:val="24"/>
          <w:szCs w:val="24"/>
          <w:lang w:eastAsia="pt-BR"/>
        </w:rPr>
        <w:t>2040</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43 </w:t>
      </w:r>
      <w:proofErr w:type="spellStart"/>
      <w:r w:rsidRPr="00AF06ED">
        <w:rPr>
          <w:rFonts w:ascii="Times New Roman" w:eastAsia="Times New Roman" w:hAnsi="Times New Roman" w:cs="Times New Roman"/>
          <w:sz w:val="24"/>
          <w:szCs w:val="24"/>
          <w:lang w:eastAsia="pt-BR"/>
        </w:rPr>
        <w:t>red</w:t>
      </w:r>
      <w:proofErr w:type="spellEnd"/>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t xml:space="preserve">0601 339030000000 </w:t>
      </w:r>
      <w:r>
        <w:rPr>
          <w:rFonts w:ascii="Times New Roman" w:eastAsia="Times New Roman" w:hAnsi="Times New Roman" w:cs="Times New Roman"/>
          <w:sz w:val="24"/>
          <w:szCs w:val="24"/>
          <w:lang w:eastAsia="pt-BR"/>
        </w:rPr>
        <w:t>2222</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49 </w:t>
      </w:r>
      <w:proofErr w:type="spellStart"/>
      <w:r w:rsidRPr="00AF06ED">
        <w:rPr>
          <w:rFonts w:ascii="Times New Roman" w:eastAsia="Times New Roman" w:hAnsi="Times New Roman" w:cs="Times New Roman"/>
          <w:sz w:val="24"/>
          <w:szCs w:val="24"/>
          <w:lang w:eastAsia="pt-BR"/>
        </w:rPr>
        <w:t>red</w:t>
      </w:r>
      <w:proofErr w:type="spellEnd"/>
    </w:p>
    <w:p w14:paraId="6C32F201" w14:textId="77777777" w:rsidR="007C3363" w:rsidRDefault="007C3363" w:rsidP="007C3363">
      <w:pPr>
        <w:tabs>
          <w:tab w:val="left" w:pos="1134"/>
        </w:tabs>
        <w:spacing w:line="360" w:lineRule="auto"/>
        <w:jc w:val="both"/>
      </w:pPr>
      <w:r>
        <w:rPr>
          <w:b/>
        </w:rPr>
        <w:t xml:space="preserve">21.2. </w:t>
      </w:r>
      <w:r>
        <w:t>A nota fiscal/fatura emitida pelo fornecedor deverá conter, em local de fácil visualização, a indicação do número do processo, número do pregão eletrônico, a fim de se acelerar o trâmite de recebimento do material e posterior liberação do documento fiscal para pagamento.</w:t>
      </w:r>
    </w:p>
    <w:p w14:paraId="797B0639" w14:textId="77777777" w:rsidR="007C3363" w:rsidRPr="00BE4346" w:rsidRDefault="007C3363" w:rsidP="007C3363">
      <w:pPr>
        <w:tabs>
          <w:tab w:val="left" w:pos="1134"/>
        </w:tabs>
        <w:spacing w:line="360" w:lineRule="auto"/>
        <w:jc w:val="both"/>
      </w:pPr>
      <w:r w:rsidRPr="00BE4346">
        <w:rPr>
          <w:b/>
        </w:rPr>
        <w:t xml:space="preserve">21.2.1 </w:t>
      </w:r>
      <w:r w:rsidRPr="00BE4346">
        <w:t>As Notas Fiscais que compreenderem fornecimentos de itens beneficiados por isenção de ICMS (conforme Convênio CONFAZ 87/02 e alterações) devem, além de mencionar essa base legal, informar o valor equivalente ao imposto que seria devido se não houvesse a isenção. E :</w:t>
      </w:r>
    </w:p>
    <w:p w14:paraId="51EC66C1" w14:textId="7EDB7375" w:rsidR="007C3363" w:rsidRPr="00C342C2" w:rsidRDefault="007C3363" w:rsidP="007C3363">
      <w:pPr>
        <w:tabs>
          <w:tab w:val="left" w:pos="1134"/>
        </w:tabs>
        <w:spacing w:line="360" w:lineRule="auto"/>
        <w:jc w:val="both"/>
      </w:pPr>
      <w:r w:rsidRPr="00C342C2">
        <w:rPr>
          <w:b/>
          <w:bCs/>
        </w:rPr>
        <w:t>DEVERÃO SER REMETIDAS AO CNPJ 11.985.494/0001-27</w:t>
      </w:r>
    </w:p>
    <w:p w14:paraId="752EE449" w14:textId="77777777" w:rsidR="007C3363" w:rsidRDefault="007C3363" w:rsidP="007C3363">
      <w:pPr>
        <w:spacing w:line="360" w:lineRule="auto"/>
        <w:jc w:val="both"/>
        <w:rPr>
          <w:b/>
        </w:rPr>
      </w:pPr>
      <w:r>
        <w:rPr>
          <w:b/>
        </w:rPr>
        <w:t xml:space="preserve">21.3. </w:t>
      </w:r>
      <w:r>
        <w:t>Serão processadas as retenções tributárias e previdenciárias nos termos da legislação que regula a matéria.</w:t>
      </w:r>
    </w:p>
    <w:p w14:paraId="22F8AD1F" w14:textId="77777777" w:rsidR="007C3363" w:rsidRDefault="007C3363" w:rsidP="007C3363">
      <w:pPr>
        <w:tabs>
          <w:tab w:val="left" w:pos="1134"/>
        </w:tabs>
        <w:spacing w:line="360" w:lineRule="auto"/>
        <w:jc w:val="both"/>
        <w:rPr>
          <w:b/>
        </w:rPr>
      </w:pPr>
      <w:r>
        <w:rPr>
          <w:b/>
        </w:rPr>
        <w:t xml:space="preserve">21.4. </w:t>
      </w:r>
      <w:r>
        <w:t>Ocorrendo atraso no pagamento, os valores serão corrigidos monetariamente pelo índice do período, ou outro índice que vier a substituí-lo, e a Administração compensará a contratada com juros de 0,5% ao mês, pro rata.</w:t>
      </w:r>
      <w:r>
        <w:rPr>
          <w:b/>
        </w:rPr>
        <w:t xml:space="preserve"> </w:t>
      </w:r>
    </w:p>
    <w:p w14:paraId="3916479E" w14:textId="77777777" w:rsidR="007C3363" w:rsidRDefault="007C3363" w:rsidP="007C3363">
      <w:pPr>
        <w:tabs>
          <w:tab w:val="left" w:pos="1134"/>
        </w:tabs>
        <w:spacing w:line="360" w:lineRule="auto"/>
        <w:jc w:val="both"/>
      </w:pPr>
      <w:r>
        <w:rPr>
          <w:b/>
        </w:rPr>
        <w:t xml:space="preserve">21.5. </w:t>
      </w:r>
      <w:r>
        <w:rPr>
          <w:bCs/>
        </w:rPr>
        <w:t xml:space="preserve">A </w:t>
      </w:r>
      <w:r>
        <w:t>despesa correrá nas seguinte dotação orçamentária: Secretaria da Saúde</w:t>
      </w:r>
    </w:p>
    <w:p w14:paraId="666A7E1B" w14:textId="1E74BC82" w:rsidR="001A25D8" w:rsidRDefault="001A25D8" w:rsidP="001A25D8">
      <w:pPr>
        <w:tabs>
          <w:tab w:val="left" w:pos="1134"/>
        </w:tabs>
        <w:spacing w:line="360" w:lineRule="auto"/>
      </w:pPr>
      <w:r w:rsidRPr="00246074">
        <w:rPr>
          <w:rFonts w:ascii="Times New Roman" w:eastAsia="Times New Roman" w:hAnsi="Times New Roman" w:cs="Times New Roman"/>
          <w:sz w:val="24"/>
          <w:szCs w:val="24"/>
          <w:lang w:eastAsia="pt-BR"/>
        </w:rPr>
        <w:t>0601 339030000000 2</w:t>
      </w:r>
      <w:r>
        <w:rPr>
          <w:rFonts w:ascii="Times New Roman" w:eastAsia="Times New Roman" w:hAnsi="Times New Roman" w:cs="Times New Roman"/>
          <w:sz w:val="24"/>
          <w:szCs w:val="24"/>
          <w:lang w:eastAsia="pt-BR"/>
        </w:rPr>
        <w:t>439</w:t>
      </w:r>
      <w:r w:rsidRPr="00246074">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50 </w:t>
      </w:r>
      <w:proofErr w:type="spellStart"/>
      <w:r w:rsidRPr="00246074">
        <w:rPr>
          <w:rFonts w:ascii="Times New Roman" w:eastAsia="Times New Roman" w:hAnsi="Times New Roman" w:cs="Times New Roman"/>
          <w:sz w:val="24"/>
          <w:szCs w:val="24"/>
          <w:lang w:eastAsia="pt-BR"/>
        </w:rPr>
        <w:t>red</w:t>
      </w:r>
      <w:proofErr w:type="spellEnd"/>
      <w:r w:rsidRPr="00246074">
        <w:rPr>
          <w:rFonts w:ascii="Times New Roman" w:eastAsia="Times New Roman" w:hAnsi="Times New Roman" w:cs="Times New Roman"/>
          <w:sz w:val="24"/>
          <w:szCs w:val="24"/>
          <w:lang w:eastAsia="pt-BR"/>
        </w:rPr>
        <w:br/>
        <w:t>0601 339030000000 25</w:t>
      </w:r>
      <w:r>
        <w:rPr>
          <w:rFonts w:ascii="Times New Roman" w:eastAsia="Times New Roman" w:hAnsi="Times New Roman" w:cs="Times New Roman"/>
          <w:sz w:val="24"/>
          <w:szCs w:val="24"/>
          <w:lang w:eastAsia="pt-BR"/>
        </w:rPr>
        <w:t>87</w:t>
      </w:r>
      <w:r w:rsidRPr="00246074">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7537 </w:t>
      </w:r>
      <w:proofErr w:type="spellStart"/>
      <w:r w:rsidRPr="00246074">
        <w:rPr>
          <w:rFonts w:ascii="Times New Roman" w:eastAsia="Times New Roman" w:hAnsi="Times New Roman" w:cs="Times New Roman"/>
          <w:sz w:val="24"/>
          <w:szCs w:val="24"/>
          <w:lang w:eastAsia="pt-BR"/>
        </w:rPr>
        <w:t>red</w:t>
      </w:r>
      <w:proofErr w:type="spellEnd"/>
      <w:r w:rsidRPr="00246074">
        <w:rPr>
          <w:rFonts w:ascii="Times New Roman" w:eastAsia="Times New Roman" w:hAnsi="Times New Roman" w:cs="Times New Roman"/>
          <w:sz w:val="24"/>
          <w:szCs w:val="24"/>
          <w:lang w:eastAsia="pt-BR"/>
        </w:rPr>
        <w:br/>
        <w:t xml:space="preserve">0601 339030000000 </w:t>
      </w:r>
      <w:r w:rsidRPr="00AF06ED">
        <w:rPr>
          <w:rFonts w:ascii="Times New Roman" w:eastAsia="Times New Roman" w:hAnsi="Times New Roman" w:cs="Times New Roman"/>
          <w:sz w:val="24"/>
          <w:szCs w:val="24"/>
          <w:lang w:eastAsia="pt-BR"/>
        </w:rPr>
        <w:t>2523 11928red</w:t>
      </w:r>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t xml:space="preserve">0601 339030000000 </w:t>
      </w:r>
      <w:r>
        <w:rPr>
          <w:rFonts w:ascii="Times New Roman" w:eastAsia="Times New Roman" w:hAnsi="Times New Roman" w:cs="Times New Roman"/>
          <w:sz w:val="24"/>
          <w:szCs w:val="24"/>
          <w:lang w:eastAsia="pt-BR"/>
        </w:rPr>
        <w:t>2597</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7946 </w:t>
      </w:r>
      <w:proofErr w:type="spellStart"/>
      <w:r w:rsidRPr="00AF06ED">
        <w:rPr>
          <w:rFonts w:ascii="Times New Roman" w:eastAsia="Times New Roman" w:hAnsi="Times New Roman" w:cs="Times New Roman"/>
          <w:sz w:val="24"/>
          <w:szCs w:val="24"/>
          <w:lang w:eastAsia="pt-BR"/>
        </w:rPr>
        <w:t>red</w:t>
      </w:r>
      <w:proofErr w:type="spellEnd"/>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lastRenderedPageBreak/>
        <w:t xml:space="preserve">0601 339030000000 </w:t>
      </w:r>
      <w:r>
        <w:rPr>
          <w:rFonts w:ascii="Times New Roman" w:eastAsia="Times New Roman" w:hAnsi="Times New Roman" w:cs="Times New Roman"/>
          <w:sz w:val="24"/>
          <w:szCs w:val="24"/>
          <w:lang w:eastAsia="pt-BR"/>
        </w:rPr>
        <w:t>2040</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43 </w:t>
      </w:r>
      <w:proofErr w:type="spellStart"/>
      <w:r w:rsidRPr="00AF06ED">
        <w:rPr>
          <w:rFonts w:ascii="Times New Roman" w:eastAsia="Times New Roman" w:hAnsi="Times New Roman" w:cs="Times New Roman"/>
          <w:sz w:val="24"/>
          <w:szCs w:val="24"/>
          <w:lang w:eastAsia="pt-BR"/>
        </w:rPr>
        <w:t>red</w:t>
      </w:r>
      <w:proofErr w:type="spellEnd"/>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t xml:space="preserve">0601 339030000000 </w:t>
      </w:r>
      <w:r>
        <w:rPr>
          <w:rFonts w:ascii="Times New Roman" w:eastAsia="Times New Roman" w:hAnsi="Times New Roman" w:cs="Times New Roman"/>
          <w:sz w:val="24"/>
          <w:szCs w:val="24"/>
          <w:lang w:eastAsia="pt-BR"/>
        </w:rPr>
        <w:t>2222</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49 </w:t>
      </w:r>
      <w:proofErr w:type="spellStart"/>
      <w:r w:rsidRPr="00AF06ED">
        <w:rPr>
          <w:rFonts w:ascii="Times New Roman" w:eastAsia="Times New Roman" w:hAnsi="Times New Roman" w:cs="Times New Roman"/>
          <w:sz w:val="24"/>
          <w:szCs w:val="24"/>
          <w:lang w:eastAsia="pt-BR"/>
        </w:rPr>
        <w:t>red</w:t>
      </w:r>
      <w:proofErr w:type="spellEnd"/>
    </w:p>
    <w:p w14:paraId="684A577F" w14:textId="77777777" w:rsidR="007C3363" w:rsidRDefault="007C3363" w:rsidP="007C3363">
      <w:pPr>
        <w:tabs>
          <w:tab w:val="left" w:pos="1134"/>
        </w:tabs>
        <w:spacing w:line="360" w:lineRule="auto"/>
        <w:jc w:val="both"/>
        <w:rPr>
          <w:b/>
        </w:rPr>
      </w:pPr>
      <w:r>
        <w:rPr>
          <w:b/>
        </w:rPr>
        <w:t>22. SANÇÕES ADMINISTRATIVAS</w:t>
      </w:r>
    </w:p>
    <w:p w14:paraId="070B9CC0" w14:textId="77777777" w:rsidR="007C3363" w:rsidRDefault="007C3363" w:rsidP="007C3363">
      <w:pPr>
        <w:tabs>
          <w:tab w:val="left" w:pos="1134"/>
        </w:tabs>
        <w:spacing w:line="360" w:lineRule="auto"/>
        <w:jc w:val="both"/>
      </w:pPr>
      <w:r>
        <w:rPr>
          <w:b/>
        </w:rPr>
        <w:t>22.1.</w:t>
      </w:r>
      <w:r>
        <w:rPr>
          <w:b/>
          <w:bCs/>
        </w:rPr>
        <w:t> </w:t>
      </w:r>
      <w:r>
        <w:t>O licitante ou o contratado será responsabilizado administrativamente, mediante concessão do direito ao contraditório e à ampla defesa, pelas seguintes infrações:</w:t>
      </w:r>
    </w:p>
    <w:p w14:paraId="63891DA8" w14:textId="77777777" w:rsidR="007C3363" w:rsidRDefault="007C3363" w:rsidP="007C3363">
      <w:pPr>
        <w:pStyle w:val="NormalWeb"/>
        <w:spacing w:before="0" w:beforeAutospacing="0" w:after="0" w:afterAutospacing="0" w:line="360" w:lineRule="auto"/>
        <w:jc w:val="both"/>
      </w:pPr>
      <w:bookmarkStart w:id="52" w:name="art155i"/>
      <w:bookmarkEnd w:id="52"/>
      <w:r>
        <w:rPr>
          <w:b/>
          <w:bCs/>
        </w:rPr>
        <w:t>a)</w:t>
      </w:r>
      <w:r>
        <w:t xml:space="preserve"> dar causa à inexecução parcial do contrato;</w:t>
      </w:r>
    </w:p>
    <w:p w14:paraId="1E43A0CE" w14:textId="77777777" w:rsidR="007C3363" w:rsidRDefault="007C3363" w:rsidP="007C3363">
      <w:pPr>
        <w:pStyle w:val="NormalWeb"/>
        <w:spacing w:before="0" w:beforeAutospacing="0" w:after="0" w:afterAutospacing="0" w:line="360" w:lineRule="auto"/>
        <w:jc w:val="both"/>
      </w:pPr>
      <w:bookmarkStart w:id="53" w:name="art155ii"/>
      <w:bookmarkEnd w:id="53"/>
      <w:r>
        <w:rPr>
          <w:b/>
          <w:bCs/>
        </w:rPr>
        <w:t>b)</w:t>
      </w:r>
      <w:r>
        <w:t xml:space="preserve"> dar causa à inexecução parcial do contrato que cause grave dano à Administração, ao funcionamento dos serviços públicos ou ao interesse coletivo;</w:t>
      </w:r>
    </w:p>
    <w:p w14:paraId="237CD275" w14:textId="77777777" w:rsidR="007C3363" w:rsidRDefault="007C3363" w:rsidP="007C3363">
      <w:pPr>
        <w:pStyle w:val="NormalWeb"/>
        <w:spacing w:before="0" w:beforeAutospacing="0" w:after="0" w:afterAutospacing="0" w:line="360" w:lineRule="auto"/>
        <w:jc w:val="both"/>
      </w:pPr>
      <w:bookmarkStart w:id="54" w:name="art155iii"/>
      <w:bookmarkEnd w:id="54"/>
      <w:r>
        <w:rPr>
          <w:b/>
          <w:bCs/>
        </w:rPr>
        <w:t xml:space="preserve">c) </w:t>
      </w:r>
      <w:r>
        <w:t>dar causa à inexecução total do contrato;</w:t>
      </w:r>
    </w:p>
    <w:p w14:paraId="06A2A142" w14:textId="77777777" w:rsidR="007C3363" w:rsidRDefault="007C3363" w:rsidP="007C3363">
      <w:pPr>
        <w:pStyle w:val="NormalWeb"/>
        <w:spacing w:before="0" w:beforeAutospacing="0" w:after="0" w:afterAutospacing="0" w:line="360" w:lineRule="auto"/>
        <w:jc w:val="both"/>
      </w:pPr>
      <w:bookmarkStart w:id="55" w:name="art155iv"/>
      <w:bookmarkEnd w:id="55"/>
      <w:r>
        <w:rPr>
          <w:b/>
          <w:bCs/>
        </w:rPr>
        <w:t>d)</w:t>
      </w:r>
      <w:r>
        <w:t xml:space="preserve"> deixar de entregar a documentação exigida para o certame;</w:t>
      </w:r>
    </w:p>
    <w:p w14:paraId="281110C8" w14:textId="77777777" w:rsidR="007C3363" w:rsidRDefault="007C3363" w:rsidP="007C3363">
      <w:pPr>
        <w:pStyle w:val="NormalWeb"/>
        <w:spacing w:before="0" w:beforeAutospacing="0" w:after="0" w:afterAutospacing="0" w:line="360" w:lineRule="auto"/>
        <w:jc w:val="both"/>
      </w:pPr>
      <w:bookmarkStart w:id="56" w:name="art155v"/>
      <w:bookmarkEnd w:id="56"/>
      <w:r>
        <w:rPr>
          <w:b/>
          <w:bCs/>
        </w:rPr>
        <w:t>e)</w:t>
      </w:r>
      <w:r>
        <w:t xml:space="preserve"> não manter a proposta, salvo em decorrência de fato superveniente devidamente justificado;</w:t>
      </w:r>
    </w:p>
    <w:p w14:paraId="31BD9E27" w14:textId="77777777" w:rsidR="007C3363" w:rsidRDefault="007C3363" w:rsidP="007C3363">
      <w:pPr>
        <w:pStyle w:val="NormalWeb"/>
        <w:spacing w:before="0" w:beforeAutospacing="0" w:after="0" w:afterAutospacing="0" w:line="360" w:lineRule="auto"/>
        <w:jc w:val="both"/>
      </w:pPr>
      <w:bookmarkStart w:id="57" w:name="art155vi"/>
      <w:bookmarkEnd w:id="57"/>
      <w:r>
        <w:rPr>
          <w:b/>
          <w:bCs/>
        </w:rPr>
        <w:t>f)</w:t>
      </w:r>
      <w:r>
        <w:t xml:space="preserve"> não celebrar o contrato ou não entregar a documentação exigida para a contratação, quando convocado dentro do prazo de validade de sua proposta;</w:t>
      </w:r>
    </w:p>
    <w:p w14:paraId="5268FB4F" w14:textId="77777777" w:rsidR="007C3363" w:rsidRDefault="007C3363" w:rsidP="007C3363">
      <w:pPr>
        <w:pStyle w:val="NormalWeb"/>
        <w:spacing w:before="0" w:beforeAutospacing="0" w:after="0" w:afterAutospacing="0" w:line="360" w:lineRule="auto"/>
        <w:jc w:val="both"/>
      </w:pPr>
      <w:bookmarkStart w:id="58" w:name="art155vii"/>
      <w:bookmarkEnd w:id="58"/>
      <w:r>
        <w:rPr>
          <w:b/>
          <w:bCs/>
        </w:rPr>
        <w:t>g)</w:t>
      </w:r>
      <w:r>
        <w:t xml:space="preserve"> ensejar o retardamento da execução ou da entrega do objeto da licitação sem motivo justificado;</w:t>
      </w:r>
    </w:p>
    <w:p w14:paraId="207DE7EF" w14:textId="77777777" w:rsidR="007C3363" w:rsidRDefault="007C3363" w:rsidP="007C3363">
      <w:pPr>
        <w:pStyle w:val="NormalWeb"/>
        <w:spacing w:before="0" w:beforeAutospacing="0" w:after="0" w:afterAutospacing="0" w:line="360" w:lineRule="auto"/>
        <w:jc w:val="both"/>
      </w:pPr>
      <w:bookmarkStart w:id="59" w:name="art155viii"/>
      <w:bookmarkEnd w:id="59"/>
      <w:r>
        <w:rPr>
          <w:b/>
          <w:bCs/>
        </w:rPr>
        <w:t>h)</w:t>
      </w:r>
      <w:r>
        <w:t xml:space="preserve"> apresentar declaração ou documentação falsa exigida para o certame ou prestar declaração falsa durante a licitação ou a execução do contrato;</w:t>
      </w:r>
    </w:p>
    <w:p w14:paraId="19377453" w14:textId="77777777" w:rsidR="007C3363" w:rsidRDefault="007C3363" w:rsidP="007C3363">
      <w:pPr>
        <w:pStyle w:val="NormalWeb"/>
        <w:spacing w:before="0" w:beforeAutospacing="0" w:after="0" w:afterAutospacing="0" w:line="360" w:lineRule="auto"/>
        <w:jc w:val="both"/>
      </w:pPr>
      <w:bookmarkStart w:id="60" w:name="art155ix"/>
      <w:bookmarkEnd w:id="60"/>
      <w:r>
        <w:rPr>
          <w:b/>
          <w:bCs/>
        </w:rPr>
        <w:t>i)</w:t>
      </w:r>
      <w:r>
        <w:t xml:space="preserve"> fraudar a licitação ou praticar ato fraudulento na execução do contrato;</w:t>
      </w:r>
    </w:p>
    <w:p w14:paraId="7F7645FA" w14:textId="77777777" w:rsidR="007C3363" w:rsidRDefault="007C3363" w:rsidP="007C3363">
      <w:pPr>
        <w:pStyle w:val="NormalWeb"/>
        <w:spacing w:before="0" w:beforeAutospacing="0" w:after="0" w:afterAutospacing="0" w:line="360" w:lineRule="auto"/>
        <w:jc w:val="both"/>
      </w:pPr>
      <w:bookmarkStart w:id="61" w:name="art155x"/>
      <w:bookmarkEnd w:id="61"/>
      <w:r>
        <w:rPr>
          <w:b/>
          <w:bCs/>
        </w:rPr>
        <w:t>j)</w:t>
      </w:r>
      <w:r>
        <w:t xml:space="preserve"> comportar-se de modo inidôneo ou cometer fraude de qualquer natureza;</w:t>
      </w:r>
    </w:p>
    <w:p w14:paraId="77678001" w14:textId="77777777" w:rsidR="007C3363" w:rsidRDefault="007C3363" w:rsidP="007C3363">
      <w:pPr>
        <w:pStyle w:val="NormalWeb"/>
        <w:spacing w:before="0" w:beforeAutospacing="0" w:after="0" w:afterAutospacing="0" w:line="360" w:lineRule="auto"/>
        <w:jc w:val="both"/>
      </w:pPr>
      <w:bookmarkStart w:id="62" w:name="art155xi"/>
      <w:bookmarkEnd w:id="62"/>
      <w:r>
        <w:rPr>
          <w:b/>
          <w:bCs/>
        </w:rPr>
        <w:t>l)</w:t>
      </w:r>
      <w:r>
        <w:t xml:space="preserve"> praticar atos ilícitos com vistas a frustrar os objetivos da licitação;</w:t>
      </w:r>
    </w:p>
    <w:p w14:paraId="58A68DB0" w14:textId="77777777" w:rsidR="007C3363" w:rsidRDefault="007C3363" w:rsidP="007C3363">
      <w:pPr>
        <w:pStyle w:val="NormalWeb"/>
        <w:spacing w:before="0" w:beforeAutospacing="0" w:after="0" w:afterAutospacing="0" w:line="360" w:lineRule="auto"/>
        <w:jc w:val="both"/>
      </w:pPr>
      <w:bookmarkStart w:id="63" w:name="art155xii"/>
      <w:bookmarkEnd w:id="63"/>
      <w:r>
        <w:rPr>
          <w:b/>
          <w:bCs/>
        </w:rPr>
        <w:t>m)</w:t>
      </w:r>
      <w:r>
        <w:t xml:space="preserve"> praticar ato lesivo previsto no </w:t>
      </w:r>
      <w:hyperlink r:id="rId11" w:anchor="art5" w:history="1">
        <w:r>
          <w:rPr>
            <w:rStyle w:val="Hyperlink"/>
          </w:rPr>
          <w:t>art. 5º da Lei nº 12.846, de 1º de agosto de 2013.</w:t>
        </w:r>
      </w:hyperlink>
    </w:p>
    <w:p w14:paraId="0896855D" w14:textId="77777777" w:rsidR="007C3363" w:rsidRDefault="007C3363" w:rsidP="007C3363">
      <w:pPr>
        <w:pStyle w:val="NormalWeb"/>
        <w:spacing w:before="0" w:beforeAutospacing="0" w:after="0" w:afterAutospacing="0" w:line="360" w:lineRule="auto"/>
        <w:jc w:val="both"/>
      </w:pPr>
      <w:bookmarkStart w:id="64" w:name="art156"/>
      <w:bookmarkEnd w:id="64"/>
      <w:r>
        <w:rPr>
          <w:b/>
          <w:bCs/>
        </w:rPr>
        <w:t>22.2.</w:t>
      </w:r>
      <w:r>
        <w:t xml:space="preserve"> Serão aplicadas ao responsável pelas infrações administrativas previstas no item 20.1 deste edital as seguintes sanções:</w:t>
      </w:r>
    </w:p>
    <w:p w14:paraId="1186EDE5" w14:textId="77777777" w:rsidR="007C3363" w:rsidRDefault="007C3363" w:rsidP="007C3363">
      <w:pPr>
        <w:pStyle w:val="NormalWeb"/>
        <w:spacing w:before="0" w:beforeAutospacing="0" w:after="0" w:afterAutospacing="0" w:line="360" w:lineRule="auto"/>
        <w:jc w:val="both"/>
      </w:pPr>
      <w:bookmarkStart w:id="65" w:name="art156i"/>
      <w:bookmarkEnd w:id="65"/>
      <w:r>
        <w:rPr>
          <w:b/>
          <w:bCs/>
        </w:rPr>
        <w:t>a)</w:t>
      </w:r>
      <w:r>
        <w:t xml:space="preserve"> advertência;</w:t>
      </w:r>
    </w:p>
    <w:p w14:paraId="00612B02" w14:textId="77777777" w:rsidR="007C3363" w:rsidRDefault="007C3363" w:rsidP="007C3363">
      <w:pPr>
        <w:pStyle w:val="NormalWeb"/>
        <w:spacing w:before="0" w:beforeAutospacing="0" w:after="0" w:afterAutospacing="0" w:line="360" w:lineRule="auto"/>
        <w:jc w:val="both"/>
      </w:pPr>
      <w:bookmarkStart w:id="66" w:name="art156ii"/>
      <w:bookmarkEnd w:id="66"/>
      <w:r>
        <w:rPr>
          <w:b/>
          <w:bCs/>
        </w:rPr>
        <w:lastRenderedPageBreak/>
        <w:t>b)</w:t>
      </w:r>
      <w:r>
        <w:t xml:space="preserve"> multa de no mínimo 0,5% (cinco décimos por cento) e máximo de 30% (trinta por cento) do valor do objeto licitado ou contratado;</w:t>
      </w:r>
    </w:p>
    <w:p w14:paraId="2ABBA3C6" w14:textId="77777777" w:rsidR="007C3363" w:rsidRDefault="007C3363" w:rsidP="007C3363">
      <w:pPr>
        <w:pStyle w:val="NormalWeb"/>
        <w:spacing w:before="0" w:beforeAutospacing="0" w:after="0" w:afterAutospacing="0" w:line="360" w:lineRule="auto"/>
        <w:jc w:val="both"/>
      </w:pPr>
      <w:bookmarkStart w:id="67" w:name="art156iii"/>
      <w:bookmarkEnd w:id="67"/>
      <w:r>
        <w:rPr>
          <w:b/>
          <w:bCs/>
        </w:rPr>
        <w:t>c)</w:t>
      </w:r>
      <w:r>
        <w:t xml:space="preserve"> impedimento de licitar e contratar, no âmbito da Administração Pública direta e indireta do órgão licitante, pelo prazo máximo de 3 (três) anos.</w:t>
      </w:r>
    </w:p>
    <w:p w14:paraId="7B86B7AC" w14:textId="77777777" w:rsidR="007C3363" w:rsidRDefault="007C3363" w:rsidP="007C3363">
      <w:pPr>
        <w:pStyle w:val="NormalWeb"/>
        <w:spacing w:before="0" w:beforeAutospacing="0" w:after="0" w:afterAutospacing="0" w:line="360" w:lineRule="auto"/>
        <w:jc w:val="both"/>
      </w:pPr>
      <w:bookmarkStart w:id="68" w:name="art156iv"/>
      <w:bookmarkEnd w:id="68"/>
      <w:r>
        <w:rPr>
          <w:b/>
          <w:bCs/>
        </w:rPr>
        <w:t>d)</w:t>
      </w:r>
      <w:r>
        <w:t xml:space="preserve"> declaração de inidoneidade para licitar ou contratar</w:t>
      </w:r>
      <w:bookmarkStart w:id="69" w:name="art156§1"/>
      <w:bookmarkStart w:id="70" w:name="art156§2"/>
      <w:bookmarkStart w:id="71" w:name="art156§5"/>
      <w:bookmarkEnd w:id="69"/>
      <w:bookmarkEnd w:id="70"/>
      <w:bookmarkEnd w:id="71"/>
      <w:r>
        <w:t xml:space="preserve"> no âmbito da Administração Pública direta e indireta de todos os entes federativos, pelo prazo mínimo de 3 (três) anos e máximo de 6 (seis) anos.</w:t>
      </w:r>
    </w:p>
    <w:p w14:paraId="7A413A6A" w14:textId="77777777" w:rsidR="007C3363" w:rsidRDefault="007C3363" w:rsidP="007C3363">
      <w:pPr>
        <w:pStyle w:val="NormalWeb"/>
        <w:spacing w:before="0" w:beforeAutospacing="0" w:after="0" w:afterAutospacing="0" w:line="360" w:lineRule="auto"/>
        <w:jc w:val="both"/>
      </w:pPr>
      <w:bookmarkStart w:id="72" w:name="art156§6"/>
      <w:bookmarkStart w:id="73" w:name="art156§7"/>
      <w:bookmarkEnd w:id="72"/>
      <w:bookmarkEnd w:id="73"/>
      <w:r>
        <w:rPr>
          <w:b/>
          <w:bCs/>
        </w:rPr>
        <w:t>22.3</w:t>
      </w:r>
      <w:r>
        <w:t xml:space="preserve"> As sanções previstas nas alíneas “a”, “c” e “d” do item 23.2. do presente Edital poderão ser aplicadas cumulativamente com a prevista na alínea “b” do mesmo item.</w:t>
      </w:r>
    </w:p>
    <w:p w14:paraId="336AFB4E" w14:textId="77777777" w:rsidR="007C3363" w:rsidRDefault="007C3363" w:rsidP="007C3363">
      <w:pPr>
        <w:pStyle w:val="NormalWeb"/>
        <w:spacing w:before="0" w:beforeAutospacing="0" w:after="0" w:afterAutospacing="0" w:line="360" w:lineRule="auto"/>
        <w:jc w:val="both"/>
        <w:rPr>
          <w:color w:val="000000" w:themeColor="text1"/>
        </w:rPr>
      </w:pPr>
      <w:bookmarkStart w:id="74" w:name="art156§8"/>
      <w:bookmarkEnd w:id="74"/>
      <w:r>
        <w:rPr>
          <w:b/>
          <w:bCs/>
        </w:rPr>
        <w:t xml:space="preserve">22.4. </w:t>
      </w:r>
      <w:r>
        <w:t xml:space="preserve">A aplicação de multa de mora não impedirá que a Administração a converta em compensatória e promova a extinção unilateral do contrato com a aplicação cumulada de outras sanções, conforme previsto no item </w:t>
      </w:r>
      <w:r>
        <w:rPr>
          <w:color w:val="000000" w:themeColor="text1"/>
        </w:rPr>
        <w:t xml:space="preserve">23.2 do presente Edital. </w:t>
      </w:r>
    </w:p>
    <w:p w14:paraId="2A37B07C" w14:textId="77777777" w:rsidR="007C3363" w:rsidRDefault="007C3363" w:rsidP="007C3363">
      <w:pPr>
        <w:pStyle w:val="NormalWeb"/>
        <w:spacing w:before="0" w:beforeAutospacing="0" w:after="0" w:afterAutospacing="0" w:line="360" w:lineRule="auto"/>
        <w:jc w:val="both"/>
      </w:pPr>
      <w:r>
        <w:rPr>
          <w:b/>
          <w:bCs/>
        </w:rPr>
        <w:t>22.5.</w:t>
      </w:r>
      <w: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357A5406" w14:textId="77777777" w:rsidR="007C3363" w:rsidRDefault="007C3363" w:rsidP="007C3363">
      <w:pPr>
        <w:pStyle w:val="NormalWeb"/>
        <w:spacing w:before="0" w:beforeAutospacing="0" w:after="0" w:afterAutospacing="0" w:line="360" w:lineRule="auto"/>
        <w:jc w:val="both"/>
      </w:pPr>
      <w:bookmarkStart w:id="75" w:name="art156§9"/>
      <w:bookmarkEnd w:id="75"/>
      <w:r>
        <w:rPr>
          <w:b/>
          <w:bCs/>
        </w:rPr>
        <w:t>22.6.</w:t>
      </w:r>
      <w:r>
        <w:t xml:space="preserve"> A aplicação das sanções previstas no item 23.2. deste Edital não exclui, em hipótese alguma, a obrigação de reparação integral do dano causado à Administração Pública.</w:t>
      </w:r>
    </w:p>
    <w:p w14:paraId="30F62EE4" w14:textId="77777777" w:rsidR="007C3363" w:rsidRDefault="007C3363" w:rsidP="007C3363">
      <w:pPr>
        <w:pStyle w:val="NormalWeb"/>
        <w:spacing w:before="0" w:beforeAutospacing="0" w:after="0" w:afterAutospacing="0" w:line="360" w:lineRule="auto"/>
        <w:jc w:val="both"/>
      </w:pPr>
      <w:bookmarkStart w:id="76" w:name="art157"/>
      <w:bookmarkEnd w:id="76"/>
      <w:r>
        <w:rPr>
          <w:b/>
          <w:bCs/>
        </w:rPr>
        <w:t>22.7.</w:t>
      </w:r>
      <w:r>
        <w:t xml:space="preserve"> Na aplicação da sanção prevista no item 20.2, alínea “b”, do presente edital, será facultada a defesa do interessado no prazo de 15 (quinze) dias úteis, contado da data de sua intimação.</w:t>
      </w:r>
    </w:p>
    <w:p w14:paraId="6F71A9F5" w14:textId="77777777" w:rsidR="007C3363" w:rsidRDefault="007C3363" w:rsidP="007C3363">
      <w:pPr>
        <w:pStyle w:val="NormalWeb"/>
        <w:spacing w:before="0" w:beforeAutospacing="0" w:after="0" w:afterAutospacing="0" w:line="360" w:lineRule="auto"/>
        <w:jc w:val="both"/>
      </w:pPr>
      <w:bookmarkStart w:id="77" w:name="art158"/>
      <w:bookmarkEnd w:id="77"/>
      <w:r>
        <w:rPr>
          <w:b/>
          <w:bCs/>
        </w:rPr>
        <w:t>22.8.</w:t>
      </w:r>
      <w: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14:paraId="769200A1" w14:textId="77777777" w:rsidR="007C3363" w:rsidRDefault="007C3363" w:rsidP="007C3363">
      <w:pPr>
        <w:pStyle w:val="NormalWeb"/>
        <w:spacing w:before="0" w:beforeAutospacing="0" w:after="0" w:afterAutospacing="0" w:line="360" w:lineRule="auto"/>
        <w:jc w:val="both"/>
      </w:pPr>
      <w:r>
        <w:rPr>
          <w:b/>
          <w:bCs/>
        </w:rPr>
        <w:t>22.9.</w:t>
      </w:r>
      <w:r>
        <w:t xml:space="preserve"> Na hipótese de deferimento de pedido de produção de novas provas ou de juntada de provas julgadas indispensáveis pela comissão, o licitante ou o contratado poderá </w:t>
      </w:r>
      <w:r>
        <w:lastRenderedPageBreak/>
        <w:t>apresentar alegações finais no prazo de 15 (quinze) dias úteis, contado da data da intimação.</w:t>
      </w:r>
    </w:p>
    <w:p w14:paraId="5A2F1E97" w14:textId="77777777" w:rsidR="007C3363" w:rsidRDefault="007C3363" w:rsidP="007C3363">
      <w:pPr>
        <w:pStyle w:val="NormalWeb"/>
        <w:spacing w:before="0" w:beforeAutospacing="0" w:after="0" w:afterAutospacing="0" w:line="360" w:lineRule="auto"/>
        <w:jc w:val="both"/>
      </w:pPr>
      <w:bookmarkStart w:id="80" w:name="art158§3"/>
      <w:bookmarkEnd w:id="80"/>
      <w:r>
        <w:rPr>
          <w:b/>
          <w:bCs/>
        </w:rPr>
        <w:t>22.10.</w:t>
      </w:r>
      <w:r>
        <w:t xml:space="preserve"> Serão indeferidas pela comissão, mediante decisão fundamentada, provas ilícitas, impertinentes, desnecessárias, protelatórias ou intempestivas.</w:t>
      </w:r>
    </w:p>
    <w:p w14:paraId="5CB57BAB" w14:textId="77777777" w:rsidR="007C3363" w:rsidRDefault="007C3363" w:rsidP="007C3363">
      <w:pPr>
        <w:pStyle w:val="NormalWeb"/>
        <w:spacing w:before="0" w:beforeAutospacing="0" w:after="0" w:afterAutospacing="0" w:line="360" w:lineRule="auto"/>
        <w:jc w:val="both"/>
      </w:pPr>
      <w:bookmarkStart w:id="81" w:name="art158§4"/>
      <w:bookmarkStart w:id="82" w:name="art160"/>
      <w:bookmarkEnd w:id="81"/>
      <w:bookmarkEnd w:id="82"/>
      <w:r>
        <w:rPr>
          <w:b/>
          <w:bCs/>
        </w:rPr>
        <w:t>22.11.</w:t>
      </w:r>
      <w: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9562FC8" w14:textId="77777777" w:rsidR="007C3363" w:rsidRDefault="007C3363" w:rsidP="007C3363">
      <w:pPr>
        <w:pStyle w:val="NormalWeb"/>
        <w:spacing w:before="0" w:beforeAutospacing="0" w:after="0" w:afterAutospacing="0" w:line="360" w:lineRule="auto"/>
        <w:jc w:val="both"/>
      </w:pPr>
      <w:bookmarkStart w:id="83" w:name="art161"/>
      <w:bookmarkStart w:id="84" w:name="art162"/>
      <w:bookmarkStart w:id="85" w:name="art162p"/>
      <w:bookmarkStart w:id="86" w:name="art163"/>
      <w:bookmarkEnd w:id="83"/>
      <w:bookmarkEnd w:id="84"/>
      <w:bookmarkEnd w:id="85"/>
      <w:bookmarkEnd w:id="86"/>
      <w:r>
        <w:rPr>
          <w:b/>
          <w:bCs/>
        </w:rPr>
        <w:t>22.12.</w:t>
      </w:r>
      <w:r>
        <w:t xml:space="preserve"> É admitida a reabilitação do licitante ou contratado perante a própria autoridade que aplicou a penalidade, exigidos, cumulativamente:</w:t>
      </w:r>
    </w:p>
    <w:p w14:paraId="3A73CB45" w14:textId="77777777" w:rsidR="007C3363" w:rsidRDefault="007C3363" w:rsidP="007C3363">
      <w:pPr>
        <w:pStyle w:val="NormalWeb"/>
        <w:spacing w:before="0" w:beforeAutospacing="0" w:after="0" w:afterAutospacing="0" w:line="360" w:lineRule="auto"/>
        <w:jc w:val="both"/>
      </w:pPr>
      <w:bookmarkStart w:id="87" w:name="art163i"/>
      <w:bookmarkEnd w:id="87"/>
      <w:r>
        <w:t>a) reparação integral do dano causado à Administração Pública;</w:t>
      </w:r>
    </w:p>
    <w:p w14:paraId="0749F814" w14:textId="77777777" w:rsidR="007C3363" w:rsidRDefault="007C3363" w:rsidP="007C3363">
      <w:pPr>
        <w:pStyle w:val="NormalWeb"/>
        <w:spacing w:before="0" w:beforeAutospacing="0" w:after="0" w:afterAutospacing="0" w:line="360" w:lineRule="auto"/>
        <w:jc w:val="both"/>
      </w:pPr>
      <w:bookmarkStart w:id="88" w:name="art163ii"/>
      <w:bookmarkEnd w:id="88"/>
      <w:r>
        <w:t>b) pagamento da multa;</w:t>
      </w:r>
    </w:p>
    <w:p w14:paraId="3BBEBADB" w14:textId="77777777" w:rsidR="007C3363" w:rsidRDefault="007C3363" w:rsidP="007C3363">
      <w:pPr>
        <w:pStyle w:val="NormalWeb"/>
        <w:spacing w:before="0" w:beforeAutospacing="0" w:after="0" w:afterAutospacing="0" w:line="360" w:lineRule="auto"/>
        <w:jc w:val="both"/>
      </w:pPr>
      <w:bookmarkStart w:id="89" w:name="art163iii"/>
      <w:bookmarkEnd w:id="89"/>
      <w:r>
        <w:t>c) transcurso do prazo mínimo de 1 (um) ano da aplicação da penalidade, no caso de impedimento de licitar e contratar, ou de 3 (três) anos da aplicação da penalidade, no caso de declaração de inidoneidade;</w:t>
      </w:r>
    </w:p>
    <w:p w14:paraId="1F13481D" w14:textId="77777777" w:rsidR="007C3363" w:rsidRDefault="007C3363" w:rsidP="007C3363">
      <w:pPr>
        <w:pStyle w:val="NormalWeb"/>
        <w:spacing w:before="0" w:beforeAutospacing="0" w:after="0" w:afterAutospacing="0" w:line="360" w:lineRule="auto"/>
        <w:jc w:val="both"/>
      </w:pPr>
      <w:bookmarkStart w:id="90" w:name="art163iv"/>
      <w:bookmarkEnd w:id="90"/>
      <w:r>
        <w:t>d) cumprimento das condições de reabilitação definidas no ato punitivo;</w:t>
      </w:r>
    </w:p>
    <w:p w14:paraId="41C2513C" w14:textId="77777777" w:rsidR="007C3363" w:rsidRDefault="007C3363" w:rsidP="007C3363">
      <w:pPr>
        <w:pStyle w:val="NormalWeb"/>
        <w:spacing w:before="0" w:beforeAutospacing="0" w:after="0" w:afterAutospacing="0" w:line="360" w:lineRule="auto"/>
        <w:jc w:val="both"/>
      </w:pPr>
      <w:bookmarkStart w:id="91" w:name="art163v"/>
      <w:bookmarkEnd w:id="91"/>
      <w:r>
        <w:t>e) análise jurídica prévia, com posicionamento conclusivo quanto ao cumprimento dos requisitos definidos neste artigo.</w:t>
      </w:r>
    </w:p>
    <w:p w14:paraId="56B33653" w14:textId="77777777" w:rsidR="007C3363" w:rsidRDefault="007C3363" w:rsidP="007C3363">
      <w:pPr>
        <w:pStyle w:val="NormalWeb"/>
        <w:spacing w:before="0" w:beforeAutospacing="0" w:after="0" w:afterAutospacing="0" w:line="360" w:lineRule="auto"/>
        <w:jc w:val="both"/>
      </w:pPr>
      <w:bookmarkStart w:id="92" w:name="art163p"/>
      <w:bookmarkEnd w:id="92"/>
      <w:r>
        <w:rPr>
          <w:b/>
          <w:bCs/>
        </w:rPr>
        <w:t>22.13.</w:t>
      </w:r>
      <w:r>
        <w:t xml:space="preserve"> A sanção pelas infrações previstas nas alíneas “h” e “m” do item 19.2 do presente edital exigirá, como condição de reabilitação do licitante ou contratado, a implantação ou aperfeiçoamento de programa de integridade pelo responsável.</w:t>
      </w:r>
    </w:p>
    <w:p w14:paraId="3437EB97" w14:textId="77777777" w:rsidR="007C3363" w:rsidRDefault="007C3363" w:rsidP="007C3363">
      <w:pPr>
        <w:tabs>
          <w:tab w:val="left" w:pos="1134"/>
        </w:tabs>
        <w:spacing w:line="360" w:lineRule="auto"/>
        <w:jc w:val="both"/>
        <w:rPr>
          <w:b/>
        </w:rPr>
      </w:pPr>
    </w:p>
    <w:p w14:paraId="6055C6BC" w14:textId="77777777" w:rsidR="007C3363" w:rsidRDefault="007C3363" w:rsidP="007C3363">
      <w:pPr>
        <w:tabs>
          <w:tab w:val="left" w:pos="1134"/>
        </w:tabs>
        <w:spacing w:line="360" w:lineRule="auto"/>
        <w:jc w:val="both"/>
        <w:rPr>
          <w:b/>
        </w:rPr>
      </w:pPr>
      <w:r>
        <w:rPr>
          <w:b/>
        </w:rPr>
        <w:lastRenderedPageBreak/>
        <w:t>23. PEDIDOS DE ESCLARECIMENTOS E IMPUGNAÇÕES</w:t>
      </w:r>
    </w:p>
    <w:p w14:paraId="55B6140E" w14:textId="77777777" w:rsidR="007C3363" w:rsidRDefault="007C3363" w:rsidP="007C3363">
      <w:pPr>
        <w:spacing w:line="360" w:lineRule="auto"/>
        <w:jc w:val="both"/>
        <w:rPr>
          <w:rStyle w:val="Hyperlink"/>
        </w:rPr>
      </w:pPr>
      <w:r>
        <w:rPr>
          <w:b/>
          <w:bCs/>
        </w:rPr>
        <w:t xml:space="preserve">23.1. </w:t>
      </w:r>
      <w:r>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2" w:history="1">
        <w:r>
          <w:rPr>
            <w:rStyle w:val="Hyperlink"/>
          </w:rPr>
          <w:t>www.bllcompras.org.br</w:t>
        </w:r>
      </w:hyperlink>
    </w:p>
    <w:p w14:paraId="452C3D4B" w14:textId="77777777" w:rsidR="007C3363" w:rsidRDefault="007C3363" w:rsidP="007C3363">
      <w:pPr>
        <w:spacing w:line="360" w:lineRule="auto"/>
        <w:jc w:val="both"/>
      </w:pPr>
      <w:r>
        <w:rPr>
          <w:b/>
          <w:bCs/>
        </w:rPr>
        <w:t>23.2.</w:t>
      </w:r>
      <w:r>
        <w:t xml:space="preserve">  </w:t>
      </w:r>
      <w:r>
        <w:rPr>
          <w:color w:val="000000" w:themeColor="text1"/>
        </w:rPr>
        <w:t xml:space="preserve">As respostas aos pedidos de esclarecimentos e às impugnações serão divulgadas no seguinte sítio eletrônico do Município de Lagoão </w:t>
      </w:r>
      <w:r w:rsidRPr="002E48EB">
        <w:rPr>
          <w:rFonts w:ascii="montserratregular" w:hAnsi="montserratregular"/>
          <w:color w:val="333333"/>
          <w:sz w:val="20"/>
          <w:szCs w:val="20"/>
          <w:shd w:val="clear" w:color="auto" w:fill="ECECEC"/>
        </w:rPr>
        <w:t>administracao@lagoao.rs.gov.br</w:t>
      </w:r>
      <w:r>
        <w:rPr>
          <w:color w:val="000000" w:themeColor="text1"/>
        </w:rPr>
        <w:t xml:space="preserve">  no sistema da BLL, quando originário do próprio sistema.</w:t>
      </w:r>
    </w:p>
    <w:p w14:paraId="4D3848C7" w14:textId="77777777" w:rsidR="007C3363" w:rsidRDefault="007C3363" w:rsidP="007C3363">
      <w:pPr>
        <w:tabs>
          <w:tab w:val="left" w:pos="1134"/>
        </w:tabs>
        <w:spacing w:line="360" w:lineRule="auto"/>
        <w:jc w:val="both"/>
        <w:rPr>
          <w:b/>
        </w:rPr>
      </w:pPr>
      <w:r>
        <w:rPr>
          <w:b/>
        </w:rPr>
        <w:t>24. DAS DISPOSIÇÕES GERAIS:</w:t>
      </w:r>
    </w:p>
    <w:p w14:paraId="034CCEAB" w14:textId="77777777" w:rsidR="007C3363" w:rsidRDefault="007C3363" w:rsidP="007C3363">
      <w:pPr>
        <w:tabs>
          <w:tab w:val="left" w:pos="1134"/>
        </w:tabs>
        <w:spacing w:line="360" w:lineRule="auto"/>
        <w:jc w:val="both"/>
      </w:pPr>
      <w:r>
        <w:rPr>
          <w:b/>
        </w:rPr>
        <w:t xml:space="preserve">24.1. </w:t>
      </w:r>
      <w: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34A11777" w14:textId="77777777" w:rsidR="007C3363" w:rsidRDefault="007C3363" w:rsidP="007C3363">
      <w:pPr>
        <w:tabs>
          <w:tab w:val="left" w:pos="1134"/>
        </w:tabs>
        <w:spacing w:line="360" w:lineRule="auto"/>
        <w:jc w:val="both"/>
      </w:pPr>
      <w:r>
        <w:rPr>
          <w:b/>
        </w:rPr>
        <w:t xml:space="preserve">24.2. </w:t>
      </w:r>
      <w:r>
        <w:t>Após a apresentação da proposta, não caberá desistência, salvo por motivo justo decorrente de fato superveniente e aceito pelo pregoeiro.</w:t>
      </w:r>
    </w:p>
    <w:p w14:paraId="230E038E" w14:textId="77777777" w:rsidR="007C3363" w:rsidRDefault="007C3363" w:rsidP="007C3363">
      <w:pPr>
        <w:tabs>
          <w:tab w:val="left" w:pos="1134"/>
        </w:tabs>
        <w:spacing w:line="360" w:lineRule="auto"/>
        <w:jc w:val="both"/>
      </w:pPr>
      <w:r>
        <w:rPr>
          <w:b/>
          <w:bCs/>
        </w:rPr>
        <w:t>24.3.</w:t>
      </w:r>
      <w:r>
        <w:t xml:space="preserve"> A Administração tem a prerrogativa de fiscalizar o cumprimento satisfatório do objeto da presente licitação, por meio de agente designado para tal função, conforme o disposto na Lei nº 14.133/2021.</w:t>
      </w:r>
    </w:p>
    <w:p w14:paraId="6BAB2877" w14:textId="77777777" w:rsidR="007C3363" w:rsidRDefault="007C3363" w:rsidP="007C3363">
      <w:pPr>
        <w:tabs>
          <w:tab w:val="left" w:pos="1134"/>
        </w:tabs>
        <w:spacing w:line="360" w:lineRule="auto"/>
        <w:jc w:val="both"/>
      </w:pPr>
      <w:r>
        <w:rPr>
          <w:b/>
          <w:bCs/>
        </w:rPr>
        <w:t xml:space="preserve">24.4. </w:t>
      </w:r>
      <w:r>
        <w:t>Em caso de divergência entre o edital e seus anexos, prevalecerá o disposto no edital.</w:t>
      </w:r>
    </w:p>
    <w:p w14:paraId="203C3AD1" w14:textId="77777777" w:rsidR="007C3363" w:rsidRDefault="007C3363" w:rsidP="007C3363">
      <w:pPr>
        <w:tabs>
          <w:tab w:val="left" w:pos="1134"/>
        </w:tabs>
        <w:spacing w:line="360" w:lineRule="auto"/>
        <w:jc w:val="both"/>
        <w:rPr>
          <w:b/>
          <w:bCs/>
        </w:rPr>
      </w:pPr>
      <w:r>
        <w:rPr>
          <w:b/>
        </w:rPr>
        <w:t xml:space="preserve">24.5. </w:t>
      </w:r>
      <w:r>
        <w:t>Fica eleito o Foro da Comarca de Sobradinho/RS para dirimir quaisquer litígios oriundos da licitação e do contrato dela decorrente, com expressa renúncia a outro qualquer, por mais privilegiado que seja.</w:t>
      </w:r>
    </w:p>
    <w:p w14:paraId="41A938D2" w14:textId="676B1703" w:rsidR="007C3363" w:rsidRDefault="007C3363" w:rsidP="007C3363">
      <w:pPr>
        <w:tabs>
          <w:tab w:val="left" w:pos="1134"/>
        </w:tabs>
        <w:spacing w:line="360" w:lineRule="auto"/>
        <w:jc w:val="right"/>
        <w:rPr>
          <w:bCs/>
        </w:rPr>
      </w:pPr>
      <w:r>
        <w:rPr>
          <w:bCs/>
        </w:rPr>
        <w:t xml:space="preserve">Lagoão/RS </w:t>
      </w:r>
      <w:r w:rsidR="001A25D8">
        <w:rPr>
          <w:bCs/>
        </w:rPr>
        <w:t>0</w:t>
      </w:r>
      <w:r>
        <w:rPr>
          <w:bCs/>
        </w:rPr>
        <w:t xml:space="preserve">1 de </w:t>
      </w:r>
      <w:r w:rsidR="001A25D8">
        <w:rPr>
          <w:bCs/>
        </w:rPr>
        <w:t>Dezembro</w:t>
      </w:r>
      <w:r>
        <w:rPr>
          <w:bCs/>
        </w:rPr>
        <w:t xml:space="preserve"> de 2025.</w:t>
      </w:r>
    </w:p>
    <w:p w14:paraId="13F5A26A" w14:textId="77777777" w:rsidR="007C3363" w:rsidRDefault="007C3363" w:rsidP="007C3363">
      <w:pPr>
        <w:tabs>
          <w:tab w:val="left" w:pos="1134"/>
        </w:tabs>
        <w:spacing w:line="360" w:lineRule="auto"/>
        <w:jc w:val="both"/>
        <w:rPr>
          <w:b/>
          <w:bCs/>
        </w:rPr>
      </w:pPr>
    </w:p>
    <w:p w14:paraId="516472FB" w14:textId="77777777" w:rsidR="007C3363" w:rsidRDefault="007C3363" w:rsidP="007C3363">
      <w:pPr>
        <w:tabs>
          <w:tab w:val="left" w:pos="1134"/>
        </w:tabs>
        <w:spacing w:line="360" w:lineRule="auto"/>
        <w:jc w:val="both"/>
        <w:rPr>
          <w:b/>
          <w:bCs/>
        </w:rPr>
      </w:pPr>
    </w:p>
    <w:p w14:paraId="159BE30C" w14:textId="77777777" w:rsidR="007C3363" w:rsidRDefault="007C3363" w:rsidP="007C3363">
      <w:pPr>
        <w:jc w:val="center"/>
        <w:rPr>
          <w:b/>
          <w:bCs/>
        </w:rPr>
      </w:pPr>
      <w:r>
        <w:rPr>
          <w:b/>
          <w:bCs/>
        </w:rPr>
        <w:t>_______________________________</w:t>
      </w:r>
      <w:r>
        <w:rPr>
          <w:b/>
          <w:bCs/>
        </w:rPr>
        <w:br/>
        <w:t>Nelio Fornari</w:t>
      </w:r>
      <w:r>
        <w:rPr>
          <w:b/>
          <w:bCs/>
        </w:rPr>
        <w:br/>
        <w:t>Prefeito Municipal</w:t>
      </w:r>
    </w:p>
    <w:p w14:paraId="1862115D" w14:textId="77777777" w:rsidR="007C3363" w:rsidRDefault="007C3363" w:rsidP="007C3363">
      <w:pPr>
        <w:jc w:val="center"/>
        <w:rPr>
          <w:b/>
          <w:bCs/>
        </w:rPr>
      </w:pPr>
    </w:p>
    <w:p w14:paraId="0540D3A3" w14:textId="77777777" w:rsidR="007C3363" w:rsidRDefault="007C3363" w:rsidP="007C3363">
      <w:pPr>
        <w:jc w:val="center"/>
        <w:rPr>
          <w:b/>
          <w:bCs/>
        </w:rPr>
      </w:pPr>
    </w:p>
    <w:p w14:paraId="2303C632" w14:textId="77777777" w:rsidR="007C3363" w:rsidRDefault="007C3363" w:rsidP="007C3363">
      <w:pPr>
        <w:jc w:val="both"/>
      </w:pPr>
      <w:r>
        <w:t>Este edital se encontra examinado e aprovado por esta Assessoria Jurídica.</w:t>
      </w:r>
    </w:p>
    <w:p w14:paraId="62D7258F" w14:textId="77777777" w:rsidR="007C3363" w:rsidRDefault="007C3363" w:rsidP="007C3363">
      <w:pPr>
        <w:jc w:val="both"/>
      </w:pPr>
    </w:p>
    <w:p w14:paraId="72C8BE08" w14:textId="183D823E" w:rsidR="007C3363" w:rsidRDefault="007C3363" w:rsidP="007C3363">
      <w:pPr>
        <w:jc w:val="both"/>
      </w:pPr>
      <w:r>
        <w:t xml:space="preserve">   Em </w:t>
      </w:r>
      <w:r w:rsidR="001A25D8">
        <w:t>0</w:t>
      </w:r>
      <w:r>
        <w:t>1/</w:t>
      </w:r>
      <w:r w:rsidR="001A25D8">
        <w:t>12</w:t>
      </w:r>
      <w:r>
        <w:t>/2025</w:t>
      </w:r>
    </w:p>
    <w:p w14:paraId="1A2F2601" w14:textId="77777777" w:rsidR="007C3363" w:rsidRDefault="007C3363" w:rsidP="007C3363">
      <w:pPr>
        <w:jc w:val="both"/>
      </w:pPr>
    </w:p>
    <w:p w14:paraId="1DD1B9D3" w14:textId="77777777" w:rsidR="007C3363" w:rsidRDefault="007C3363" w:rsidP="007C3363">
      <w:pPr>
        <w:jc w:val="both"/>
      </w:pPr>
      <w:r>
        <w:t xml:space="preserve">   ---------------------------------------</w:t>
      </w:r>
    </w:p>
    <w:p w14:paraId="11D295BE" w14:textId="77777777" w:rsidR="007C3363" w:rsidRDefault="007C3363" w:rsidP="007C3363">
      <w:pPr>
        <w:jc w:val="both"/>
      </w:pPr>
      <w:r>
        <w:t xml:space="preserve">    THALIS VICENTE DAL RI </w:t>
      </w:r>
    </w:p>
    <w:p w14:paraId="56C75571" w14:textId="77777777" w:rsidR="007C3363" w:rsidRDefault="007C3363" w:rsidP="007C3363">
      <w:pPr>
        <w:jc w:val="both"/>
      </w:pPr>
      <w:r>
        <w:t xml:space="preserve">                OAB nº 54769</w:t>
      </w:r>
    </w:p>
    <w:p w14:paraId="3825AB77" w14:textId="77777777" w:rsidR="007C3363" w:rsidRDefault="007C3363" w:rsidP="007C3363">
      <w:pPr>
        <w:jc w:val="center"/>
      </w:pPr>
    </w:p>
    <w:p w14:paraId="182FBEC9" w14:textId="77777777" w:rsidR="007C3363" w:rsidRDefault="007C3363" w:rsidP="007C3363">
      <w:pPr>
        <w:jc w:val="center"/>
      </w:pPr>
    </w:p>
    <w:p w14:paraId="7AB6F497" w14:textId="77777777" w:rsidR="007C3363" w:rsidRDefault="007C3363" w:rsidP="007C3363">
      <w:pPr>
        <w:jc w:val="center"/>
      </w:pPr>
    </w:p>
    <w:p w14:paraId="57D2414F" w14:textId="77777777" w:rsidR="007C3363" w:rsidRDefault="007C3363" w:rsidP="007C3363">
      <w:pPr>
        <w:jc w:val="center"/>
      </w:pPr>
    </w:p>
    <w:p w14:paraId="382068AA" w14:textId="77777777" w:rsidR="007C3363" w:rsidRDefault="007C3363" w:rsidP="007C3363">
      <w:pPr>
        <w:jc w:val="center"/>
      </w:pPr>
    </w:p>
    <w:p w14:paraId="4E5C09FD" w14:textId="77777777" w:rsidR="007C3363" w:rsidRDefault="007C3363" w:rsidP="007C3363">
      <w:pPr>
        <w:jc w:val="center"/>
      </w:pPr>
    </w:p>
    <w:p w14:paraId="3BF80CA5" w14:textId="77777777" w:rsidR="007C3363" w:rsidRDefault="007C3363" w:rsidP="007C3363">
      <w:pPr>
        <w:jc w:val="center"/>
      </w:pPr>
    </w:p>
    <w:p w14:paraId="3609F8B3" w14:textId="77777777" w:rsidR="007C3363" w:rsidRDefault="007C3363" w:rsidP="007C3363">
      <w:pPr>
        <w:jc w:val="center"/>
      </w:pPr>
    </w:p>
    <w:p w14:paraId="3796ADF0" w14:textId="77777777" w:rsidR="007C3363" w:rsidRDefault="007C3363" w:rsidP="007C3363">
      <w:pPr>
        <w:jc w:val="center"/>
      </w:pPr>
    </w:p>
    <w:p w14:paraId="27F447CA" w14:textId="77777777" w:rsidR="001A25D8" w:rsidRDefault="001A25D8" w:rsidP="007C3363">
      <w:pPr>
        <w:jc w:val="center"/>
        <w:rPr>
          <w:b/>
        </w:rPr>
      </w:pPr>
    </w:p>
    <w:p w14:paraId="0FAA68BA" w14:textId="77777777" w:rsidR="001A25D8" w:rsidRDefault="001A25D8" w:rsidP="007C3363">
      <w:pPr>
        <w:jc w:val="center"/>
        <w:rPr>
          <w:b/>
        </w:rPr>
      </w:pPr>
    </w:p>
    <w:p w14:paraId="6FAEA5E3" w14:textId="165C48B5" w:rsidR="007C3363" w:rsidRPr="00381B9A" w:rsidRDefault="007C3363" w:rsidP="007C3363">
      <w:pPr>
        <w:jc w:val="center"/>
        <w:rPr>
          <w:sz w:val="24"/>
          <w:szCs w:val="24"/>
        </w:rPr>
      </w:pPr>
      <w:r w:rsidRPr="00381B9A">
        <w:rPr>
          <w:b/>
          <w:sz w:val="24"/>
          <w:szCs w:val="24"/>
        </w:rPr>
        <w:lastRenderedPageBreak/>
        <w:t>ANEXO I</w:t>
      </w:r>
    </w:p>
    <w:p w14:paraId="1C41F6BE" w14:textId="77777777" w:rsidR="00381B9A" w:rsidRPr="00381B9A" w:rsidRDefault="00381B9A" w:rsidP="00381B9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t-BR"/>
        </w:rPr>
      </w:pPr>
      <w:r w:rsidRPr="00381B9A">
        <w:rPr>
          <w:rFonts w:ascii="Times New Roman" w:eastAsia="Times New Roman" w:hAnsi="Times New Roman" w:cs="Times New Roman"/>
          <w:b/>
          <w:bCs/>
          <w:kern w:val="36"/>
          <w:sz w:val="24"/>
          <w:szCs w:val="24"/>
          <w:lang w:eastAsia="pt-BR"/>
        </w:rPr>
        <w:t>TERMO DE REFERÊNCIA</w:t>
      </w:r>
    </w:p>
    <w:p w14:paraId="29A38EC6" w14:textId="77777777" w:rsidR="00381B9A" w:rsidRPr="00AF06ED" w:rsidRDefault="00381B9A" w:rsidP="00381B9A">
      <w:pPr>
        <w:spacing w:before="100" w:beforeAutospacing="1" w:after="100" w:afterAutospacing="1" w:line="240" w:lineRule="auto"/>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Pregão Eletrônico – Aquisição de Medicamentos e Materiais Hospitalares</w:t>
      </w:r>
      <w:r w:rsidRPr="00AF06ED">
        <w:rPr>
          <w:rFonts w:ascii="Times New Roman" w:eastAsia="Times New Roman" w:hAnsi="Times New Roman" w:cs="Times New Roman"/>
          <w:sz w:val="24"/>
          <w:szCs w:val="24"/>
          <w:lang w:eastAsia="pt-BR"/>
        </w:rPr>
        <w:br/>
        <w:t>Município de Lagoão/RS – Secretaria Municipal de Saúde</w:t>
      </w:r>
    </w:p>
    <w:p w14:paraId="02A8FACE"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1. Objeto</w:t>
      </w:r>
    </w:p>
    <w:p w14:paraId="27AA5F25"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 xml:space="preserve">O presente Termo de Referência tem por objeto a aquisição de medicamentos e de materiais hospitalares destinados ao abastecimento da Farmácia Básica Municipal, </w:t>
      </w:r>
      <w:r>
        <w:rPr>
          <w:rFonts w:ascii="Times New Roman" w:eastAsia="Times New Roman" w:hAnsi="Times New Roman" w:cs="Times New Roman"/>
          <w:sz w:val="24"/>
          <w:szCs w:val="24"/>
          <w:lang w:eastAsia="pt-BR"/>
        </w:rPr>
        <w:t>e do</w:t>
      </w:r>
      <w:r w:rsidRPr="00AF06ED">
        <w:rPr>
          <w:rFonts w:ascii="Times New Roman" w:eastAsia="Times New Roman" w:hAnsi="Times New Roman" w:cs="Times New Roman"/>
          <w:sz w:val="24"/>
          <w:szCs w:val="24"/>
          <w:lang w:eastAsia="pt-BR"/>
        </w:rPr>
        <w:t xml:space="preserve"> PADU e aos dispensários das Unidades Básicas de Saúde do Município de Lagoão/RS. A aquisição visa suprir, de forma integral, as necessidades assistenciais da rede municipal de saúde, conforme especificações, quantidades e condições técnicas constantes no Anexo I deste documento.</w:t>
      </w:r>
    </w:p>
    <w:p w14:paraId="4E10CBA9"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2. Justificativa</w:t>
      </w:r>
    </w:p>
    <w:p w14:paraId="7561EC3B"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A aquisição ora proposta fundamenta-se na necessidade de garantir a continuidade dos serviços de saúde prestados à população, assegurando tratamento adequado, seguro e ininterrupto aos usuários do Sistema Único de Saúde no município. Os medicamentos contemplam itens essenciais da Farmácia Básica, indispensáveis ao manejo de doenças crônicas, ao atendimento de urgências, ao tratamento de condições agudas e à manutenção do cuidado  prestado pelo PADU.</w:t>
      </w:r>
    </w:p>
    <w:p w14:paraId="48B08B78"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A falta desses insumos compromete diretamente a saúde pública, gerando desabastecimento, interrupção terapêutica, agravamento clínico, aumento de internações e elevação dos custos assistenciais. Ademais, a aquisição concentrada e planejada contribui para redução de despesas com compras emergenciais, aumenta a segurança terapêutica e assegura estabilidade na oferta dos insumos. Ressalta-se ainda que a lista contempla dois materiais hospitalares considerados básicos para procedimentos de administração intravenosa, igualmente indispensáveis às atividades assistenciais.</w:t>
      </w:r>
    </w:p>
    <w:p w14:paraId="37E35422"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Diante disso, a realização do Pregão Eletrônico apresenta-se como o meio mais eficiente, econômico e vantajoso para a administração pública, permitindo a obtenção de melhores preços e garantindo a regularidade do atendimento à população.</w:t>
      </w:r>
    </w:p>
    <w:p w14:paraId="271F7884"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lastRenderedPageBreak/>
        <w:t>3. Especificações do Objeto</w:t>
      </w:r>
    </w:p>
    <w:p w14:paraId="7D5F2376"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 xml:space="preserve">As especificações técnicas completas, quantidades, concentrações, formas farmacêuticas e apresentações dos medicamentos e materiais hospitalares a serem adquiridos constam no </w:t>
      </w:r>
      <w:r>
        <w:rPr>
          <w:rFonts w:ascii="Times New Roman" w:eastAsia="Times New Roman" w:hAnsi="Times New Roman" w:cs="Times New Roman"/>
          <w:sz w:val="24"/>
          <w:szCs w:val="24"/>
          <w:lang w:eastAsia="pt-BR"/>
        </w:rPr>
        <w:t>termo de referência</w:t>
      </w:r>
      <w:r w:rsidRPr="00AF06ED">
        <w:rPr>
          <w:rFonts w:ascii="Times New Roman" w:eastAsia="Times New Roman" w:hAnsi="Times New Roman" w:cs="Times New Roman"/>
          <w:sz w:val="24"/>
          <w:szCs w:val="24"/>
          <w:lang w:eastAsia="pt-BR"/>
        </w:rPr>
        <w:t>. Todos os produtos deverão atender rigorosamente às exigências sanitárias vigentes, especialmente quanto à identificação, embalagem, rotulagem, validade, registro sanitário e conformidade com as normas da ANVISA. Os medicamentos devem apresentar denominação genérica, registro atualizado na ANVISA, bulas e rótulos em língua portuguesa e validade mínima de doze meses, salvo em situações excepcionais previamente avaliadas pelo farmacêutico responsável.</w:t>
      </w:r>
    </w:p>
    <w:p w14:paraId="45E058F5" w14:textId="77777777" w:rsidR="00381B9A"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A entrega deve observar as características originais do produto, sem violações, com identificação clara do lote, data de fabricação, prazo de validade e demais informações obrigatórias. Os materiais hospitalares deverão apresentar certificações e padrões de qualidade exigidos para uso em procedimentos assistenciais.</w:t>
      </w:r>
    </w:p>
    <w:tbl>
      <w:tblPr>
        <w:tblW w:w="10795" w:type="dxa"/>
        <w:tblInd w:w="-1161" w:type="dxa"/>
        <w:tblCellMar>
          <w:left w:w="70" w:type="dxa"/>
          <w:right w:w="70" w:type="dxa"/>
        </w:tblCellMar>
        <w:tblLook w:val="04A0" w:firstRow="1" w:lastRow="0" w:firstColumn="1" w:lastColumn="0" w:noHBand="0" w:noVBand="1"/>
      </w:tblPr>
      <w:tblGrid>
        <w:gridCol w:w="364"/>
        <w:gridCol w:w="1419"/>
        <w:gridCol w:w="4394"/>
        <w:gridCol w:w="1399"/>
        <w:gridCol w:w="1093"/>
        <w:gridCol w:w="2126"/>
      </w:tblGrid>
      <w:tr w:rsidR="00381B9A" w14:paraId="736D358A" w14:textId="77777777" w:rsidTr="0092368B">
        <w:trPr>
          <w:trHeight w:val="300"/>
        </w:trPr>
        <w:tc>
          <w:tcPr>
            <w:tcW w:w="364" w:type="dxa"/>
            <w:tcBorders>
              <w:top w:val="single" w:sz="4" w:space="0" w:color="auto"/>
              <w:left w:val="single" w:sz="4" w:space="0" w:color="auto"/>
              <w:bottom w:val="single" w:sz="4" w:space="0" w:color="auto"/>
              <w:right w:val="single" w:sz="4" w:space="0" w:color="auto"/>
            </w:tcBorders>
            <w:noWrap/>
            <w:vAlign w:val="bottom"/>
            <w:hideMark/>
          </w:tcPr>
          <w:p w14:paraId="4AC188D8" w14:textId="77777777" w:rsidR="00381B9A" w:rsidRDefault="00381B9A" w:rsidP="009C7FB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N°</w:t>
            </w:r>
          </w:p>
        </w:tc>
        <w:tc>
          <w:tcPr>
            <w:tcW w:w="1419" w:type="dxa"/>
            <w:tcBorders>
              <w:top w:val="single" w:sz="4" w:space="0" w:color="auto"/>
              <w:left w:val="nil"/>
              <w:bottom w:val="single" w:sz="4" w:space="0" w:color="auto"/>
              <w:right w:val="single" w:sz="4" w:space="0" w:color="auto"/>
            </w:tcBorders>
            <w:noWrap/>
            <w:vAlign w:val="bottom"/>
            <w:hideMark/>
          </w:tcPr>
          <w:p w14:paraId="7DAB9823"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CTMAT ***</w:t>
            </w:r>
          </w:p>
        </w:tc>
        <w:tc>
          <w:tcPr>
            <w:tcW w:w="4394" w:type="dxa"/>
            <w:tcBorders>
              <w:top w:val="single" w:sz="4" w:space="0" w:color="auto"/>
              <w:left w:val="nil"/>
              <w:bottom w:val="single" w:sz="4" w:space="0" w:color="auto"/>
              <w:right w:val="single" w:sz="4" w:space="0" w:color="auto"/>
            </w:tcBorders>
            <w:noWrap/>
            <w:vAlign w:val="bottom"/>
            <w:hideMark/>
          </w:tcPr>
          <w:p w14:paraId="3AF87678" w14:textId="77777777" w:rsidR="00381B9A" w:rsidRDefault="00381B9A" w:rsidP="009C7FB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PRODUTO/DESCRIÇÃO</w:t>
            </w:r>
          </w:p>
        </w:tc>
        <w:tc>
          <w:tcPr>
            <w:tcW w:w="1399" w:type="dxa"/>
            <w:tcBorders>
              <w:top w:val="single" w:sz="4" w:space="0" w:color="auto"/>
              <w:left w:val="nil"/>
              <w:bottom w:val="single" w:sz="4" w:space="0" w:color="auto"/>
              <w:right w:val="single" w:sz="4" w:space="0" w:color="auto"/>
            </w:tcBorders>
            <w:noWrap/>
            <w:vAlign w:val="bottom"/>
            <w:hideMark/>
          </w:tcPr>
          <w:p w14:paraId="68E5A7E4" w14:textId="77777777" w:rsidR="00381B9A" w:rsidRDefault="00381B9A" w:rsidP="009C7FB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QUANTIDADE</w:t>
            </w:r>
          </w:p>
        </w:tc>
        <w:tc>
          <w:tcPr>
            <w:tcW w:w="1093" w:type="dxa"/>
            <w:tcBorders>
              <w:top w:val="single" w:sz="4" w:space="0" w:color="auto"/>
              <w:left w:val="nil"/>
              <w:bottom w:val="single" w:sz="4" w:space="0" w:color="auto"/>
              <w:right w:val="single" w:sz="4" w:space="0" w:color="auto"/>
            </w:tcBorders>
            <w:noWrap/>
            <w:vAlign w:val="bottom"/>
            <w:hideMark/>
          </w:tcPr>
          <w:p w14:paraId="4D66CEE9" w14:textId="77777777" w:rsidR="00381B9A" w:rsidRDefault="00381B9A" w:rsidP="009C7FB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VALOR</w:t>
            </w:r>
          </w:p>
        </w:tc>
        <w:tc>
          <w:tcPr>
            <w:tcW w:w="2126" w:type="dxa"/>
            <w:tcBorders>
              <w:top w:val="single" w:sz="4" w:space="0" w:color="auto"/>
              <w:left w:val="nil"/>
              <w:bottom w:val="single" w:sz="4" w:space="0" w:color="auto"/>
              <w:right w:val="single" w:sz="4" w:space="0" w:color="auto"/>
            </w:tcBorders>
            <w:noWrap/>
            <w:vAlign w:val="bottom"/>
            <w:hideMark/>
          </w:tcPr>
          <w:p w14:paraId="7C1CAEDC" w14:textId="77777777" w:rsidR="00381B9A" w:rsidRDefault="00381B9A" w:rsidP="009C7FB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TOTAL</w:t>
            </w:r>
          </w:p>
        </w:tc>
      </w:tr>
      <w:tr w:rsidR="00381B9A" w14:paraId="78C078B5"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FABE6A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w:t>
            </w:r>
          </w:p>
        </w:tc>
        <w:tc>
          <w:tcPr>
            <w:tcW w:w="1419" w:type="dxa"/>
            <w:tcBorders>
              <w:top w:val="nil"/>
              <w:left w:val="nil"/>
              <w:bottom w:val="single" w:sz="4" w:space="0" w:color="auto"/>
              <w:right w:val="single" w:sz="4" w:space="0" w:color="auto"/>
            </w:tcBorders>
            <w:noWrap/>
            <w:vAlign w:val="bottom"/>
            <w:hideMark/>
          </w:tcPr>
          <w:p w14:paraId="40BC16F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0ACAD9F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Água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oxigenada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v10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ml</w:t>
            </w:r>
          </w:p>
        </w:tc>
        <w:tc>
          <w:tcPr>
            <w:tcW w:w="1399" w:type="dxa"/>
            <w:tcBorders>
              <w:top w:val="nil"/>
              <w:left w:val="nil"/>
              <w:bottom w:val="single" w:sz="4" w:space="0" w:color="auto"/>
              <w:right w:val="single" w:sz="4" w:space="0" w:color="auto"/>
            </w:tcBorders>
            <w:vAlign w:val="center"/>
            <w:hideMark/>
          </w:tcPr>
          <w:p w14:paraId="23182AA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24</w:t>
            </w:r>
          </w:p>
        </w:tc>
        <w:tc>
          <w:tcPr>
            <w:tcW w:w="1093" w:type="dxa"/>
            <w:tcBorders>
              <w:top w:val="nil"/>
              <w:left w:val="nil"/>
              <w:bottom w:val="single" w:sz="4" w:space="0" w:color="auto"/>
              <w:right w:val="single" w:sz="4" w:space="0" w:color="auto"/>
            </w:tcBorders>
            <w:noWrap/>
            <w:vAlign w:val="bottom"/>
            <w:hideMark/>
          </w:tcPr>
          <w:p w14:paraId="7129074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4,613 </w:t>
            </w:r>
          </w:p>
        </w:tc>
        <w:tc>
          <w:tcPr>
            <w:tcW w:w="2126" w:type="dxa"/>
            <w:tcBorders>
              <w:top w:val="nil"/>
              <w:left w:val="nil"/>
              <w:bottom w:val="single" w:sz="4" w:space="0" w:color="auto"/>
              <w:right w:val="single" w:sz="4" w:space="0" w:color="auto"/>
            </w:tcBorders>
            <w:noWrap/>
            <w:vAlign w:val="bottom"/>
            <w:hideMark/>
          </w:tcPr>
          <w:p w14:paraId="4E0A35D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110,712 </w:t>
            </w:r>
          </w:p>
        </w:tc>
      </w:tr>
      <w:tr w:rsidR="00381B9A" w14:paraId="2DF8A05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AE39E6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w:t>
            </w:r>
          </w:p>
        </w:tc>
        <w:tc>
          <w:tcPr>
            <w:tcW w:w="1419" w:type="dxa"/>
            <w:tcBorders>
              <w:top w:val="nil"/>
              <w:left w:val="nil"/>
              <w:bottom w:val="single" w:sz="4" w:space="0" w:color="auto"/>
              <w:right w:val="single" w:sz="4" w:space="0" w:color="auto"/>
            </w:tcBorders>
            <w:noWrap/>
            <w:vAlign w:val="bottom"/>
            <w:hideMark/>
          </w:tcPr>
          <w:p w14:paraId="5940CFED"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BR0276839-4</w:t>
            </w:r>
          </w:p>
        </w:tc>
        <w:tc>
          <w:tcPr>
            <w:tcW w:w="4394" w:type="dxa"/>
            <w:tcBorders>
              <w:top w:val="nil"/>
              <w:left w:val="nil"/>
              <w:bottom w:val="single" w:sz="4" w:space="0" w:color="auto"/>
              <w:right w:val="single" w:sz="4" w:space="0" w:color="auto"/>
            </w:tcBorders>
            <w:shd w:val="clear" w:color="auto" w:fill="FFFFFF"/>
            <w:vAlign w:val="center"/>
            <w:hideMark/>
          </w:tcPr>
          <w:p w14:paraId="2675904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Água destilada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para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injeção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10ml</w:t>
            </w:r>
          </w:p>
        </w:tc>
        <w:tc>
          <w:tcPr>
            <w:tcW w:w="1399" w:type="dxa"/>
            <w:tcBorders>
              <w:top w:val="nil"/>
              <w:left w:val="nil"/>
              <w:bottom w:val="single" w:sz="4" w:space="0" w:color="auto"/>
              <w:right w:val="single" w:sz="4" w:space="0" w:color="auto"/>
            </w:tcBorders>
            <w:shd w:val="clear" w:color="auto" w:fill="FFFFFF"/>
            <w:vAlign w:val="center"/>
            <w:hideMark/>
          </w:tcPr>
          <w:p w14:paraId="072C3A0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093" w:type="dxa"/>
            <w:tcBorders>
              <w:top w:val="nil"/>
              <w:left w:val="nil"/>
              <w:bottom w:val="single" w:sz="4" w:space="0" w:color="auto"/>
              <w:right w:val="single" w:sz="4" w:space="0" w:color="auto"/>
            </w:tcBorders>
            <w:noWrap/>
            <w:vAlign w:val="bottom"/>
            <w:hideMark/>
          </w:tcPr>
          <w:p w14:paraId="46BAD04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0,203 </w:t>
            </w:r>
          </w:p>
        </w:tc>
        <w:tc>
          <w:tcPr>
            <w:tcW w:w="2126" w:type="dxa"/>
            <w:tcBorders>
              <w:top w:val="nil"/>
              <w:left w:val="nil"/>
              <w:bottom w:val="single" w:sz="4" w:space="0" w:color="auto"/>
              <w:right w:val="single" w:sz="4" w:space="0" w:color="auto"/>
            </w:tcBorders>
            <w:noWrap/>
            <w:vAlign w:val="bottom"/>
            <w:hideMark/>
          </w:tcPr>
          <w:p w14:paraId="07D5BE7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40,600 </w:t>
            </w:r>
          </w:p>
        </w:tc>
      </w:tr>
      <w:tr w:rsidR="00381B9A" w14:paraId="12417A30"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62B090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w:t>
            </w:r>
          </w:p>
        </w:tc>
        <w:tc>
          <w:tcPr>
            <w:tcW w:w="1419" w:type="dxa"/>
            <w:tcBorders>
              <w:top w:val="nil"/>
              <w:left w:val="nil"/>
              <w:bottom w:val="single" w:sz="4" w:space="0" w:color="auto"/>
              <w:right w:val="single" w:sz="4" w:space="0" w:color="auto"/>
            </w:tcBorders>
            <w:noWrap/>
            <w:vAlign w:val="bottom"/>
            <w:hideMark/>
          </w:tcPr>
          <w:p w14:paraId="2C066E4B"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BR0276839-1</w:t>
            </w:r>
          </w:p>
        </w:tc>
        <w:tc>
          <w:tcPr>
            <w:tcW w:w="4394" w:type="dxa"/>
            <w:tcBorders>
              <w:top w:val="nil"/>
              <w:left w:val="nil"/>
              <w:bottom w:val="single" w:sz="4" w:space="0" w:color="auto"/>
              <w:right w:val="single" w:sz="4" w:space="0" w:color="auto"/>
            </w:tcBorders>
            <w:vAlign w:val="center"/>
            <w:hideMark/>
          </w:tcPr>
          <w:p w14:paraId="0DC20CC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Água destilada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para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injeção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5ml</w:t>
            </w:r>
          </w:p>
        </w:tc>
        <w:tc>
          <w:tcPr>
            <w:tcW w:w="1399" w:type="dxa"/>
            <w:tcBorders>
              <w:top w:val="nil"/>
              <w:left w:val="nil"/>
              <w:bottom w:val="single" w:sz="4" w:space="0" w:color="auto"/>
              <w:right w:val="single" w:sz="4" w:space="0" w:color="auto"/>
            </w:tcBorders>
            <w:vAlign w:val="center"/>
            <w:hideMark/>
          </w:tcPr>
          <w:p w14:paraId="6871572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w:t>
            </w:r>
          </w:p>
        </w:tc>
        <w:tc>
          <w:tcPr>
            <w:tcW w:w="1093" w:type="dxa"/>
            <w:tcBorders>
              <w:top w:val="nil"/>
              <w:left w:val="nil"/>
              <w:bottom w:val="single" w:sz="4" w:space="0" w:color="auto"/>
              <w:right w:val="single" w:sz="4" w:space="0" w:color="auto"/>
            </w:tcBorders>
            <w:noWrap/>
            <w:vAlign w:val="bottom"/>
            <w:hideMark/>
          </w:tcPr>
          <w:p w14:paraId="5F2A699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0,261 </w:t>
            </w:r>
          </w:p>
        </w:tc>
        <w:tc>
          <w:tcPr>
            <w:tcW w:w="2126" w:type="dxa"/>
            <w:tcBorders>
              <w:top w:val="nil"/>
              <w:left w:val="nil"/>
              <w:bottom w:val="single" w:sz="4" w:space="0" w:color="auto"/>
              <w:right w:val="single" w:sz="4" w:space="0" w:color="auto"/>
            </w:tcBorders>
            <w:noWrap/>
            <w:vAlign w:val="bottom"/>
            <w:hideMark/>
          </w:tcPr>
          <w:p w14:paraId="79216C3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104,400 </w:t>
            </w:r>
          </w:p>
        </w:tc>
      </w:tr>
      <w:tr w:rsidR="00381B9A" w14:paraId="34DA2328"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74F92ED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w:t>
            </w:r>
          </w:p>
        </w:tc>
        <w:tc>
          <w:tcPr>
            <w:tcW w:w="1419" w:type="dxa"/>
            <w:tcBorders>
              <w:top w:val="nil"/>
              <w:left w:val="nil"/>
              <w:bottom w:val="single" w:sz="4" w:space="0" w:color="auto"/>
              <w:right w:val="single" w:sz="4" w:space="0" w:color="auto"/>
            </w:tcBorders>
            <w:noWrap/>
            <w:vAlign w:val="bottom"/>
            <w:hideMark/>
          </w:tcPr>
          <w:p w14:paraId="16860EA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2FECC08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Agulha</w:t>
            </w:r>
            <w:r w:rsidRPr="000B6E36">
              <w:rPr>
                <w:rFonts w:ascii="Times New Roman" w:eastAsia="Times New Roman" w:hAnsi="Times New Roman" w:cs="Times New Roman"/>
                <w:color w:val="000000"/>
                <w:lang w:eastAsia="pt-BR"/>
              </w:rPr>
              <w:t xml:space="preserve"> 13x0,45 c/100 </w:t>
            </w:r>
            <w:proofErr w:type="spellStart"/>
            <w:r w:rsidRPr="000B6E36">
              <w:rPr>
                <w:rFonts w:ascii="Times New Roman" w:eastAsia="Times New Roman" w:hAnsi="Times New Roman" w:cs="Times New Roman"/>
                <w:color w:val="000000"/>
                <w:lang w:eastAsia="pt-BR"/>
              </w:rPr>
              <w:t>und</w:t>
            </w:r>
            <w:proofErr w:type="spellEnd"/>
          </w:p>
        </w:tc>
        <w:tc>
          <w:tcPr>
            <w:tcW w:w="1399" w:type="dxa"/>
            <w:tcBorders>
              <w:top w:val="nil"/>
              <w:left w:val="nil"/>
              <w:bottom w:val="single" w:sz="4" w:space="0" w:color="auto"/>
              <w:right w:val="single" w:sz="4" w:space="0" w:color="auto"/>
            </w:tcBorders>
            <w:vAlign w:val="center"/>
            <w:hideMark/>
          </w:tcPr>
          <w:p w14:paraId="28A4080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w:t>
            </w:r>
          </w:p>
        </w:tc>
        <w:tc>
          <w:tcPr>
            <w:tcW w:w="1093" w:type="dxa"/>
            <w:tcBorders>
              <w:top w:val="nil"/>
              <w:left w:val="nil"/>
              <w:bottom w:val="single" w:sz="4" w:space="0" w:color="auto"/>
              <w:right w:val="single" w:sz="4" w:space="0" w:color="auto"/>
            </w:tcBorders>
            <w:noWrap/>
            <w:vAlign w:val="bottom"/>
            <w:hideMark/>
          </w:tcPr>
          <w:p w14:paraId="37D441A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6,380 </w:t>
            </w:r>
          </w:p>
        </w:tc>
        <w:tc>
          <w:tcPr>
            <w:tcW w:w="2126" w:type="dxa"/>
            <w:tcBorders>
              <w:top w:val="nil"/>
              <w:left w:val="nil"/>
              <w:bottom w:val="single" w:sz="4" w:space="0" w:color="auto"/>
              <w:right w:val="single" w:sz="4" w:space="0" w:color="auto"/>
            </w:tcBorders>
            <w:noWrap/>
            <w:vAlign w:val="bottom"/>
            <w:hideMark/>
          </w:tcPr>
          <w:p w14:paraId="64E80A2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191,400 </w:t>
            </w:r>
          </w:p>
        </w:tc>
      </w:tr>
      <w:tr w:rsidR="00381B9A" w14:paraId="36DF0573"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2F8376B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w:t>
            </w:r>
          </w:p>
        </w:tc>
        <w:tc>
          <w:tcPr>
            <w:tcW w:w="1419" w:type="dxa"/>
            <w:tcBorders>
              <w:top w:val="nil"/>
              <w:left w:val="nil"/>
              <w:bottom w:val="single" w:sz="4" w:space="0" w:color="auto"/>
              <w:right w:val="single" w:sz="4" w:space="0" w:color="auto"/>
            </w:tcBorders>
            <w:noWrap/>
            <w:vAlign w:val="bottom"/>
            <w:hideMark/>
          </w:tcPr>
          <w:p w14:paraId="616E4BB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5F5C2B6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Agulha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25/7</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cx</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com</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100 </w:t>
            </w:r>
            <w:proofErr w:type="spellStart"/>
            <w:r w:rsidRPr="000B6E36">
              <w:rPr>
                <w:rFonts w:ascii="Calibri" w:eastAsia="Times New Roman" w:hAnsi="Calibri" w:cs="Calibri"/>
                <w:color w:val="000000"/>
                <w:lang w:eastAsia="pt-BR"/>
              </w:rPr>
              <w:t>und</w:t>
            </w:r>
            <w:proofErr w:type="spellEnd"/>
          </w:p>
        </w:tc>
        <w:tc>
          <w:tcPr>
            <w:tcW w:w="1399" w:type="dxa"/>
            <w:tcBorders>
              <w:top w:val="nil"/>
              <w:left w:val="nil"/>
              <w:bottom w:val="single" w:sz="4" w:space="0" w:color="auto"/>
              <w:right w:val="single" w:sz="4" w:space="0" w:color="auto"/>
            </w:tcBorders>
            <w:vAlign w:val="center"/>
            <w:hideMark/>
          </w:tcPr>
          <w:p w14:paraId="6DFB2DB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w:t>
            </w:r>
          </w:p>
        </w:tc>
        <w:tc>
          <w:tcPr>
            <w:tcW w:w="1093" w:type="dxa"/>
            <w:tcBorders>
              <w:top w:val="nil"/>
              <w:left w:val="nil"/>
              <w:bottom w:val="single" w:sz="4" w:space="0" w:color="auto"/>
              <w:right w:val="single" w:sz="4" w:space="0" w:color="auto"/>
            </w:tcBorders>
            <w:noWrap/>
            <w:vAlign w:val="bottom"/>
            <w:hideMark/>
          </w:tcPr>
          <w:p w14:paraId="5816CBD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6,450 </w:t>
            </w:r>
          </w:p>
        </w:tc>
        <w:tc>
          <w:tcPr>
            <w:tcW w:w="2126" w:type="dxa"/>
            <w:tcBorders>
              <w:top w:val="nil"/>
              <w:left w:val="nil"/>
              <w:bottom w:val="single" w:sz="4" w:space="0" w:color="auto"/>
              <w:right w:val="single" w:sz="4" w:space="0" w:color="auto"/>
            </w:tcBorders>
            <w:noWrap/>
            <w:vAlign w:val="bottom"/>
            <w:hideMark/>
          </w:tcPr>
          <w:p w14:paraId="7D9777E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258,000 </w:t>
            </w:r>
          </w:p>
        </w:tc>
      </w:tr>
      <w:tr w:rsidR="00381B9A" w14:paraId="1AFEB25D"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24E0D96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w:t>
            </w:r>
          </w:p>
        </w:tc>
        <w:tc>
          <w:tcPr>
            <w:tcW w:w="1419" w:type="dxa"/>
            <w:tcBorders>
              <w:top w:val="nil"/>
              <w:left w:val="nil"/>
              <w:bottom w:val="single" w:sz="4" w:space="0" w:color="auto"/>
              <w:right w:val="single" w:sz="4" w:space="0" w:color="auto"/>
            </w:tcBorders>
            <w:noWrap/>
            <w:vAlign w:val="bottom"/>
            <w:hideMark/>
          </w:tcPr>
          <w:p w14:paraId="610223D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2A25782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Agulha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40/12</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cx</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und</w:t>
            </w:r>
            <w:proofErr w:type="spellEnd"/>
          </w:p>
        </w:tc>
        <w:tc>
          <w:tcPr>
            <w:tcW w:w="1399" w:type="dxa"/>
            <w:tcBorders>
              <w:top w:val="nil"/>
              <w:left w:val="nil"/>
              <w:bottom w:val="single" w:sz="4" w:space="0" w:color="auto"/>
              <w:right w:val="single" w:sz="4" w:space="0" w:color="auto"/>
            </w:tcBorders>
            <w:vAlign w:val="center"/>
            <w:hideMark/>
          </w:tcPr>
          <w:p w14:paraId="7A8008F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w:t>
            </w:r>
          </w:p>
        </w:tc>
        <w:tc>
          <w:tcPr>
            <w:tcW w:w="1093" w:type="dxa"/>
            <w:tcBorders>
              <w:top w:val="nil"/>
              <w:left w:val="nil"/>
              <w:bottom w:val="single" w:sz="4" w:space="0" w:color="auto"/>
              <w:right w:val="single" w:sz="4" w:space="0" w:color="auto"/>
            </w:tcBorders>
            <w:noWrap/>
            <w:vAlign w:val="bottom"/>
            <w:hideMark/>
          </w:tcPr>
          <w:p w14:paraId="1CE616C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7,150 </w:t>
            </w:r>
          </w:p>
        </w:tc>
        <w:tc>
          <w:tcPr>
            <w:tcW w:w="2126" w:type="dxa"/>
            <w:tcBorders>
              <w:top w:val="nil"/>
              <w:left w:val="nil"/>
              <w:bottom w:val="single" w:sz="4" w:space="0" w:color="auto"/>
              <w:right w:val="single" w:sz="4" w:space="0" w:color="auto"/>
            </w:tcBorders>
            <w:noWrap/>
            <w:vAlign w:val="bottom"/>
            <w:hideMark/>
          </w:tcPr>
          <w:p w14:paraId="42037DD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143,000 </w:t>
            </w:r>
          </w:p>
        </w:tc>
      </w:tr>
      <w:tr w:rsidR="00381B9A" w14:paraId="3B36FE50"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80D61C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w:t>
            </w:r>
          </w:p>
        </w:tc>
        <w:tc>
          <w:tcPr>
            <w:tcW w:w="1419" w:type="dxa"/>
            <w:tcBorders>
              <w:top w:val="nil"/>
              <w:left w:val="nil"/>
              <w:bottom w:val="single" w:sz="4" w:space="0" w:color="auto"/>
              <w:right w:val="single" w:sz="4" w:space="0" w:color="auto"/>
            </w:tcBorders>
            <w:noWrap/>
            <w:vAlign w:val="bottom"/>
            <w:hideMark/>
          </w:tcPr>
          <w:p w14:paraId="746D7193"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BR0268207</w:t>
            </w:r>
          </w:p>
        </w:tc>
        <w:tc>
          <w:tcPr>
            <w:tcW w:w="4394" w:type="dxa"/>
            <w:tcBorders>
              <w:top w:val="nil"/>
              <w:left w:val="nil"/>
              <w:bottom w:val="single" w:sz="4" w:space="0" w:color="auto"/>
              <w:right w:val="single" w:sz="4" w:space="0" w:color="auto"/>
            </w:tcBorders>
            <w:vAlign w:val="center"/>
            <w:hideMark/>
          </w:tcPr>
          <w:p w14:paraId="25AB038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Ampicilina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mg</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ev</w:t>
            </w:r>
            <w:proofErr w:type="spellEnd"/>
          </w:p>
        </w:tc>
        <w:tc>
          <w:tcPr>
            <w:tcW w:w="1399" w:type="dxa"/>
            <w:tcBorders>
              <w:top w:val="nil"/>
              <w:left w:val="nil"/>
              <w:bottom w:val="single" w:sz="4" w:space="0" w:color="auto"/>
              <w:right w:val="single" w:sz="4" w:space="0" w:color="auto"/>
            </w:tcBorders>
            <w:vAlign w:val="center"/>
            <w:hideMark/>
          </w:tcPr>
          <w:p w14:paraId="2CB2ED8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093" w:type="dxa"/>
            <w:tcBorders>
              <w:top w:val="nil"/>
              <w:left w:val="nil"/>
              <w:bottom w:val="single" w:sz="4" w:space="0" w:color="auto"/>
              <w:right w:val="single" w:sz="4" w:space="0" w:color="auto"/>
            </w:tcBorders>
            <w:noWrap/>
            <w:vAlign w:val="bottom"/>
            <w:hideMark/>
          </w:tcPr>
          <w:p w14:paraId="674FBA5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4,511 </w:t>
            </w:r>
          </w:p>
        </w:tc>
        <w:tc>
          <w:tcPr>
            <w:tcW w:w="2126" w:type="dxa"/>
            <w:tcBorders>
              <w:top w:val="nil"/>
              <w:left w:val="nil"/>
              <w:bottom w:val="single" w:sz="4" w:space="0" w:color="auto"/>
              <w:right w:val="single" w:sz="4" w:space="0" w:color="auto"/>
            </w:tcBorders>
            <w:noWrap/>
            <w:vAlign w:val="bottom"/>
            <w:hideMark/>
          </w:tcPr>
          <w:p w14:paraId="78ADB64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451,100 </w:t>
            </w:r>
          </w:p>
        </w:tc>
      </w:tr>
      <w:tr w:rsidR="00381B9A" w14:paraId="7A196B4A"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47C71D3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w:t>
            </w:r>
          </w:p>
        </w:tc>
        <w:tc>
          <w:tcPr>
            <w:tcW w:w="1419" w:type="dxa"/>
            <w:tcBorders>
              <w:top w:val="nil"/>
              <w:left w:val="nil"/>
              <w:bottom w:val="single" w:sz="4" w:space="0" w:color="auto"/>
              <w:right w:val="single" w:sz="4" w:space="0" w:color="auto"/>
            </w:tcBorders>
            <w:noWrap/>
            <w:vAlign w:val="bottom"/>
            <w:hideMark/>
          </w:tcPr>
          <w:p w14:paraId="3CB81B1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7DF370CE"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Apósito</w:t>
            </w:r>
            <w:proofErr w:type="spellEnd"/>
            <w:r w:rsidRPr="000B6E36">
              <w:rPr>
                <w:rFonts w:ascii="Calibri" w:eastAsia="Times New Roman" w:hAnsi="Calibri" w:cs="Calibri"/>
                <w:color w:val="000000"/>
                <w:lang w:eastAsia="pt-BR"/>
              </w:rPr>
              <w:t xml:space="preserve"> 10x10 cm</w:t>
            </w:r>
          </w:p>
        </w:tc>
        <w:tc>
          <w:tcPr>
            <w:tcW w:w="1399" w:type="dxa"/>
            <w:tcBorders>
              <w:top w:val="nil"/>
              <w:left w:val="nil"/>
              <w:bottom w:val="single" w:sz="4" w:space="0" w:color="auto"/>
              <w:right w:val="single" w:sz="4" w:space="0" w:color="auto"/>
            </w:tcBorders>
            <w:noWrap/>
            <w:vAlign w:val="bottom"/>
            <w:hideMark/>
          </w:tcPr>
          <w:p w14:paraId="7F3B84E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80</w:t>
            </w:r>
          </w:p>
        </w:tc>
        <w:tc>
          <w:tcPr>
            <w:tcW w:w="1093" w:type="dxa"/>
            <w:tcBorders>
              <w:top w:val="nil"/>
              <w:left w:val="nil"/>
              <w:bottom w:val="single" w:sz="4" w:space="0" w:color="auto"/>
              <w:right w:val="single" w:sz="4" w:space="0" w:color="auto"/>
            </w:tcBorders>
            <w:noWrap/>
            <w:vAlign w:val="bottom"/>
            <w:hideMark/>
          </w:tcPr>
          <w:p w14:paraId="296735C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0,610 </w:t>
            </w:r>
          </w:p>
        </w:tc>
        <w:tc>
          <w:tcPr>
            <w:tcW w:w="2126" w:type="dxa"/>
            <w:tcBorders>
              <w:top w:val="nil"/>
              <w:left w:val="nil"/>
              <w:bottom w:val="single" w:sz="4" w:space="0" w:color="auto"/>
              <w:right w:val="single" w:sz="4" w:space="0" w:color="auto"/>
            </w:tcBorders>
            <w:noWrap/>
            <w:vAlign w:val="bottom"/>
            <w:hideMark/>
          </w:tcPr>
          <w:p w14:paraId="7786668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48,800 </w:t>
            </w:r>
          </w:p>
        </w:tc>
      </w:tr>
      <w:tr w:rsidR="00381B9A" w14:paraId="5A3E8D45"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C35F31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9</w:t>
            </w:r>
          </w:p>
        </w:tc>
        <w:tc>
          <w:tcPr>
            <w:tcW w:w="1419" w:type="dxa"/>
            <w:tcBorders>
              <w:top w:val="nil"/>
              <w:left w:val="nil"/>
              <w:bottom w:val="single" w:sz="4" w:space="0" w:color="auto"/>
              <w:right w:val="single" w:sz="4" w:space="0" w:color="auto"/>
            </w:tcBorders>
            <w:noWrap/>
            <w:vAlign w:val="bottom"/>
            <w:hideMark/>
          </w:tcPr>
          <w:p w14:paraId="7CBB80E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404D5664"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Apósito</w:t>
            </w:r>
            <w:proofErr w:type="spellEnd"/>
            <w:r w:rsidRPr="000B6E36">
              <w:rPr>
                <w:rFonts w:ascii="Calibri" w:eastAsia="Times New Roman" w:hAnsi="Calibri" w:cs="Calibri"/>
                <w:color w:val="000000"/>
                <w:lang w:eastAsia="pt-BR"/>
              </w:rPr>
              <w:t xml:space="preserve"> 10x15 cm </w:t>
            </w:r>
            <w:proofErr w:type="spellStart"/>
            <w:r w:rsidRPr="000B6E36">
              <w:rPr>
                <w:rFonts w:ascii="Calibri" w:eastAsia="Times New Roman" w:hAnsi="Calibri" w:cs="Calibri"/>
                <w:color w:val="000000"/>
                <w:lang w:eastAsia="pt-BR"/>
              </w:rPr>
              <w:t>und</w:t>
            </w:r>
            <w:proofErr w:type="spellEnd"/>
          </w:p>
        </w:tc>
        <w:tc>
          <w:tcPr>
            <w:tcW w:w="1399" w:type="dxa"/>
            <w:tcBorders>
              <w:top w:val="nil"/>
              <w:left w:val="nil"/>
              <w:bottom w:val="single" w:sz="4" w:space="0" w:color="auto"/>
              <w:right w:val="single" w:sz="4" w:space="0" w:color="auto"/>
            </w:tcBorders>
            <w:noWrap/>
            <w:vAlign w:val="bottom"/>
            <w:hideMark/>
          </w:tcPr>
          <w:p w14:paraId="71F81BF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093" w:type="dxa"/>
            <w:tcBorders>
              <w:top w:val="nil"/>
              <w:left w:val="nil"/>
              <w:bottom w:val="single" w:sz="4" w:space="0" w:color="auto"/>
              <w:right w:val="single" w:sz="4" w:space="0" w:color="auto"/>
            </w:tcBorders>
            <w:noWrap/>
            <w:vAlign w:val="bottom"/>
            <w:hideMark/>
          </w:tcPr>
          <w:p w14:paraId="565579D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0,900 </w:t>
            </w:r>
          </w:p>
        </w:tc>
        <w:tc>
          <w:tcPr>
            <w:tcW w:w="2126" w:type="dxa"/>
            <w:tcBorders>
              <w:top w:val="nil"/>
              <w:left w:val="nil"/>
              <w:bottom w:val="single" w:sz="4" w:space="0" w:color="auto"/>
              <w:right w:val="single" w:sz="4" w:space="0" w:color="auto"/>
            </w:tcBorders>
            <w:noWrap/>
            <w:vAlign w:val="bottom"/>
            <w:hideMark/>
          </w:tcPr>
          <w:p w14:paraId="2830266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45,000 </w:t>
            </w:r>
          </w:p>
        </w:tc>
      </w:tr>
      <w:tr w:rsidR="00381B9A" w14:paraId="6AA655B5"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2CBE64F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w:t>
            </w:r>
          </w:p>
        </w:tc>
        <w:tc>
          <w:tcPr>
            <w:tcW w:w="1419" w:type="dxa"/>
            <w:tcBorders>
              <w:top w:val="nil"/>
              <w:left w:val="nil"/>
              <w:bottom w:val="single" w:sz="4" w:space="0" w:color="auto"/>
              <w:right w:val="single" w:sz="4" w:space="0" w:color="auto"/>
            </w:tcBorders>
            <w:noWrap/>
            <w:vAlign w:val="bottom"/>
            <w:hideMark/>
          </w:tcPr>
          <w:p w14:paraId="1F34037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2976AF3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Atadura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elástica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12</w:t>
            </w:r>
            <w:r w:rsidRPr="000B6E36">
              <w:rPr>
                <w:rFonts w:ascii="Times New Roman" w:eastAsia="Times New Roman" w:hAnsi="Times New Roman" w:cs="Times New Roman"/>
                <w:color w:val="000000"/>
                <w:lang w:eastAsia="pt-BR"/>
              </w:rPr>
              <w:t xml:space="preserve"> </w:t>
            </w:r>
            <w:proofErr w:type="spellStart"/>
            <w:r w:rsidRPr="000B6E36">
              <w:rPr>
                <w:rFonts w:ascii="Times New Roman" w:eastAsia="Times New Roman" w:hAnsi="Times New Roman" w:cs="Times New Roman"/>
                <w:color w:val="000000"/>
                <w:lang w:eastAsia="pt-BR"/>
              </w:rPr>
              <w:t>pct</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cm c/12</w:t>
            </w:r>
          </w:p>
        </w:tc>
        <w:tc>
          <w:tcPr>
            <w:tcW w:w="1399" w:type="dxa"/>
            <w:tcBorders>
              <w:top w:val="nil"/>
              <w:left w:val="nil"/>
              <w:bottom w:val="single" w:sz="4" w:space="0" w:color="auto"/>
              <w:right w:val="single" w:sz="4" w:space="0" w:color="auto"/>
            </w:tcBorders>
            <w:vAlign w:val="center"/>
            <w:hideMark/>
          </w:tcPr>
          <w:p w14:paraId="492DDFC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w:t>
            </w:r>
          </w:p>
        </w:tc>
        <w:tc>
          <w:tcPr>
            <w:tcW w:w="1093" w:type="dxa"/>
            <w:tcBorders>
              <w:top w:val="nil"/>
              <w:left w:val="nil"/>
              <w:bottom w:val="single" w:sz="4" w:space="0" w:color="auto"/>
              <w:right w:val="single" w:sz="4" w:space="0" w:color="auto"/>
            </w:tcBorders>
            <w:noWrap/>
            <w:vAlign w:val="bottom"/>
            <w:hideMark/>
          </w:tcPr>
          <w:p w14:paraId="7FED96B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1,400 </w:t>
            </w:r>
          </w:p>
        </w:tc>
        <w:tc>
          <w:tcPr>
            <w:tcW w:w="2126" w:type="dxa"/>
            <w:tcBorders>
              <w:top w:val="nil"/>
              <w:left w:val="nil"/>
              <w:bottom w:val="single" w:sz="4" w:space="0" w:color="auto"/>
              <w:right w:val="single" w:sz="4" w:space="0" w:color="auto"/>
            </w:tcBorders>
            <w:noWrap/>
            <w:vAlign w:val="bottom"/>
            <w:hideMark/>
          </w:tcPr>
          <w:p w14:paraId="58BD20F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28,000 </w:t>
            </w:r>
          </w:p>
        </w:tc>
      </w:tr>
      <w:tr w:rsidR="00381B9A" w14:paraId="170B972F"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A32E08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11</w:t>
            </w:r>
          </w:p>
        </w:tc>
        <w:tc>
          <w:tcPr>
            <w:tcW w:w="1419" w:type="dxa"/>
            <w:tcBorders>
              <w:top w:val="nil"/>
              <w:left w:val="nil"/>
              <w:bottom w:val="single" w:sz="4" w:space="0" w:color="auto"/>
              <w:right w:val="single" w:sz="4" w:space="0" w:color="auto"/>
            </w:tcBorders>
            <w:noWrap/>
            <w:vAlign w:val="bottom"/>
            <w:hideMark/>
          </w:tcPr>
          <w:p w14:paraId="5CDBE0A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7A47139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Atadura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elástica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20cm </w:t>
            </w:r>
            <w:proofErr w:type="spellStart"/>
            <w:r w:rsidRPr="000B6E36">
              <w:rPr>
                <w:rFonts w:ascii="Calibri" w:eastAsia="Times New Roman" w:hAnsi="Calibri" w:cs="Calibri"/>
                <w:color w:val="000000"/>
                <w:lang w:eastAsia="pt-BR"/>
              </w:rPr>
              <w:t>pct</w:t>
            </w:r>
            <w:proofErr w:type="spellEnd"/>
            <w:r w:rsidRPr="000B6E36">
              <w:rPr>
                <w:rFonts w:ascii="Calibri" w:eastAsia="Times New Roman" w:hAnsi="Calibri" w:cs="Calibri"/>
                <w:color w:val="000000"/>
                <w:lang w:eastAsia="pt-BR"/>
              </w:rPr>
              <w:t xml:space="preserve"> c/12</w:t>
            </w:r>
          </w:p>
        </w:tc>
        <w:tc>
          <w:tcPr>
            <w:tcW w:w="1399" w:type="dxa"/>
            <w:tcBorders>
              <w:top w:val="nil"/>
              <w:left w:val="nil"/>
              <w:bottom w:val="single" w:sz="4" w:space="0" w:color="auto"/>
              <w:right w:val="single" w:sz="4" w:space="0" w:color="auto"/>
            </w:tcBorders>
            <w:vAlign w:val="center"/>
            <w:hideMark/>
          </w:tcPr>
          <w:p w14:paraId="13C7009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w:t>
            </w:r>
          </w:p>
        </w:tc>
        <w:tc>
          <w:tcPr>
            <w:tcW w:w="1093" w:type="dxa"/>
            <w:tcBorders>
              <w:top w:val="nil"/>
              <w:left w:val="nil"/>
              <w:bottom w:val="single" w:sz="4" w:space="0" w:color="auto"/>
              <w:right w:val="single" w:sz="4" w:space="0" w:color="auto"/>
            </w:tcBorders>
            <w:noWrap/>
            <w:vAlign w:val="bottom"/>
            <w:hideMark/>
          </w:tcPr>
          <w:p w14:paraId="546E630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2,150 </w:t>
            </w:r>
          </w:p>
        </w:tc>
        <w:tc>
          <w:tcPr>
            <w:tcW w:w="2126" w:type="dxa"/>
            <w:tcBorders>
              <w:top w:val="nil"/>
              <w:left w:val="nil"/>
              <w:bottom w:val="single" w:sz="4" w:space="0" w:color="auto"/>
              <w:right w:val="single" w:sz="4" w:space="0" w:color="auto"/>
            </w:tcBorders>
            <w:noWrap/>
            <w:vAlign w:val="bottom"/>
            <w:hideMark/>
          </w:tcPr>
          <w:p w14:paraId="29D9793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43,000 </w:t>
            </w:r>
          </w:p>
        </w:tc>
      </w:tr>
      <w:tr w:rsidR="00381B9A" w14:paraId="2ABF875D"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2B3B10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lastRenderedPageBreak/>
              <w:t>12</w:t>
            </w:r>
          </w:p>
        </w:tc>
        <w:tc>
          <w:tcPr>
            <w:tcW w:w="1419" w:type="dxa"/>
            <w:tcBorders>
              <w:top w:val="nil"/>
              <w:left w:val="nil"/>
              <w:bottom w:val="single" w:sz="4" w:space="0" w:color="auto"/>
              <w:right w:val="single" w:sz="4" w:space="0" w:color="auto"/>
            </w:tcBorders>
            <w:noWrap/>
            <w:vAlign w:val="bottom"/>
            <w:hideMark/>
          </w:tcPr>
          <w:p w14:paraId="329A3F6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627FAD5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Atadura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elástica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cm </w:t>
            </w:r>
            <w:proofErr w:type="spellStart"/>
            <w:r w:rsidRPr="000B6E36">
              <w:rPr>
                <w:rFonts w:ascii="Calibri" w:eastAsia="Times New Roman" w:hAnsi="Calibri" w:cs="Calibri"/>
                <w:color w:val="000000"/>
                <w:lang w:eastAsia="pt-BR"/>
              </w:rPr>
              <w:t>pct</w:t>
            </w:r>
            <w:proofErr w:type="spellEnd"/>
            <w:r w:rsidRPr="000B6E36">
              <w:rPr>
                <w:rFonts w:ascii="Calibri" w:eastAsia="Times New Roman" w:hAnsi="Calibri" w:cs="Calibri"/>
                <w:color w:val="000000"/>
                <w:lang w:eastAsia="pt-BR"/>
              </w:rPr>
              <w:t xml:space="preserve"> c/12</w:t>
            </w:r>
          </w:p>
        </w:tc>
        <w:tc>
          <w:tcPr>
            <w:tcW w:w="1399" w:type="dxa"/>
            <w:tcBorders>
              <w:top w:val="nil"/>
              <w:left w:val="nil"/>
              <w:bottom w:val="single" w:sz="4" w:space="0" w:color="auto"/>
              <w:right w:val="single" w:sz="4" w:space="0" w:color="auto"/>
            </w:tcBorders>
            <w:vAlign w:val="center"/>
            <w:hideMark/>
          </w:tcPr>
          <w:p w14:paraId="572A72D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w:t>
            </w:r>
          </w:p>
        </w:tc>
        <w:tc>
          <w:tcPr>
            <w:tcW w:w="1093" w:type="dxa"/>
            <w:tcBorders>
              <w:top w:val="nil"/>
              <w:left w:val="nil"/>
              <w:bottom w:val="single" w:sz="4" w:space="0" w:color="auto"/>
              <w:right w:val="single" w:sz="4" w:space="0" w:color="auto"/>
            </w:tcBorders>
            <w:noWrap/>
            <w:vAlign w:val="bottom"/>
            <w:hideMark/>
          </w:tcPr>
          <w:p w14:paraId="1283B84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0,835 </w:t>
            </w:r>
          </w:p>
        </w:tc>
        <w:tc>
          <w:tcPr>
            <w:tcW w:w="2126" w:type="dxa"/>
            <w:tcBorders>
              <w:top w:val="nil"/>
              <w:left w:val="nil"/>
              <w:bottom w:val="single" w:sz="4" w:space="0" w:color="auto"/>
              <w:right w:val="single" w:sz="4" w:space="0" w:color="auto"/>
            </w:tcBorders>
            <w:noWrap/>
            <w:vAlign w:val="bottom"/>
            <w:hideMark/>
          </w:tcPr>
          <w:p w14:paraId="6242764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33,400 </w:t>
            </w:r>
          </w:p>
        </w:tc>
      </w:tr>
      <w:tr w:rsidR="00381B9A" w14:paraId="52860C8B"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10B8B5E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13</w:t>
            </w:r>
          </w:p>
        </w:tc>
        <w:tc>
          <w:tcPr>
            <w:tcW w:w="1419" w:type="dxa"/>
            <w:tcBorders>
              <w:top w:val="nil"/>
              <w:left w:val="nil"/>
              <w:bottom w:val="single" w:sz="4" w:space="0" w:color="auto"/>
              <w:right w:val="single" w:sz="4" w:space="0" w:color="auto"/>
            </w:tcBorders>
            <w:noWrap/>
            <w:vAlign w:val="bottom"/>
            <w:hideMark/>
          </w:tcPr>
          <w:p w14:paraId="192744D3"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BR0270614</w:t>
            </w:r>
          </w:p>
        </w:tc>
        <w:tc>
          <w:tcPr>
            <w:tcW w:w="4394" w:type="dxa"/>
            <w:tcBorders>
              <w:top w:val="nil"/>
              <w:left w:val="nil"/>
              <w:bottom w:val="single" w:sz="4" w:space="0" w:color="auto"/>
              <w:right w:val="single" w:sz="4" w:space="0" w:color="auto"/>
            </w:tcBorders>
            <w:vAlign w:val="center"/>
            <w:hideMark/>
          </w:tcPr>
          <w:p w14:paraId="1288075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Benzilpenicilina procaína +Benzilpenicilina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potássica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400.000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ui</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pó</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inj</w:t>
            </w:r>
            <w:proofErr w:type="spellEnd"/>
          </w:p>
        </w:tc>
        <w:tc>
          <w:tcPr>
            <w:tcW w:w="1399" w:type="dxa"/>
            <w:tcBorders>
              <w:top w:val="nil"/>
              <w:left w:val="nil"/>
              <w:bottom w:val="single" w:sz="4" w:space="0" w:color="auto"/>
              <w:right w:val="single" w:sz="4" w:space="0" w:color="auto"/>
            </w:tcBorders>
            <w:vAlign w:val="center"/>
            <w:hideMark/>
          </w:tcPr>
          <w:p w14:paraId="078DEF98"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200</w:t>
            </w:r>
          </w:p>
        </w:tc>
        <w:tc>
          <w:tcPr>
            <w:tcW w:w="1093" w:type="dxa"/>
            <w:tcBorders>
              <w:top w:val="nil"/>
              <w:left w:val="nil"/>
              <w:bottom w:val="single" w:sz="4" w:space="0" w:color="auto"/>
              <w:right w:val="single" w:sz="4" w:space="0" w:color="auto"/>
            </w:tcBorders>
            <w:noWrap/>
            <w:vAlign w:val="bottom"/>
            <w:hideMark/>
          </w:tcPr>
          <w:p w14:paraId="6B2D580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5,964 </w:t>
            </w:r>
          </w:p>
        </w:tc>
        <w:tc>
          <w:tcPr>
            <w:tcW w:w="2126" w:type="dxa"/>
            <w:tcBorders>
              <w:top w:val="nil"/>
              <w:left w:val="nil"/>
              <w:bottom w:val="single" w:sz="4" w:space="0" w:color="auto"/>
              <w:right w:val="single" w:sz="4" w:space="0" w:color="auto"/>
            </w:tcBorders>
            <w:noWrap/>
            <w:vAlign w:val="bottom"/>
            <w:hideMark/>
          </w:tcPr>
          <w:p w14:paraId="4597257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1.192,800 </w:t>
            </w:r>
          </w:p>
        </w:tc>
      </w:tr>
      <w:tr w:rsidR="00381B9A" w14:paraId="02A21109"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7B9C0C0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14</w:t>
            </w:r>
          </w:p>
        </w:tc>
        <w:tc>
          <w:tcPr>
            <w:tcW w:w="1419" w:type="dxa"/>
            <w:tcBorders>
              <w:top w:val="nil"/>
              <w:left w:val="nil"/>
              <w:bottom w:val="single" w:sz="4" w:space="0" w:color="auto"/>
              <w:right w:val="single" w:sz="4" w:space="0" w:color="auto"/>
            </w:tcBorders>
            <w:noWrap/>
            <w:vAlign w:val="bottom"/>
            <w:hideMark/>
          </w:tcPr>
          <w:p w14:paraId="2C8773F1"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BR0267256</w:t>
            </w:r>
          </w:p>
        </w:tc>
        <w:tc>
          <w:tcPr>
            <w:tcW w:w="4394" w:type="dxa"/>
            <w:tcBorders>
              <w:top w:val="nil"/>
              <w:left w:val="nil"/>
              <w:bottom w:val="single" w:sz="4" w:space="0" w:color="auto"/>
              <w:right w:val="single" w:sz="4" w:space="0" w:color="auto"/>
            </w:tcBorders>
            <w:vAlign w:val="center"/>
            <w:hideMark/>
          </w:tcPr>
          <w:p w14:paraId="6377ABF5"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Bromidrato</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fenoterol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5mg/ml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frasco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20ml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para nebulização</w:t>
            </w:r>
          </w:p>
        </w:tc>
        <w:tc>
          <w:tcPr>
            <w:tcW w:w="1399" w:type="dxa"/>
            <w:tcBorders>
              <w:top w:val="nil"/>
              <w:left w:val="nil"/>
              <w:bottom w:val="single" w:sz="4" w:space="0" w:color="auto"/>
              <w:right w:val="single" w:sz="4" w:space="0" w:color="auto"/>
            </w:tcBorders>
            <w:vAlign w:val="center"/>
            <w:hideMark/>
          </w:tcPr>
          <w:p w14:paraId="010CB3D1"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5</w:t>
            </w:r>
          </w:p>
        </w:tc>
        <w:tc>
          <w:tcPr>
            <w:tcW w:w="1093" w:type="dxa"/>
            <w:tcBorders>
              <w:top w:val="nil"/>
              <w:left w:val="nil"/>
              <w:bottom w:val="single" w:sz="4" w:space="0" w:color="auto"/>
              <w:right w:val="single" w:sz="4" w:space="0" w:color="auto"/>
            </w:tcBorders>
            <w:noWrap/>
            <w:vAlign w:val="bottom"/>
            <w:hideMark/>
          </w:tcPr>
          <w:p w14:paraId="5F5B1C4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6,500 </w:t>
            </w:r>
          </w:p>
        </w:tc>
        <w:tc>
          <w:tcPr>
            <w:tcW w:w="2126" w:type="dxa"/>
            <w:tcBorders>
              <w:top w:val="nil"/>
              <w:left w:val="nil"/>
              <w:bottom w:val="single" w:sz="4" w:space="0" w:color="auto"/>
              <w:right w:val="single" w:sz="4" w:space="0" w:color="auto"/>
            </w:tcBorders>
            <w:noWrap/>
            <w:vAlign w:val="bottom"/>
            <w:hideMark/>
          </w:tcPr>
          <w:p w14:paraId="455901A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32,500 </w:t>
            </w:r>
          </w:p>
        </w:tc>
      </w:tr>
      <w:tr w:rsidR="00381B9A" w14:paraId="12E37F46"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1E7428D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15</w:t>
            </w:r>
          </w:p>
        </w:tc>
        <w:tc>
          <w:tcPr>
            <w:tcW w:w="1419" w:type="dxa"/>
            <w:tcBorders>
              <w:top w:val="nil"/>
              <w:left w:val="nil"/>
              <w:bottom w:val="single" w:sz="4" w:space="0" w:color="auto"/>
              <w:right w:val="single" w:sz="4" w:space="0" w:color="auto"/>
            </w:tcBorders>
            <w:noWrap/>
            <w:vAlign w:val="bottom"/>
            <w:hideMark/>
          </w:tcPr>
          <w:p w14:paraId="694E8349"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BR0269958-1</w:t>
            </w:r>
          </w:p>
        </w:tc>
        <w:tc>
          <w:tcPr>
            <w:tcW w:w="4394" w:type="dxa"/>
            <w:tcBorders>
              <w:top w:val="nil"/>
              <w:left w:val="nil"/>
              <w:bottom w:val="single" w:sz="4" w:space="0" w:color="auto"/>
              <w:right w:val="single" w:sz="4" w:space="0" w:color="auto"/>
            </w:tcBorders>
            <w:vAlign w:val="center"/>
            <w:hideMark/>
          </w:tcPr>
          <w:p w14:paraId="040F828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BROMOPRIDA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5mg/ml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AMPOLA</w:t>
            </w:r>
          </w:p>
        </w:tc>
        <w:tc>
          <w:tcPr>
            <w:tcW w:w="1399" w:type="dxa"/>
            <w:tcBorders>
              <w:top w:val="nil"/>
              <w:left w:val="nil"/>
              <w:bottom w:val="single" w:sz="4" w:space="0" w:color="auto"/>
              <w:right w:val="single" w:sz="4" w:space="0" w:color="auto"/>
            </w:tcBorders>
            <w:vAlign w:val="center"/>
            <w:hideMark/>
          </w:tcPr>
          <w:p w14:paraId="62103EC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093" w:type="dxa"/>
            <w:tcBorders>
              <w:top w:val="nil"/>
              <w:left w:val="nil"/>
              <w:bottom w:val="single" w:sz="4" w:space="0" w:color="auto"/>
              <w:right w:val="single" w:sz="4" w:space="0" w:color="auto"/>
            </w:tcBorders>
            <w:noWrap/>
            <w:vAlign w:val="bottom"/>
            <w:hideMark/>
          </w:tcPr>
          <w:p w14:paraId="244627A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5,117 </w:t>
            </w:r>
          </w:p>
        </w:tc>
        <w:tc>
          <w:tcPr>
            <w:tcW w:w="2126" w:type="dxa"/>
            <w:tcBorders>
              <w:top w:val="nil"/>
              <w:left w:val="nil"/>
              <w:bottom w:val="single" w:sz="4" w:space="0" w:color="auto"/>
              <w:right w:val="single" w:sz="4" w:space="0" w:color="auto"/>
            </w:tcBorders>
            <w:noWrap/>
            <w:vAlign w:val="bottom"/>
            <w:hideMark/>
          </w:tcPr>
          <w:p w14:paraId="326CCC3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511,700 </w:t>
            </w:r>
          </w:p>
        </w:tc>
      </w:tr>
      <w:tr w:rsidR="00381B9A" w14:paraId="5486C166" w14:textId="77777777" w:rsidTr="0092368B">
        <w:trPr>
          <w:trHeight w:val="465"/>
        </w:trPr>
        <w:tc>
          <w:tcPr>
            <w:tcW w:w="364" w:type="dxa"/>
            <w:tcBorders>
              <w:top w:val="single" w:sz="4" w:space="0" w:color="auto"/>
              <w:left w:val="single" w:sz="4" w:space="0" w:color="auto"/>
              <w:bottom w:val="single" w:sz="4" w:space="0" w:color="auto"/>
              <w:right w:val="single" w:sz="4" w:space="0" w:color="auto"/>
            </w:tcBorders>
            <w:vAlign w:val="center"/>
            <w:hideMark/>
          </w:tcPr>
          <w:p w14:paraId="3C966EB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16</w:t>
            </w:r>
          </w:p>
        </w:tc>
        <w:tc>
          <w:tcPr>
            <w:tcW w:w="1419" w:type="dxa"/>
            <w:tcBorders>
              <w:top w:val="single" w:sz="4" w:space="0" w:color="auto"/>
              <w:left w:val="nil"/>
              <w:bottom w:val="single" w:sz="4" w:space="0" w:color="auto"/>
              <w:right w:val="single" w:sz="4" w:space="0" w:color="auto"/>
            </w:tcBorders>
            <w:noWrap/>
            <w:vAlign w:val="bottom"/>
            <w:hideMark/>
          </w:tcPr>
          <w:p w14:paraId="7222CEA7"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BR0270621</w:t>
            </w:r>
          </w:p>
        </w:tc>
        <w:tc>
          <w:tcPr>
            <w:tcW w:w="4394" w:type="dxa"/>
            <w:tcBorders>
              <w:top w:val="single" w:sz="4" w:space="0" w:color="auto"/>
              <w:left w:val="nil"/>
              <w:bottom w:val="single" w:sz="4" w:space="0" w:color="auto"/>
              <w:right w:val="single" w:sz="4" w:space="0" w:color="auto"/>
            </w:tcBorders>
            <w:vAlign w:val="center"/>
            <w:hideMark/>
          </w:tcPr>
          <w:p w14:paraId="3C5ECAE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Escopolamina, </w:t>
            </w:r>
            <w:proofErr w:type="spellStart"/>
            <w:r w:rsidRPr="000B6E36">
              <w:rPr>
                <w:rFonts w:ascii="Calibri" w:eastAsia="Times New Roman" w:hAnsi="Calibri" w:cs="Calibri"/>
                <w:color w:val="000000"/>
                <w:lang w:eastAsia="pt-BR"/>
              </w:rPr>
              <w:t>Butilbrometo</w:t>
            </w:r>
            <w:proofErr w:type="spellEnd"/>
            <w:r w:rsidRPr="000B6E36">
              <w:rPr>
                <w:rFonts w:ascii="Calibri" w:eastAsia="Times New Roman" w:hAnsi="Calibri" w:cs="Calibri"/>
                <w:color w:val="000000"/>
                <w:lang w:eastAsia="pt-BR"/>
              </w:rPr>
              <w:t xml:space="preserve"> + Dipirona Sódica 4 + 500 mg/ml   ampola</w:t>
            </w:r>
          </w:p>
        </w:tc>
        <w:tc>
          <w:tcPr>
            <w:tcW w:w="1399" w:type="dxa"/>
            <w:tcBorders>
              <w:top w:val="single" w:sz="4" w:space="0" w:color="auto"/>
              <w:left w:val="nil"/>
              <w:bottom w:val="single" w:sz="4" w:space="0" w:color="auto"/>
              <w:right w:val="single" w:sz="4" w:space="0" w:color="auto"/>
            </w:tcBorders>
            <w:vAlign w:val="center"/>
            <w:hideMark/>
          </w:tcPr>
          <w:p w14:paraId="1B9A47CD"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250</w:t>
            </w:r>
          </w:p>
        </w:tc>
        <w:tc>
          <w:tcPr>
            <w:tcW w:w="1093" w:type="dxa"/>
            <w:tcBorders>
              <w:top w:val="single" w:sz="4" w:space="0" w:color="auto"/>
              <w:left w:val="nil"/>
              <w:bottom w:val="single" w:sz="4" w:space="0" w:color="auto"/>
              <w:right w:val="single" w:sz="4" w:space="0" w:color="auto"/>
            </w:tcBorders>
            <w:noWrap/>
            <w:vAlign w:val="bottom"/>
            <w:hideMark/>
          </w:tcPr>
          <w:p w14:paraId="08C1351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1,593 </w:t>
            </w:r>
          </w:p>
        </w:tc>
        <w:tc>
          <w:tcPr>
            <w:tcW w:w="2126" w:type="dxa"/>
            <w:tcBorders>
              <w:top w:val="single" w:sz="4" w:space="0" w:color="auto"/>
              <w:left w:val="nil"/>
              <w:bottom w:val="single" w:sz="4" w:space="0" w:color="auto"/>
              <w:right w:val="single" w:sz="4" w:space="0" w:color="auto"/>
            </w:tcBorders>
            <w:noWrap/>
            <w:vAlign w:val="bottom"/>
            <w:hideMark/>
          </w:tcPr>
          <w:p w14:paraId="771DFD2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398,250 </w:t>
            </w:r>
          </w:p>
        </w:tc>
      </w:tr>
      <w:tr w:rsidR="00381B9A" w14:paraId="5D9CC9A5"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0B6514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17</w:t>
            </w:r>
          </w:p>
        </w:tc>
        <w:tc>
          <w:tcPr>
            <w:tcW w:w="1419" w:type="dxa"/>
            <w:tcBorders>
              <w:top w:val="nil"/>
              <w:left w:val="nil"/>
              <w:bottom w:val="single" w:sz="4" w:space="0" w:color="auto"/>
              <w:right w:val="single" w:sz="4" w:space="0" w:color="auto"/>
            </w:tcBorders>
            <w:noWrap/>
            <w:vAlign w:val="bottom"/>
            <w:hideMark/>
          </w:tcPr>
          <w:p w14:paraId="7D58E7D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56C3BF4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Cateter</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para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oxigênio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tipo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óculos</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nasal adulto</w:t>
            </w:r>
          </w:p>
        </w:tc>
        <w:tc>
          <w:tcPr>
            <w:tcW w:w="1399" w:type="dxa"/>
            <w:tcBorders>
              <w:top w:val="nil"/>
              <w:left w:val="nil"/>
              <w:bottom w:val="single" w:sz="4" w:space="0" w:color="auto"/>
              <w:right w:val="single" w:sz="4" w:space="0" w:color="auto"/>
            </w:tcBorders>
            <w:vAlign w:val="center"/>
            <w:hideMark/>
          </w:tcPr>
          <w:p w14:paraId="2E8F123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093" w:type="dxa"/>
            <w:tcBorders>
              <w:top w:val="nil"/>
              <w:left w:val="nil"/>
              <w:bottom w:val="single" w:sz="4" w:space="0" w:color="auto"/>
              <w:right w:val="single" w:sz="4" w:space="0" w:color="auto"/>
            </w:tcBorders>
            <w:noWrap/>
            <w:vAlign w:val="bottom"/>
            <w:hideMark/>
          </w:tcPr>
          <w:p w14:paraId="41B9A92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1,494 </w:t>
            </w:r>
          </w:p>
        </w:tc>
        <w:tc>
          <w:tcPr>
            <w:tcW w:w="2126" w:type="dxa"/>
            <w:tcBorders>
              <w:top w:val="nil"/>
              <w:left w:val="nil"/>
              <w:bottom w:val="single" w:sz="4" w:space="0" w:color="auto"/>
              <w:right w:val="single" w:sz="4" w:space="0" w:color="auto"/>
            </w:tcBorders>
            <w:noWrap/>
            <w:vAlign w:val="bottom"/>
            <w:hideMark/>
          </w:tcPr>
          <w:p w14:paraId="0A9A543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74,700 </w:t>
            </w:r>
          </w:p>
        </w:tc>
      </w:tr>
      <w:tr w:rsidR="00381B9A" w14:paraId="1FBEDE1C"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2F0A3B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18</w:t>
            </w:r>
          </w:p>
        </w:tc>
        <w:tc>
          <w:tcPr>
            <w:tcW w:w="1419" w:type="dxa"/>
            <w:tcBorders>
              <w:top w:val="nil"/>
              <w:left w:val="nil"/>
              <w:bottom w:val="single" w:sz="4" w:space="0" w:color="auto"/>
              <w:right w:val="single" w:sz="4" w:space="0" w:color="auto"/>
            </w:tcBorders>
            <w:noWrap/>
            <w:vAlign w:val="bottom"/>
            <w:hideMark/>
          </w:tcPr>
          <w:p w14:paraId="44C5AF72"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BR0340101</w:t>
            </w:r>
          </w:p>
        </w:tc>
        <w:tc>
          <w:tcPr>
            <w:tcW w:w="4394" w:type="dxa"/>
            <w:tcBorders>
              <w:top w:val="nil"/>
              <w:left w:val="nil"/>
              <w:bottom w:val="single" w:sz="4" w:space="0" w:color="auto"/>
              <w:right w:val="single" w:sz="4" w:space="0" w:color="auto"/>
            </w:tcBorders>
            <w:vAlign w:val="center"/>
            <w:hideMark/>
          </w:tcPr>
          <w:p w14:paraId="6EE88DF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Cetoprofeno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100mg</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iv</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frasco </w:t>
            </w:r>
          </w:p>
        </w:tc>
        <w:tc>
          <w:tcPr>
            <w:tcW w:w="1399" w:type="dxa"/>
            <w:tcBorders>
              <w:top w:val="nil"/>
              <w:left w:val="nil"/>
              <w:bottom w:val="single" w:sz="4" w:space="0" w:color="auto"/>
              <w:right w:val="single" w:sz="4" w:space="0" w:color="auto"/>
            </w:tcBorders>
            <w:vAlign w:val="center"/>
            <w:hideMark/>
          </w:tcPr>
          <w:p w14:paraId="6A9A351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150</w:t>
            </w:r>
          </w:p>
        </w:tc>
        <w:tc>
          <w:tcPr>
            <w:tcW w:w="1093" w:type="dxa"/>
            <w:tcBorders>
              <w:top w:val="nil"/>
              <w:left w:val="nil"/>
              <w:bottom w:val="single" w:sz="4" w:space="0" w:color="auto"/>
              <w:right w:val="single" w:sz="4" w:space="0" w:color="auto"/>
            </w:tcBorders>
            <w:noWrap/>
            <w:vAlign w:val="bottom"/>
            <w:hideMark/>
          </w:tcPr>
          <w:p w14:paraId="38F4560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4,442 </w:t>
            </w:r>
          </w:p>
        </w:tc>
        <w:tc>
          <w:tcPr>
            <w:tcW w:w="2126" w:type="dxa"/>
            <w:tcBorders>
              <w:top w:val="nil"/>
              <w:left w:val="nil"/>
              <w:bottom w:val="single" w:sz="4" w:space="0" w:color="auto"/>
              <w:right w:val="single" w:sz="4" w:space="0" w:color="auto"/>
            </w:tcBorders>
            <w:noWrap/>
            <w:vAlign w:val="bottom"/>
            <w:hideMark/>
          </w:tcPr>
          <w:p w14:paraId="10942E3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666,300 </w:t>
            </w:r>
          </w:p>
        </w:tc>
      </w:tr>
      <w:tr w:rsidR="00381B9A" w14:paraId="2077B7C4"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785BACF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19</w:t>
            </w:r>
          </w:p>
        </w:tc>
        <w:tc>
          <w:tcPr>
            <w:tcW w:w="1419" w:type="dxa"/>
            <w:tcBorders>
              <w:top w:val="nil"/>
              <w:left w:val="nil"/>
              <w:bottom w:val="single" w:sz="4" w:space="0" w:color="auto"/>
              <w:right w:val="single" w:sz="4" w:space="0" w:color="auto"/>
            </w:tcBorders>
            <w:noWrap/>
            <w:vAlign w:val="bottom"/>
            <w:hideMark/>
          </w:tcPr>
          <w:p w14:paraId="7008576D"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BR0340100</w:t>
            </w:r>
          </w:p>
        </w:tc>
        <w:tc>
          <w:tcPr>
            <w:tcW w:w="4394" w:type="dxa"/>
            <w:tcBorders>
              <w:top w:val="nil"/>
              <w:left w:val="nil"/>
              <w:bottom w:val="single" w:sz="4" w:space="0" w:color="auto"/>
              <w:right w:val="single" w:sz="4" w:space="0" w:color="auto"/>
            </w:tcBorders>
            <w:vAlign w:val="center"/>
            <w:hideMark/>
          </w:tcPr>
          <w:p w14:paraId="0B0ED1A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Cetoprofeno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50mg/ml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ampola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2ml</w:t>
            </w:r>
          </w:p>
        </w:tc>
        <w:tc>
          <w:tcPr>
            <w:tcW w:w="1399" w:type="dxa"/>
            <w:tcBorders>
              <w:top w:val="nil"/>
              <w:left w:val="nil"/>
              <w:bottom w:val="single" w:sz="4" w:space="0" w:color="auto"/>
              <w:right w:val="single" w:sz="4" w:space="0" w:color="auto"/>
            </w:tcBorders>
            <w:vAlign w:val="center"/>
            <w:hideMark/>
          </w:tcPr>
          <w:p w14:paraId="528CF00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w:t>
            </w:r>
          </w:p>
        </w:tc>
        <w:tc>
          <w:tcPr>
            <w:tcW w:w="1093" w:type="dxa"/>
            <w:tcBorders>
              <w:top w:val="nil"/>
              <w:left w:val="nil"/>
              <w:bottom w:val="single" w:sz="4" w:space="0" w:color="auto"/>
              <w:right w:val="single" w:sz="4" w:space="0" w:color="auto"/>
            </w:tcBorders>
            <w:noWrap/>
            <w:vAlign w:val="bottom"/>
            <w:hideMark/>
          </w:tcPr>
          <w:p w14:paraId="03E0C43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1,234 </w:t>
            </w:r>
          </w:p>
        </w:tc>
        <w:tc>
          <w:tcPr>
            <w:tcW w:w="2126" w:type="dxa"/>
            <w:tcBorders>
              <w:top w:val="nil"/>
              <w:left w:val="nil"/>
              <w:bottom w:val="single" w:sz="4" w:space="0" w:color="auto"/>
              <w:right w:val="single" w:sz="4" w:space="0" w:color="auto"/>
            </w:tcBorders>
            <w:noWrap/>
            <w:vAlign w:val="bottom"/>
            <w:hideMark/>
          </w:tcPr>
          <w:p w14:paraId="60D32D2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493,600 </w:t>
            </w:r>
          </w:p>
        </w:tc>
      </w:tr>
      <w:tr w:rsidR="00381B9A" w14:paraId="21273D0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2BD18D1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w:t>
            </w:r>
          </w:p>
        </w:tc>
        <w:tc>
          <w:tcPr>
            <w:tcW w:w="1419" w:type="dxa"/>
            <w:tcBorders>
              <w:top w:val="nil"/>
              <w:left w:val="nil"/>
              <w:bottom w:val="single" w:sz="4" w:space="0" w:color="auto"/>
              <w:right w:val="single" w:sz="4" w:space="0" w:color="auto"/>
            </w:tcBorders>
            <w:noWrap/>
            <w:vAlign w:val="bottom"/>
            <w:hideMark/>
          </w:tcPr>
          <w:p w14:paraId="211E1EEB"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BR0344014</w:t>
            </w:r>
          </w:p>
        </w:tc>
        <w:tc>
          <w:tcPr>
            <w:tcW w:w="4394" w:type="dxa"/>
            <w:tcBorders>
              <w:top w:val="nil"/>
              <w:left w:val="nil"/>
              <w:bottom w:val="single" w:sz="4" w:space="0" w:color="auto"/>
              <w:right w:val="single" w:sz="4" w:space="0" w:color="auto"/>
            </w:tcBorders>
            <w:vAlign w:val="center"/>
            <w:hideMark/>
          </w:tcPr>
          <w:p w14:paraId="1B94F15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Clonazepam</w:t>
            </w:r>
            <w:r w:rsidRPr="000B6E36">
              <w:rPr>
                <w:rFonts w:ascii="Times New Roman" w:eastAsia="Times New Roman" w:hAnsi="Times New Roman" w:cs="Times New Roman"/>
                <w:color w:val="000000"/>
                <w:lang w:eastAsia="pt-BR"/>
              </w:rPr>
              <w:t xml:space="preserve"> 0,</w:t>
            </w:r>
            <w:r w:rsidRPr="000B6E36">
              <w:rPr>
                <w:rFonts w:ascii="Calibri" w:eastAsia="Times New Roman" w:hAnsi="Calibri" w:cs="Calibri"/>
                <w:color w:val="000000"/>
                <w:lang w:eastAsia="pt-BR"/>
              </w:rPr>
              <w:t>25</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mg</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cp</w:t>
            </w:r>
            <w:proofErr w:type="spellEnd"/>
            <w:r w:rsidRPr="000B6E36">
              <w:rPr>
                <w:rFonts w:ascii="Calibri" w:eastAsia="Times New Roman" w:hAnsi="Calibri" w:cs="Calibri"/>
                <w:color w:val="000000"/>
                <w:lang w:eastAsia="pt-BR"/>
              </w:rPr>
              <w:t xml:space="preserve"> </w:t>
            </w:r>
            <w:proofErr w:type="spellStart"/>
            <w:r w:rsidRPr="000B6E36">
              <w:rPr>
                <w:rFonts w:ascii="Calibri" w:eastAsia="Times New Roman" w:hAnsi="Calibri" w:cs="Calibri"/>
                <w:color w:val="000000"/>
                <w:lang w:eastAsia="pt-BR"/>
              </w:rPr>
              <w:t>sl</w:t>
            </w:r>
            <w:proofErr w:type="spellEnd"/>
          </w:p>
        </w:tc>
        <w:tc>
          <w:tcPr>
            <w:tcW w:w="1399" w:type="dxa"/>
            <w:tcBorders>
              <w:top w:val="nil"/>
              <w:left w:val="nil"/>
              <w:bottom w:val="single" w:sz="4" w:space="0" w:color="auto"/>
              <w:right w:val="single" w:sz="4" w:space="0" w:color="auto"/>
            </w:tcBorders>
            <w:vAlign w:val="center"/>
            <w:hideMark/>
          </w:tcPr>
          <w:p w14:paraId="3BFC6E6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300</w:t>
            </w:r>
          </w:p>
        </w:tc>
        <w:tc>
          <w:tcPr>
            <w:tcW w:w="1093" w:type="dxa"/>
            <w:tcBorders>
              <w:top w:val="nil"/>
              <w:left w:val="nil"/>
              <w:bottom w:val="single" w:sz="4" w:space="0" w:color="auto"/>
              <w:right w:val="single" w:sz="4" w:space="0" w:color="auto"/>
            </w:tcBorders>
            <w:noWrap/>
            <w:vAlign w:val="bottom"/>
            <w:hideMark/>
          </w:tcPr>
          <w:p w14:paraId="5E2340C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1,200 </w:t>
            </w:r>
          </w:p>
        </w:tc>
        <w:tc>
          <w:tcPr>
            <w:tcW w:w="2126" w:type="dxa"/>
            <w:tcBorders>
              <w:top w:val="nil"/>
              <w:left w:val="nil"/>
              <w:bottom w:val="single" w:sz="4" w:space="0" w:color="auto"/>
              <w:right w:val="single" w:sz="4" w:space="0" w:color="auto"/>
            </w:tcBorders>
            <w:noWrap/>
            <w:vAlign w:val="bottom"/>
            <w:hideMark/>
          </w:tcPr>
          <w:p w14:paraId="0979CFD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360,000 </w:t>
            </w:r>
          </w:p>
        </w:tc>
      </w:tr>
      <w:tr w:rsidR="00381B9A" w14:paraId="3A1F948F"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795C174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21</w:t>
            </w:r>
          </w:p>
        </w:tc>
        <w:tc>
          <w:tcPr>
            <w:tcW w:w="1419" w:type="dxa"/>
            <w:tcBorders>
              <w:top w:val="nil"/>
              <w:left w:val="nil"/>
              <w:bottom w:val="single" w:sz="4" w:space="0" w:color="auto"/>
              <w:right w:val="single" w:sz="4" w:space="0" w:color="auto"/>
            </w:tcBorders>
            <w:noWrap/>
            <w:vAlign w:val="bottom"/>
            <w:hideMark/>
          </w:tcPr>
          <w:p w14:paraId="5CF68078"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BR0268236-1</w:t>
            </w:r>
          </w:p>
        </w:tc>
        <w:tc>
          <w:tcPr>
            <w:tcW w:w="4394" w:type="dxa"/>
            <w:tcBorders>
              <w:top w:val="nil"/>
              <w:left w:val="nil"/>
              <w:bottom w:val="single" w:sz="4" w:space="0" w:color="auto"/>
              <w:right w:val="single" w:sz="4" w:space="0" w:color="auto"/>
            </w:tcBorders>
            <w:vAlign w:val="center"/>
            <w:hideMark/>
          </w:tcPr>
          <w:p w14:paraId="77AB6EE8" w14:textId="146DB265" w:rsidR="0092368B"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Cloreto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sódio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0,9%</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sistema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fechado </w:t>
            </w:r>
            <w:r w:rsidR="0092368B">
              <w:rPr>
                <w:rFonts w:ascii="Calibri" w:eastAsia="Times New Roman" w:hAnsi="Calibri" w:cs="Calibri"/>
                <w:color w:val="000000"/>
                <w:lang w:eastAsia="pt-BR"/>
              </w:rPr>
              <w:t xml:space="preserve">(CX </w:t>
            </w:r>
            <w:r w:rsidRPr="000B6E36">
              <w:rPr>
                <w:rFonts w:ascii="Calibri" w:eastAsia="Times New Roman" w:hAnsi="Calibri" w:cs="Calibri"/>
                <w:color w:val="000000"/>
                <w:lang w:eastAsia="pt-BR"/>
              </w:rPr>
              <w:t xml:space="preserve">c/70 </w:t>
            </w:r>
            <w:proofErr w:type="spellStart"/>
            <w:r w:rsidRPr="000B6E36">
              <w:rPr>
                <w:rFonts w:ascii="Calibri" w:eastAsia="Times New Roman" w:hAnsi="Calibri" w:cs="Calibri"/>
                <w:color w:val="000000"/>
                <w:lang w:eastAsia="pt-BR"/>
              </w:rPr>
              <w:t>und</w:t>
            </w:r>
            <w:proofErr w:type="spellEnd"/>
            <w:r w:rsidR="0092368B">
              <w:rPr>
                <w:rFonts w:ascii="Calibri" w:eastAsia="Times New Roman" w:hAnsi="Calibri" w:cs="Calibri"/>
                <w:color w:val="000000"/>
                <w:lang w:eastAsia="pt-BR"/>
              </w:rPr>
              <w:t>)</w:t>
            </w:r>
          </w:p>
        </w:tc>
        <w:tc>
          <w:tcPr>
            <w:tcW w:w="1399" w:type="dxa"/>
            <w:tcBorders>
              <w:top w:val="nil"/>
              <w:left w:val="nil"/>
              <w:bottom w:val="single" w:sz="4" w:space="0" w:color="auto"/>
              <w:right w:val="single" w:sz="4" w:space="0" w:color="auto"/>
            </w:tcBorders>
            <w:vAlign w:val="center"/>
            <w:hideMark/>
          </w:tcPr>
          <w:p w14:paraId="06CAA907" w14:textId="30847115" w:rsidR="00381B9A" w:rsidRPr="000B6E36" w:rsidRDefault="0092368B" w:rsidP="009C7FB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980</w:t>
            </w:r>
          </w:p>
        </w:tc>
        <w:tc>
          <w:tcPr>
            <w:tcW w:w="1093" w:type="dxa"/>
            <w:tcBorders>
              <w:top w:val="nil"/>
              <w:left w:val="nil"/>
              <w:bottom w:val="single" w:sz="4" w:space="0" w:color="auto"/>
              <w:right w:val="single" w:sz="4" w:space="0" w:color="auto"/>
            </w:tcBorders>
            <w:noWrap/>
            <w:vAlign w:val="bottom"/>
            <w:hideMark/>
          </w:tcPr>
          <w:p w14:paraId="27C3370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3,303 </w:t>
            </w:r>
          </w:p>
        </w:tc>
        <w:tc>
          <w:tcPr>
            <w:tcW w:w="2126" w:type="dxa"/>
            <w:tcBorders>
              <w:top w:val="nil"/>
              <w:left w:val="nil"/>
              <w:bottom w:val="single" w:sz="4" w:space="0" w:color="auto"/>
              <w:right w:val="single" w:sz="4" w:space="0" w:color="auto"/>
            </w:tcBorders>
            <w:noWrap/>
            <w:vAlign w:val="bottom"/>
            <w:hideMark/>
          </w:tcPr>
          <w:p w14:paraId="17EE54A4" w14:textId="2D31E069" w:rsidR="0092368B"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w:t>
            </w:r>
            <w:r w:rsidR="0092368B">
              <w:rPr>
                <w:rFonts w:ascii="Calibri" w:eastAsia="Times New Roman" w:hAnsi="Calibri" w:cs="Calibri"/>
                <w:color w:val="000000"/>
                <w:lang w:eastAsia="pt-BR"/>
              </w:rPr>
              <w:t>3.236,94</w:t>
            </w:r>
          </w:p>
          <w:p w14:paraId="0721E374" w14:textId="5AA57109"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w:t>
            </w:r>
          </w:p>
        </w:tc>
      </w:tr>
      <w:tr w:rsidR="00381B9A" w14:paraId="1301B2A0"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8930D5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22</w:t>
            </w:r>
          </w:p>
        </w:tc>
        <w:tc>
          <w:tcPr>
            <w:tcW w:w="1419" w:type="dxa"/>
            <w:tcBorders>
              <w:top w:val="nil"/>
              <w:left w:val="nil"/>
              <w:bottom w:val="single" w:sz="4" w:space="0" w:color="auto"/>
              <w:right w:val="single" w:sz="4" w:space="0" w:color="auto"/>
            </w:tcBorders>
            <w:noWrap/>
            <w:vAlign w:val="bottom"/>
            <w:hideMark/>
          </w:tcPr>
          <w:p w14:paraId="6C747356"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BR0268236-3</w:t>
            </w:r>
          </w:p>
        </w:tc>
        <w:tc>
          <w:tcPr>
            <w:tcW w:w="4394" w:type="dxa"/>
            <w:tcBorders>
              <w:top w:val="nil"/>
              <w:left w:val="nil"/>
              <w:bottom w:val="single" w:sz="4" w:space="0" w:color="auto"/>
              <w:right w:val="single" w:sz="4" w:space="0" w:color="auto"/>
            </w:tcBorders>
            <w:vAlign w:val="center"/>
            <w:hideMark/>
          </w:tcPr>
          <w:p w14:paraId="4A79A02E" w14:textId="4B7796D1"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Cloreto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sódio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0,9%</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250ml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sistema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fechado </w:t>
            </w:r>
            <w:r w:rsidR="0092368B">
              <w:rPr>
                <w:rFonts w:ascii="Calibri" w:eastAsia="Times New Roman" w:hAnsi="Calibri" w:cs="Calibri"/>
                <w:color w:val="000000"/>
                <w:lang w:eastAsia="pt-BR"/>
              </w:rPr>
              <w:t xml:space="preserve">(CX </w:t>
            </w:r>
            <w:r w:rsidRPr="000B6E36">
              <w:rPr>
                <w:rFonts w:ascii="Calibri" w:eastAsia="Times New Roman" w:hAnsi="Calibri" w:cs="Calibri"/>
                <w:color w:val="000000"/>
                <w:lang w:eastAsia="pt-BR"/>
              </w:rPr>
              <w:t xml:space="preserve">c/48 </w:t>
            </w:r>
            <w:proofErr w:type="spellStart"/>
            <w:r w:rsidRPr="000B6E36">
              <w:rPr>
                <w:rFonts w:ascii="Calibri" w:eastAsia="Times New Roman" w:hAnsi="Calibri" w:cs="Calibri"/>
                <w:color w:val="000000"/>
                <w:lang w:eastAsia="pt-BR"/>
              </w:rPr>
              <w:t>und</w:t>
            </w:r>
            <w:proofErr w:type="spellEnd"/>
            <w:r w:rsidR="0092368B">
              <w:rPr>
                <w:rFonts w:ascii="Calibri" w:eastAsia="Times New Roman" w:hAnsi="Calibri" w:cs="Calibri"/>
                <w:color w:val="000000"/>
                <w:lang w:eastAsia="pt-BR"/>
              </w:rPr>
              <w:t>)</w:t>
            </w:r>
          </w:p>
        </w:tc>
        <w:tc>
          <w:tcPr>
            <w:tcW w:w="1399" w:type="dxa"/>
            <w:tcBorders>
              <w:top w:val="nil"/>
              <w:left w:val="nil"/>
              <w:bottom w:val="single" w:sz="4" w:space="0" w:color="auto"/>
              <w:right w:val="single" w:sz="4" w:space="0" w:color="auto"/>
            </w:tcBorders>
            <w:vAlign w:val="center"/>
            <w:hideMark/>
          </w:tcPr>
          <w:p w14:paraId="3702DAF4" w14:textId="3C5D33CA" w:rsidR="00381B9A" w:rsidRPr="000B6E36" w:rsidRDefault="0092368B" w:rsidP="009C7FB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96</w:t>
            </w:r>
          </w:p>
        </w:tc>
        <w:tc>
          <w:tcPr>
            <w:tcW w:w="1093" w:type="dxa"/>
            <w:tcBorders>
              <w:top w:val="nil"/>
              <w:left w:val="nil"/>
              <w:bottom w:val="single" w:sz="4" w:space="0" w:color="auto"/>
              <w:right w:val="single" w:sz="4" w:space="0" w:color="auto"/>
            </w:tcBorders>
            <w:noWrap/>
            <w:vAlign w:val="bottom"/>
            <w:hideMark/>
          </w:tcPr>
          <w:p w14:paraId="03969F1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3,993 </w:t>
            </w:r>
          </w:p>
        </w:tc>
        <w:tc>
          <w:tcPr>
            <w:tcW w:w="2126" w:type="dxa"/>
            <w:tcBorders>
              <w:top w:val="nil"/>
              <w:left w:val="nil"/>
              <w:bottom w:val="single" w:sz="4" w:space="0" w:color="auto"/>
              <w:right w:val="single" w:sz="4" w:space="0" w:color="auto"/>
            </w:tcBorders>
            <w:noWrap/>
            <w:vAlign w:val="bottom"/>
            <w:hideMark/>
          </w:tcPr>
          <w:p w14:paraId="446287D4" w14:textId="69249940"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w:t>
            </w:r>
            <w:r w:rsidR="0092368B">
              <w:rPr>
                <w:rFonts w:ascii="Calibri" w:eastAsia="Times New Roman" w:hAnsi="Calibri" w:cs="Calibri"/>
                <w:color w:val="000000"/>
                <w:lang w:eastAsia="pt-BR"/>
              </w:rPr>
              <w:t>383,328</w:t>
            </w:r>
          </w:p>
        </w:tc>
      </w:tr>
      <w:tr w:rsidR="00381B9A" w14:paraId="3B27B960"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432E591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23</w:t>
            </w:r>
          </w:p>
        </w:tc>
        <w:tc>
          <w:tcPr>
            <w:tcW w:w="1419" w:type="dxa"/>
            <w:tcBorders>
              <w:top w:val="nil"/>
              <w:left w:val="nil"/>
              <w:bottom w:val="single" w:sz="4" w:space="0" w:color="auto"/>
              <w:right w:val="single" w:sz="4" w:space="0" w:color="auto"/>
            </w:tcBorders>
            <w:noWrap/>
            <w:vAlign w:val="bottom"/>
            <w:hideMark/>
          </w:tcPr>
          <w:p w14:paraId="641CFE07"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BR0268236-4</w:t>
            </w:r>
          </w:p>
        </w:tc>
        <w:tc>
          <w:tcPr>
            <w:tcW w:w="4394" w:type="dxa"/>
            <w:tcBorders>
              <w:top w:val="nil"/>
              <w:left w:val="nil"/>
              <w:bottom w:val="single" w:sz="4" w:space="0" w:color="auto"/>
              <w:right w:val="single" w:sz="4" w:space="0" w:color="auto"/>
            </w:tcBorders>
            <w:vAlign w:val="center"/>
            <w:hideMark/>
          </w:tcPr>
          <w:p w14:paraId="474A4C9A" w14:textId="5E7E1589"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Cloreto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sódio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0,9%</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500ml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sistema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fechado </w:t>
            </w:r>
            <w:r w:rsidR="0092368B">
              <w:rPr>
                <w:rFonts w:ascii="Calibri" w:eastAsia="Times New Roman" w:hAnsi="Calibri" w:cs="Calibri"/>
                <w:color w:val="000000"/>
                <w:lang w:eastAsia="pt-BR"/>
              </w:rPr>
              <w:t xml:space="preserve">(CX </w:t>
            </w:r>
            <w:r w:rsidRPr="000B6E36">
              <w:rPr>
                <w:rFonts w:ascii="Calibri" w:eastAsia="Times New Roman" w:hAnsi="Calibri" w:cs="Calibri"/>
                <w:color w:val="000000"/>
                <w:lang w:eastAsia="pt-BR"/>
              </w:rPr>
              <w:t xml:space="preserve">c/24 </w:t>
            </w:r>
            <w:proofErr w:type="spellStart"/>
            <w:r w:rsidRPr="000B6E36">
              <w:rPr>
                <w:rFonts w:ascii="Calibri" w:eastAsia="Times New Roman" w:hAnsi="Calibri" w:cs="Calibri"/>
                <w:color w:val="000000"/>
                <w:lang w:eastAsia="pt-BR"/>
              </w:rPr>
              <w:t>und</w:t>
            </w:r>
            <w:proofErr w:type="spellEnd"/>
            <w:r w:rsidR="0092368B">
              <w:rPr>
                <w:rFonts w:ascii="Calibri" w:eastAsia="Times New Roman" w:hAnsi="Calibri" w:cs="Calibri"/>
                <w:color w:val="000000"/>
                <w:lang w:eastAsia="pt-BR"/>
              </w:rPr>
              <w:t>)</w:t>
            </w:r>
          </w:p>
        </w:tc>
        <w:tc>
          <w:tcPr>
            <w:tcW w:w="1399" w:type="dxa"/>
            <w:tcBorders>
              <w:top w:val="nil"/>
              <w:left w:val="nil"/>
              <w:bottom w:val="single" w:sz="4" w:space="0" w:color="auto"/>
              <w:right w:val="single" w:sz="4" w:space="0" w:color="auto"/>
            </w:tcBorders>
            <w:vAlign w:val="center"/>
            <w:hideMark/>
          </w:tcPr>
          <w:p w14:paraId="086985AB" w14:textId="52C505F5" w:rsidR="00381B9A" w:rsidRPr="000B6E36" w:rsidRDefault="0092368B" w:rsidP="009C7FB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192</w:t>
            </w:r>
          </w:p>
        </w:tc>
        <w:tc>
          <w:tcPr>
            <w:tcW w:w="1093" w:type="dxa"/>
            <w:tcBorders>
              <w:top w:val="nil"/>
              <w:left w:val="nil"/>
              <w:bottom w:val="single" w:sz="4" w:space="0" w:color="auto"/>
              <w:right w:val="single" w:sz="4" w:space="0" w:color="auto"/>
            </w:tcBorders>
            <w:noWrap/>
            <w:vAlign w:val="bottom"/>
            <w:hideMark/>
          </w:tcPr>
          <w:p w14:paraId="53399CC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5,117 </w:t>
            </w:r>
          </w:p>
        </w:tc>
        <w:tc>
          <w:tcPr>
            <w:tcW w:w="2126" w:type="dxa"/>
            <w:tcBorders>
              <w:top w:val="nil"/>
              <w:left w:val="nil"/>
              <w:bottom w:val="single" w:sz="4" w:space="0" w:color="auto"/>
              <w:right w:val="single" w:sz="4" w:space="0" w:color="auto"/>
            </w:tcBorders>
            <w:noWrap/>
            <w:vAlign w:val="bottom"/>
            <w:hideMark/>
          </w:tcPr>
          <w:p w14:paraId="644160B4" w14:textId="655138C6"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w:t>
            </w:r>
            <w:r w:rsidR="0092368B">
              <w:rPr>
                <w:rFonts w:ascii="Calibri" w:eastAsia="Times New Roman" w:hAnsi="Calibri" w:cs="Calibri"/>
                <w:color w:val="000000"/>
                <w:lang w:eastAsia="pt-BR"/>
              </w:rPr>
              <w:t>982,464</w:t>
            </w:r>
          </w:p>
        </w:tc>
      </w:tr>
      <w:tr w:rsidR="00381B9A" w14:paraId="16A75150" w14:textId="77777777" w:rsidTr="0092368B">
        <w:trPr>
          <w:trHeight w:val="285"/>
        </w:trPr>
        <w:tc>
          <w:tcPr>
            <w:tcW w:w="364" w:type="dxa"/>
            <w:tcBorders>
              <w:top w:val="nil"/>
              <w:left w:val="single" w:sz="4" w:space="0" w:color="auto"/>
              <w:bottom w:val="single" w:sz="4" w:space="0" w:color="auto"/>
              <w:right w:val="single" w:sz="4" w:space="0" w:color="auto"/>
            </w:tcBorders>
            <w:vAlign w:val="center"/>
            <w:hideMark/>
          </w:tcPr>
          <w:p w14:paraId="7DFF657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24</w:t>
            </w:r>
          </w:p>
        </w:tc>
        <w:tc>
          <w:tcPr>
            <w:tcW w:w="1419" w:type="dxa"/>
            <w:tcBorders>
              <w:top w:val="nil"/>
              <w:left w:val="nil"/>
              <w:bottom w:val="single" w:sz="4" w:space="0" w:color="auto"/>
              <w:right w:val="single" w:sz="4" w:space="0" w:color="auto"/>
            </w:tcBorders>
            <w:noWrap/>
            <w:vAlign w:val="bottom"/>
            <w:hideMark/>
          </w:tcPr>
          <w:p w14:paraId="49E5C03B"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BR0269843-2</w:t>
            </w:r>
          </w:p>
        </w:tc>
        <w:tc>
          <w:tcPr>
            <w:tcW w:w="4394" w:type="dxa"/>
            <w:tcBorders>
              <w:top w:val="nil"/>
              <w:left w:val="nil"/>
              <w:bottom w:val="single" w:sz="4" w:space="0" w:color="auto"/>
              <w:right w:val="single" w:sz="4" w:space="0" w:color="auto"/>
            </w:tcBorders>
            <w:vAlign w:val="center"/>
            <w:hideMark/>
          </w:tcPr>
          <w:p w14:paraId="0E0C8475" w14:textId="77777777" w:rsidR="00381B9A" w:rsidRPr="000B6E36" w:rsidRDefault="00381B9A" w:rsidP="009C7FB2">
            <w:pPr>
              <w:spacing w:after="0" w:line="240" w:lineRule="auto"/>
              <w:rPr>
                <w:rFonts w:ascii="Calibri" w:eastAsia="Times New Roman" w:hAnsi="Calibri" w:cs="Calibri"/>
                <w:lang w:eastAsia="pt-BR"/>
              </w:rPr>
            </w:pPr>
            <w:r>
              <w:rPr>
                <w:rFonts w:ascii="Calibri" w:eastAsia="Times New Roman" w:hAnsi="Calibri" w:cs="Calibri"/>
                <w:lang w:eastAsia="pt-BR"/>
              </w:rPr>
              <w:t>C</w:t>
            </w:r>
            <w:r w:rsidRPr="000B6E36">
              <w:rPr>
                <w:rFonts w:ascii="Calibri" w:eastAsia="Times New Roman" w:hAnsi="Calibri" w:cs="Calibri"/>
                <w:lang w:eastAsia="pt-BR"/>
              </w:rPr>
              <w:t>loridrato</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de</w:t>
            </w:r>
            <w:r w:rsidRPr="000B6E36">
              <w:rPr>
                <w:rFonts w:ascii="Times New Roman" w:eastAsia="Times New Roman" w:hAnsi="Times New Roman" w:cs="Times New Roman"/>
                <w:lang w:eastAsia="pt-BR"/>
              </w:rPr>
              <w:t xml:space="preserve"> </w:t>
            </w:r>
            <w:proofErr w:type="spellStart"/>
            <w:r w:rsidRPr="000B6E36">
              <w:rPr>
                <w:rFonts w:ascii="Calibri" w:eastAsia="Times New Roman" w:hAnsi="Calibri" w:cs="Calibri"/>
                <w:lang w:eastAsia="pt-BR"/>
              </w:rPr>
              <w:t>lidocaina</w:t>
            </w:r>
            <w:proofErr w:type="spellEnd"/>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2%</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sem</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vasoconstritor frasco 5ml/ ampola</w:t>
            </w:r>
          </w:p>
        </w:tc>
        <w:tc>
          <w:tcPr>
            <w:tcW w:w="1399" w:type="dxa"/>
            <w:tcBorders>
              <w:top w:val="nil"/>
              <w:left w:val="nil"/>
              <w:bottom w:val="single" w:sz="4" w:space="0" w:color="auto"/>
              <w:right w:val="single" w:sz="4" w:space="0" w:color="auto"/>
            </w:tcBorders>
            <w:vAlign w:val="center"/>
            <w:hideMark/>
          </w:tcPr>
          <w:p w14:paraId="11423AFF"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25</w:t>
            </w:r>
          </w:p>
        </w:tc>
        <w:tc>
          <w:tcPr>
            <w:tcW w:w="1093" w:type="dxa"/>
            <w:tcBorders>
              <w:top w:val="nil"/>
              <w:left w:val="nil"/>
              <w:bottom w:val="single" w:sz="4" w:space="0" w:color="auto"/>
              <w:right w:val="single" w:sz="4" w:space="0" w:color="auto"/>
            </w:tcBorders>
            <w:noWrap/>
            <w:vAlign w:val="bottom"/>
            <w:hideMark/>
          </w:tcPr>
          <w:p w14:paraId="34DE0ED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4,054 </w:t>
            </w:r>
          </w:p>
        </w:tc>
        <w:tc>
          <w:tcPr>
            <w:tcW w:w="2126" w:type="dxa"/>
            <w:tcBorders>
              <w:top w:val="nil"/>
              <w:left w:val="nil"/>
              <w:bottom w:val="single" w:sz="4" w:space="0" w:color="auto"/>
              <w:right w:val="single" w:sz="4" w:space="0" w:color="auto"/>
            </w:tcBorders>
            <w:noWrap/>
            <w:vAlign w:val="bottom"/>
            <w:hideMark/>
          </w:tcPr>
          <w:p w14:paraId="45EC55E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101,350 </w:t>
            </w:r>
          </w:p>
        </w:tc>
      </w:tr>
      <w:tr w:rsidR="00381B9A" w14:paraId="30DE156E"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2BE722D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25</w:t>
            </w:r>
          </w:p>
        </w:tc>
        <w:tc>
          <w:tcPr>
            <w:tcW w:w="1419" w:type="dxa"/>
            <w:tcBorders>
              <w:top w:val="nil"/>
              <w:left w:val="nil"/>
              <w:bottom w:val="single" w:sz="4" w:space="0" w:color="auto"/>
              <w:right w:val="single" w:sz="4" w:space="0" w:color="auto"/>
            </w:tcBorders>
            <w:noWrap/>
            <w:vAlign w:val="bottom"/>
            <w:hideMark/>
          </w:tcPr>
          <w:p w14:paraId="5D311F9F"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BR0269846-2</w:t>
            </w:r>
          </w:p>
        </w:tc>
        <w:tc>
          <w:tcPr>
            <w:tcW w:w="4394" w:type="dxa"/>
            <w:tcBorders>
              <w:top w:val="nil"/>
              <w:left w:val="nil"/>
              <w:bottom w:val="single" w:sz="4" w:space="0" w:color="auto"/>
              <w:right w:val="single" w:sz="4" w:space="0" w:color="auto"/>
            </w:tcBorders>
            <w:vAlign w:val="center"/>
            <w:hideMark/>
          </w:tcPr>
          <w:p w14:paraId="4096FE7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Cloridrato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lidocaina</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20mg/g</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gel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30g</w:t>
            </w:r>
          </w:p>
        </w:tc>
        <w:tc>
          <w:tcPr>
            <w:tcW w:w="1399" w:type="dxa"/>
            <w:tcBorders>
              <w:top w:val="nil"/>
              <w:left w:val="nil"/>
              <w:bottom w:val="single" w:sz="4" w:space="0" w:color="auto"/>
              <w:right w:val="single" w:sz="4" w:space="0" w:color="auto"/>
            </w:tcBorders>
            <w:vAlign w:val="center"/>
            <w:hideMark/>
          </w:tcPr>
          <w:p w14:paraId="7BACDDB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48</w:t>
            </w:r>
          </w:p>
        </w:tc>
        <w:tc>
          <w:tcPr>
            <w:tcW w:w="1093" w:type="dxa"/>
            <w:tcBorders>
              <w:top w:val="nil"/>
              <w:left w:val="nil"/>
              <w:bottom w:val="single" w:sz="4" w:space="0" w:color="auto"/>
              <w:right w:val="single" w:sz="4" w:space="0" w:color="auto"/>
            </w:tcBorders>
            <w:noWrap/>
            <w:vAlign w:val="bottom"/>
            <w:hideMark/>
          </w:tcPr>
          <w:p w14:paraId="31C1AD9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5,456 </w:t>
            </w:r>
          </w:p>
        </w:tc>
        <w:tc>
          <w:tcPr>
            <w:tcW w:w="2126" w:type="dxa"/>
            <w:tcBorders>
              <w:top w:val="nil"/>
              <w:left w:val="nil"/>
              <w:bottom w:val="single" w:sz="4" w:space="0" w:color="auto"/>
              <w:right w:val="single" w:sz="4" w:space="0" w:color="auto"/>
            </w:tcBorders>
            <w:noWrap/>
            <w:vAlign w:val="bottom"/>
            <w:hideMark/>
          </w:tcPr>
          <w:p w14:paraId="6E2C344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261,888 </w:t>
            </w:r>
          </w:p>
        </w:tc>
      </w:tr>
      <w:tr w:rsidR="00381B9A" w14:paraId="0432B736"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2E8F93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26</w:t>
            </w:r>
          </w:p>
        </w:tc>
        <w:tc>
          <w:tcPr>
            <w:tcW w:w="1419" w:type="dxa"/>
            <w:tcBorders>
              <w:top w:val="nil"/>
              <w:left w:val="nil"/>
              <w:bottom w:val="single" w:sz="4" w:space="0" w:color="auto"/>
              <w:right w:val="single" w:sz="4" w:space="0" w:color="auto"/>
            </w:tcBorders>
            <w:noWrap/>
            <w:vAlign w:val="bottom"/>
            <w:hideMark/>
          </w:tcPr>
          <w:p w14:paraId="4EACE401"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BR0267310-2</w:t>
            </w:r>
          </w:p>
        </w:tc>
        <w:tc>
          <w:tcPr>
            <w:tcW w:w="4394" w:type="dxa"/>
            <w:tcBorders>
              <w:top w:val="nil"/>
              <w:left w:val="nil"/>
              <w:bottom w:val="single" w:sz="4" w:space="0" w:color="auto"/>
              <w:right w:val="single" w:sz="4" w:space="0" w:color="auto"/>
            </w:tcBorders>
            <w:vAlign w:val="center"/>
            <w:hideMark/>
          </w:tcPr>
          <w:p w14:paraId="59B3E95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Cloridrato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metoclopramida</w:t>
            </w:r>
            <w:proofErr w:type="spellEnd"/>
            <w:r w:rsidRPr="000B6E36">
              <w:rPr>
                <w:rFonts w:ascii="Times New Roman" w:eastAsia="Times New Roman" w:hAnsi="Times New Roman" w:cs="Times New Roman"/>
                <w:color w:val="000000"/>
                <w:lang w:eastAsia="pt-BR"/>
              </w:rPr>
              <w:t xml:space="preserve"> 5</w:t>
            </w:r>
            <w:r w:rsidRPr="000B6E36">
              <w:rPr>
                <w:rFonts w:ascii="Calibri" w:eastAsia="Times New Roman" w:hAnsi="Calibri" w:cs="Calibri"/>
                <w:color w:val="000000"/>
                <w:lang w:eastAsia="pt-BR"/>
              </w:rPr>
              <w:t>mg/ml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ampola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2ml </w:t>
            </w:r>
          </w:p>
        </w:tc>
        <w:tc>
          <w:tcPr>
            <w:tcW w:w="1399" w:type="dxa"/>
            <w:tcBorders>
              <w:top w:val="nil"/>
              <w:left w:val="nil"/>
              <w:bottom w:val="single" w:sz="4" w:space="0" w:color="auto"/>
              <w:right w:val="single" w:sz="4" w:space="0" w:color="auto"/>
            </w:tcBorders>
            <w:vAlign w:val="center"/>
            <w:hideMark/>
          </w:tcPr>
          <w:p w14:paraId="660B3C1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093" w:type="dxa"/>
            <w:tcBorders>
              <w:top w:val="nil"/>
              <w:left w:val="nil"/>
              <w:bottom w:val="single" w:sz="4" w:space="0" w:color="auto"/>
              <w:right w:val="single" w:sz="4" w:space="0" w:color="auto"/>
            </w:tcBorders>
            <w:noWrap/>
            <w:vAlign w:val="bottom"/>
            <w:hideMark/>
          </w:tcPr>
          <w:p w14:paraId="580D32D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0,636 </w:t>
            </w:r>
          </w:p>
        </w:tc>
        <w:tc>
          <w:tcPr>
            <w:tcW w:w="2126" w:type="dxa"/>
            <w:tcBorders>
              <w:top w:val="nil"/>
              <w:left w:val="nil"/>
              <w:bottom w:val="single" w:sz="4" w:space="0" w:color="auto"/>
              <w:right w:val="single" w:sz="4" w:space="0" w:color="auto"/>
            </w:tcBorders>
            <w:noWrap/>
            <w:vAlign w:val="bottom"/>
            <w:hideMark/>
          </w:tcPr>
          <w:p w14:paraId="0D6559C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63,600 </w:t>
            </w:r>
          </w:p>
        </w:tc>
      </w:tr>
      <w:tr w:rsidR="00381B9A" w14:paraId="222F2E57"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28AB4CC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27</w:t>
            </w:r>
          </w:p>
        </w:tc>
        <w:tc>
          <w:tcPr>
            <w:tcW w:w="1419" w:type="dxa"/>
            <w:tcBorders>
              <w:top w:val="nil"/>
              <w:left w:val="nil"/>
              <w:bottom w:val="single" w:sz="4" w:space="0" w:color="auto"/>
              <w:right w:val="single" w:sz="4" w:space="0" w:color="auto"/>
            </w:tcBorders>
            <w:noWrap/>
            <w:vAlign w:val="bottom"/>
            <w:hideMark/>
          </w:tcPr>
          <w:p w14:paraId="4EACACE1"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BR0272329</w:t>
            </w:r>
          </w:p>
        </w:tc>
        <w:tc>
          <w:tcPr>
            <w:tcW w:w="4394" w:type="dxa"/>
            <w:tcBorders>
              <w:top w:val="nil"/>
              <w:left w:val="nil"/>
              <w:bottom w:val="single" w:sz="4" w:space="0" w:color="auto"/>
              <w:right w:val="single" w:sz="4" w:space="0" w:color="auto"/>
            </w:tcBorders>
            <w:vAlign w:val="center"/>
            <w:hideMark/>
          </w:tcPr>
          <w:p w14:paraId="51711DF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Cloridrato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petidina</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mg/ml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ml ampola</w:t>
            </w:r>
          </w:p>
        </w:tc>
        <w:tc>
          <w:tcPr>
            <w:tcW w:w="1399" w:type="dxa"/>
            <w:tcBorders>
              <w:top w:val="nil"/>
              <w:left w:val="nil"/>
              <w:bottom w:val="single" w:sz="4" w:space="0" w:color="auto"/>
              <w:right w:val="single" w:sz="4" w:space="0" w:color="auto"/>
            </w:tcBorders>
            <w:vAlign w:val="center"/>
            <w:hideMark/>
          </w:tcPr>
          <w:p w14:paraId="7B983C1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093" w:type="dxa"/>
            <w:tcBorders>
              <w:top w:val="nil"/>
              <w:left w:val="nil"/>
              <w:bottom w:val="single" w:sz="4" w:space="0" w:color="auto"/>
              <w:right w:val="single" w:sz="4" w:space="0" w:color="auto"/>
            </w:tcBorders>
            <w:noWrap/>
            <w:vAlign w:val="bottom"/>
            <w:hideMark/>
          </w:tcPr>
          <w:p w14:paraId="1A47102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6,050 </w:t>
            </w:r>
          </w:p>
        </w:tc>
        <w:tc>
          <w:tcPr>
            <w:tcW w:w="2126" w:type="dxa"/>
            <w:tcBorders>
              <w:top w:val="nil"/>
              <w:left w:val="nil"/>
              <w:bottom w:val="single" w:sz="4" w:space="0" w:color="auto"/>
              <w:right w:val="single" w:sz="4" w:space="0" w:color="auto"/>
            </w:tcBorders>
            <w:noWrap/>
            <w:vAlign w:val="bottom"/>
            <w:hideMark/>
          </w:tcPr>
          <w:p w14:paraId="3342BBE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302,500 </w:t>
            </w:r>
          </w:p>
        </w:tc>
      </w:tr>
      <w:tr w:rsidR="00381B9A" w14:paraId="726DD638"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711738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28</w:t>
            </w:r>
          </w:p>
        </w:tc>
        <w:tc>
          <w:tcPr>
            <w:tcW w:w="1419" w:type="dxa"/>
            <w:tcBorders>
              <w:top w:val="nil"/>
              <w:left w:val="nil"/>
              <w:bottom w:val="single" w:sz="4" w:space="0" w:color="auto"/>
              <w:right w:val="single" w:sz="4" w:space="0" w:color="auto"/>
            </w:tcBorders>
            <w:noWrap/>
            <w:vAlign w:val="bottom"/>
            <w:hideMark/>
          </w:tcPr>
          <w:p w14:paraId="4389FD86"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BR0292382-1</w:t>
            </w:r>
          </w:p>
        </w:tc>
        <w:tc>
          <w:tcPr>
            <w:tcW w:w="4394" w:type="dxa"/>
            <w:tcBorders>
              <w:top w:val="nil"/>
              <w:left w:val="nil"/>
              <w:bottom w:val="single" w:sz="4" w:space="0" w:color="auto"/>
              <w:right w:val="single" w:sz="4" w:space="0" w:color="auto"/>
            </w:tcBorders>
            <w:vAlign w:val="center"/>
            <w:hideMark/>
          </w:tcPr>
          <w:p w14:paraId="1FCFE4B5"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Cloridrato</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de</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tramadol</w:t>
            </w:r>
            <w:r w:rsidRPr="000B6E36">
              <w:rPr>
                <w:rFonts w:ascii="Times New Roman" w:eastAsia="Times New Roman" w:hAnsi="Times New Roman" w:cs="Times New Roman"/>
                <w:lang w:eastAsia="pt-BR"/>
              </w:rPr>
              <w:t xml:space="preserve"> 5</w:t>
            </w:r>
            <w:r w:rsidRPr="000B6E36">
              <w:rPr>
                <w:rFonts w:ascii="Calibri" w:eastAsia="Times New Roman" w:hAnsi="Calibri" w:cs="Calibri"/>
                <w:lang w:eastAsia="pt-BR"/>
              </w:rPr>
              <w:t>0mg/ml</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ampola</w:t>
            </w:r>
            <w:r w:rsidRPr="000B6E36">
              <w:rPr>
                <w:rFonts w:ascii="Times New Roman" w:eastAsia="Times New Roman" w:hAnsi="Times New Roman" w:cs="Times New Roman"/>
                <w:lang w:eastAsia="pt-BR"/>
              </w:rPr>
              <w:t xml:space="preserve"> 1</w:t>
            </w:r>
            <w:r w:rsidRPr="000B6E36">
              <w:rPr>
                <w:rFonts w:ascii="Calibri" w:eastAsia="Times New Roman" w:hAnsi="Calibri" w:cs="Calibri"/>
                <w:lang w:eastAsia="pt-BR"/>
              </w:rPr>
              <w:t>ml</w:t>
            </w:r>
          </w:p>
        </w:tc>
        <w:tc>
          <w:tcPr>
            <w:tcW w:w="1399" w:type="dxa"/>
            <w:tcBorders>
              <w:top w:val="nil"/>
              <w:left w:val="nil"/>
              <w:bottom w:val="single" w:sz="4" w:space="0" w:color="auto"/>
              <w:right w:val="single" w:sz="4" w:space="0" w:color="auto"/>
            </w:tcBorders>
            <w:vAlign w:val="center"/>
            <w:hideMark/>
          </w:tcPr>
          <w:p w14:paraId="0585C43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093" w:type="dxa"/>
            <w:tcBorders>
              <w:top w:val="nil"/>
              <w:left w:val="nil"/>
              <w:bottom w:val="single" w:sz="4" w:space="0" w:color="auto"/>
              <w:right w:val="single" w:sz="4" w:space="0" w:color="auto"/>
            </w:tcBorders>
            <w:noWrap/>
            <w:vAlign w:val="bottom"/>
            <w:hideMark/>
          </w:tcPr>
          <w:p w14:paraId="77C5C20E"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 xml:space="preserve"> R$        3,025 </w:t>
            </w:r>
          </w:p>
        </w:tc>
        <w:tc>
          <w:tcPr>
            <w:tcW w:w="2126" w:type="dxa"/>
            <w:tcBorders>
              <w:top w:val="nil"/>
              <w:left w:val="nil"/>
              <w:bottom w:val="single" w:sz="4" w:space="0" w:color="auto"/>
              <w:right w:val="single" w:sz="4" w:space="0" w:color="auto"/>
            </w:tcBorders>
            <w:noWrap/>
            <w:vAlign w:val="bottom"/>
            <w:hideMark/>
          </w:tcPr>
          <w:p w14:paraId="78B27CE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302,500 </w:t>
            </w:r>
          </w:p>
        </w:tc>
      </w:tr>
      <w:tr w:rsidR="00381B9A" w14:paraId="02F54AD9"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7AC026B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29</w:t>
            </w:r>
          </w:p>
        </w:tc>
        <w:tc>
          <w:tcPr>
            <w:tcW w:w="1419" w:type="dxa"/>
            <w:tcBorders>
              <w:top w:val="nil"/>
              <w:left w:val="nil"/>
              <w:bottom w:val="single" w:sz="4" w:space="0" w:color="auto"/>
              <w:right w:val="single" w:sz="4" w:space="0" w:color="auto"/>
            </w:tcBorders>
            <w:noWrap/>
            <w:vAlign w:val="bottom"/>
            <w:hideMark/>
          </w:tcPr>
          <w:p w14:paraId="389B1F5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320F129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Coletor</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urina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tipo</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urokit</w:t>
            </w:r>
            <w:proofErr w:type="spellEnd"/>
          </w:p>
        </w:tc>
        <w:tc>
          <w:tcPr>
            <w:tcW w:w="1399" w:type="dxa"/>
            <w:tcBorders>
              <w:top w:val="nil"/>
              <w:left w:val="nil"/>
              <w:bottom w:val="single" w:sz="4" w:space="0" w:color="auto"/>
              <w:right w:val="single" w:sz="4" w:space="0" w:color="auto"/>
            </w:tcBorders>
            <w:vAlign w:val="center"/>
            <w:hideMark/>
          </w:tcPr>
          <w:p w14:paraId="074A1D7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15</w:t>
            </w:r>
          </w:p>
        </w:tc>
        <w:tc>
          <w:tcPr>
            <w:tcW w:w="1093" w:type="dxa"/>
            <w:tcBorders>
              <w:top w:val="nil"/>
              <w:left w:val="nil"/>
              <w:bottom w:val="single" w:sz="4" w:space="0" w:color="auto"/>
              <w:right w:val="single" w:sz="4" w:space="0" w:color="auto"/>
            </w:tcBorders>
            <w:noWrap/>
            <w:vAlign w:val="bottom"/>
            <w:hideMark/>
          </w:tcPr>
          <w:p w14:paraId="4158ADC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3,190 </w:t>
            </w:r>
          </w:p>
        </w:tc>
        <w:tc>
          <w:tcPr>
            <w:tcW w:w="2126" w:type="dxa"/>
            <w:tcBorders>
              <w:top w:val="nil"/>
              <w:left w:val="nil"/>
              <w:bottom w:val="single" w:sz="4" w:space="0" w:color="auto"/>
              <w:right w:val="single" w:sz="4" w:space="0" w:color="auto"/>
            </w:tcBorders>
            <w:noWrap/>
            <w:vAlign w:val="bottom"/>
            <w:hideMark/>
          </w:tcPr>
          <w:p w14:paraId="020E8AF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47,850 </w:t>
            </w:r>
          </w:p>
        </w:tc>
      </w:tr>
      <w:tr w:rsidR="00381B9A" w14:paraId="067039AA"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17450DA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w:t>
            </w:r>
          </w:p>
        </w:tc>
        <w:tc>
          <w:tcPr>
            <w:tcW w:w="1419" w:type="dxa"/>
            <w:tcBorders>
              <w:top w:val="nil"/>
              <w:left w:val="nil"/>
              <w:bottom w:val="single" w:sz="4" w:space="0" w:color="auto"/>
              <w:right w:val="single" w:sz="4" w:space="0" w:color="auto"/>
            </w:tcBorders>
            <w:noWrap/>
            <w:vAlign w:val="bottom"/>
            <w:hideMark/>
          </w:tcPr>
          <w:p w14:paraId="4F29673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BR0292196</w:t>
            </w:r>
          </w:p>
        </w:tc>
        <w:tc>
          <w:tcPr>
            <w:tcW w:w="4394" w:type="dxa"/>
            <w:tcBorders>
              <w:top w:val="nil"/>
              <w:left w:val="nil"/>
              <w:bottom w:val="single" w:sz="4" w:space="0" w:color="auto"/>
              <w:right w:val="single" w:sz="4" w:space="0" w:color="auto"/>
            </w:tcBorders>
            <w:vAlign w:val="center"/>
            <w:hideMark/>
          </w:tcPr>
          <w:p w14:paraId="0269EAB1" w14:textId="77777777" w:rsidR="00381B9A" w:rsidRPr="000B6E36" w:rsidRDefault="00381B9A" w:rsidP="009C7FB2">
            <w:pPr>
              <w:spacing w:after="0" w:line="240" w:lineRule="auto"/>
              <w:rPr>
                <w:rFonts w:ascii="Calibri" w:eastAsia="Times New Roman" w:hAnsi="Calibri" w:cs="Calibri"/>
                <w:lang w:eastAsia="pt-BR"/>
              </w:rPr>
            </w:pPr>
            <w:r>
              <w:rPr>
                <w:rFonts w:ascii="Calibri" w:eastAsia="Times New Roman" w:hAnsi="Calibri" w:cs="Calibri"/>
                <w:lang w:eastAsia="pt-BR"/>
              </w:rPr>
              <w:t>H</w:t>
            </w:r>
            <w:r w:rsidRPr="000B6E36">
              <w:rPr>
                <w:rFonts w:ascii="Calibri" w:eastAsia="Times New Roman" w:hAnsi="Calibri" w:cs="Calibri"/>
                <w:lang w:eastAsia="pt-BR"/>
              </w:rPr>
              <w:t>aloperidol</w:t>
            </w:r>
            <w:r w:rsidRPr="000B6E36">
              <w:rPr>
                <w:rFonts w:ascii="Times New Roman" w:eastAsia="Times New Roman" w:hAnsi="Times New Roman" w:cs="Times New Roman"/>
                <w:lang w:eastAsia="pt-BR"/>
              </w:rPr>
              <w:t xml:space="preserve"> 5 mg/ml</w:t>
            </w:r>
            <w:r w:rsidRPr="000B6E36">
              <w:rPr>
                <w:rFonts w:ascii="Calibri" w:eastAsia="Times New Roman" w:hAnsi="Calibri" w:cs="Calibri"/>
                <w:lang w:eastAsia="pt-BR"/>
              </w:rPr>
              <w:t xml:space="preserve">    ampola</w:t>
            </w:r>
          </w:p>
        </w:tc>
        <w:tc>
          <w:tcPr>
            <w:tcW w:w="1399" w:type="dxa"/>
            <w:tcBorders>
              <w:top w:val="nil"/>
              <w:left w:val="nil"/>
              <w:bottom w:val="single" w:sz="4" w:space="0" w:color="auto"/>
              <w:right w:val="single" w:sz="4" w:space="0" w:color="auto"/>
            </w:tcBorders>
            <w:vAlign w:val="center"/>
            <w:hideMark/>
          </w:tcPr>
          <w:p w14:paraId="345D48A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093" w:type="dxa"/>
            <w:tcBorders>
              <w:top w:val="nil"/>
              <w:left w:val="nil"/>
              <w:bottom w:val="single" w:sz="4" w:space="0" w:color="auto"/>
              <w:right w:val="single" w:sz="4" w:space="0" w:color="auto"/>
            </w:tcBorders>
            <w:noWrap/>
            <w:vAlign w:val="bottom"/>
            <w:hideMark/>
          </w:tcPr>
          <w:p w14:paraId="79B97CB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2,640 </w:t>
            </w:r>
          </w:p>
        </w:tc>
        <w:tc>
          <w:tcPr>
            <w:tcW w:w="2126" w:type="dxa"/>
            <w:tcBorders>
              <w:top w:val="nil"/>
              <w:left w:val="nil"/>
              <w:bottom w:val="single" w:sz="4" w:space="0" w:color="auto"/>
              <w:right w:val="single" w:sz="4" w:space="0" w:color="auto"/>
            </w:tcBorders>
            <w:noWrap/>
            <w:vAlign w:val="bottom"/>
            <w:hideMark/>
          </w:tcPr>
          <w:p w14:paraId="5BF2A35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132,000 </w:t>
            </w:r>
          </w:p>
        </w:tc>
      </w:tr>
      <w:tr w:rsidR="00381B9A" w14:paraId="23B3D53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1A60DD1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lastRenderedPageBreak/>
              <w:t>31</w:t>
            </w:r>
          </w:p>
        </w:tc>
        <w:tc>
          <w:tcPr>
            <w:tcW w:w="1419" w:type="dxa"/>
            <w:tcBorders>
              <w:top w:val="nil"/>
              <w:left w:val="nil"/>
              <w:bottom w:val="single" w:sz="4" w:space="0" w:color="auto"/>
              <w:right w:val="single" w:sz="4" w:space="0" w:color="auto"/>
            </w:tcBorders>
            <w:shd w:val="clear" w:color="auto" w:fill="FDFDFD"/>
            <w:vAlign w:val="center"/>
            <w:hideMark/>
          </w:tcPr>
          <w:p w14:paraId="110D9265"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BR0292194</w:t>
            </w:r>
          </w:p>
        </w:tc>
        <w:tc>
          <w:tcPr>
            <w:tcW w:w="4394" w:type="dxa"/>
            <w:tcBorders>
              <w:top w:val="nil"/>
              <w:left w:val="nil"/>
              <w:bottom w:val="single" w:sz="4" w:space="0" w:color="auto"/>
              <w:right w:val="single" w:sz="4" w:space="0" w:color="auto"/>
            </w:tcBorders>
            <w:noWrap/>
            <w:vAlign w:val="bottom"/>
            <w:hideMark/>
          </w:tcPr>
          <w:p w14:paraId="50B5EF87"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Haloperidol, Decanoato 70 mg + 50 mg 50 mg/ml 1ML  AMPOLA</w:t>
            </w:r>
          </w:p>
        </w:tc>
        <w:tc>
          <w:tcPr>
            <w:tcW w:w="1399" w:type="dxa"/>
            <w:tcBorders>
              <w:top w:val="nil"/>
              <w:left w:val="nil"/>
              <w:bottom w:val="single" w:sz="4" w:space="0" w:color="auto"/>
              <w:right w:val="single" w:sz="4" w:space="0" w:color="auto"/>
            </w:tcBorders>
            <w:vAlign w:val="center"/>
            <w:hideMark/>
          </w:tcPr>
          <w:p w14:paraId="6EB2E8C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w:t>
            </w:r>
          </w:p>
        </w:tc>
        <w:tc>
          <w:tcPr>
            <w:tcW w:w="1093" w:type="dxa"/>
            <w:tcBorders>
              <w:top w:val="nil"/>
              <w:left w:val="nil"/>
              <w:bottom w:val="single" w:sz="4" w:space="0" w:color="auto"/>
              <w:right w:val="single" w:sz="4" w:space="0" w:color="auto"/>
            </w:tcBorders>
            <w:noWrap/>
            <w:vAlign w:val="bottom"/>
            <w:hideMark/>
          </w:tcPr>
          <w:p w14:paraId="6099193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6,444 </w:t>
            </w:r>
          </w:p>
        </w:tc>
        <w:tc>
          <w:tcPr>
            <w:tcW w:w="2126" w:type="dxa"/>
            <w:tcBorders>
              <w:top w:val="nil"/>
              <w:left w:val="nil"/>
              <w:bottom w:val="single" w:sz="4" w:space="0" w:color="auto"/>
              <w:right w:val="single" w:sz="4" w:space="0" w:color="auto"/>
            </w:tcBorders>
            <w:noWrap/>
            <w:vAlign w:val="bottom"/>
            <w:hideMark/>
          </w:tcPr>
          <w:p w14:paraId="6C696E2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193,320 </w:t>
            </w:r>
          </w:p>
        </w:tc>
      </w:tr>
      <w:tr w:rsidR="00381B9A" w14:paraId="4F9B6482"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4506789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32</w:t>
            </w:r>
          </w:p>
        </w:tc>
        <w:tc>
          <w:tcPr>
            <w:tcW w:w="1419" w:type="dxa"/>
            <w:tcBorders>
              <w:top w:val="nil"/>
              <w:left w:val="nil"/>
              <w:bottom w:val="single" w:sz="4" w:space="0" w:color="auto"/>
              <w:right w:val="single" w:sz="4" w:space="0" w:color="auto"/>
            </w:tcBorders>
            <w:noWrap/>
            <w:vAlign w:val="bottom"/>
            <w:hideMark/>
          </w:tcPr>
          <w:p w14:paraId="244C1C42"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 </w:t>
            </w:r>
          </w:p>
        </w:tc>
        <w:tc>
          <w:tcPr>
            <w:tcW w:w="4394" w:type="dxa"/>
            <w:tcBorders>
              <w:top w:val="nil"/>
              <w:left w:val="nil"/>
              <w:bottom w:val="single" w:sz="4" w:space="0" w:color="auto"/>
              <w:right w:val="single" w:sz="4" w:space="0" w:color="auto"/>
            </w:tcBorders>
            <w:vAlign w:val="center"/>
            <w:hideMark/>
          </w:tcPr>
          <w:p w14:paraId="16E4D1B1"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Descarpax</w:t>
            </w:r>
            <w:proofErr w:type="spellEnd"/>
            <w:r w:rsidRPr="000B6E36">
              <w:rPr>
                <w:rFonts w:ascii="Times New Roman" w:eastAsia="Times New Roman" w:hAnsi="Times New Roman" w:cs="Times New Roman"/>
                <w:color w:val="000000"/>
                <w:lang w:eastAsia="pt-BR"/>
              </w:rPr>
              <w:t xml:space="preserve">  03 </w:t>
            </w:r>
            <w:r w:rsidRPr="000B6E36">
              <w:rPr>
                <w:rFonts w:ascii="Calibri" w:eastAsia="Times New Roman" w:hAnsi="Calibri" w:cs="Calibri"/>
                <w:color w:val="000000"/>
                <w:lang w:eastAsia="pt-BR"/>
              </w:rPr>
              <w:t>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coletor</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perfuro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cortante</w:t>
            </w:r>
          </w:p>
        </w:tc>
        <w:tc>
          <w:tcPr>
            <w:tcW w:w="1399" w:type="dxa"/>
            <w:tcBorders>
              <w:top w:val="nil"/>
              <w:left w:val="nil"/>
              <w:bottom w:val="single" w:sz="4" w:space="0" w:color="auto"/>
              <w:right w:val="single" w:sz="4" w:space="0" w:color="auto"/>
            </w:tcBorders>
            <w:vAlign w:val="center"/>
            <w:hideMark/>
          </w:tcPr>
          <w:p w14:paraId="634D323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w:t>
            </w:r>
          </w:p>
        </w:tc>
        <w:tc>
          <w:tcPr>
            <w:tcW w:w="1093" w:type="dxa"/>
            <w:tcBorders>
              <w:top w:val="nil"/>
              <w:left w:val="nil"/>
              <w:bottom w:val="single" w:sz="4" w:space="0" w:color="auto"/>
              <w:right w:val="single" w:sz="4" w:space="0" w:color="auto"/>
            </w:tcBorders>
            <w:noWrap/>
            <w:vAlign w:val="bottom"/>
            <w:hideMark/>
          </w:tcPr>
          <w:p w14:paraId="238D3E2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2,110 </w:t>
            </w:r>
          </w:p>
        </w:tc>
        <w:tc>
          <w:tcPr>
            <w:tcW w:w="2126" w:type="dxa"/>
            <w:tcBorders>
              <w:top w:val="nil"/>
              <w:left w:val="nil"/>
              <w:bottom w:val="single" w:sz="4" w:space="0" w:color="auto"/>
              <w:right w:val="single" w:sz="4" w:space="0" w:color="auto"/>
            </w:tcBorders>
            <w:noWrap/>
            <w:vAlign w:val="bottom"/>
            <w:hideMark/>
          </w:tcPr>
          <w:p w14:paraId="7C97336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21,100 </w:t>
            </w:r>
          </w:p>
        </w:tc>
      </w:tr>
      <w:tr w:rsidR="00381B9A" w14:paraId="0306E96D"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176BBFB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33</w:t>
            </w:r>
          </w:p>
        </w:tc>
        <w:tc>
          <w:tcPr>
            <w:tcW w:w="1419" w:type="dxa"/>
            <w:tcBorders>
              <w:top w:val="nil"/>
              <w:left w:val="nil"/>
              <w:bottom w:val="single" w:sz="4" w:space="0" w:color="auto"/>
              <w:right w:val="single" w:sz="4" w:space="0" w:color="auto"/>
            </w:tcBorders>
            <w:noWrap/>
            <w:vAlign w:val="bottom"/>
            <w:hideMark/>
          </w:tcPr>
          <w:p w14:paraId="1BA5DBC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44EDC334" w14:textId="77777777" w:rsidR="00381B9A" w:rsidRPr="000B6E36" w:rsidRDefault="00381B9A" w:rsidP="009C7FB2">
            <w:pPr>
              <w:spacing w:after="0" w:line="240" w:lineRule="auto"/>
              <w:rPr>
                <w:rFonts w:ascii="Calibri" w:eastAsia="Times New Roman" w:hAnsi="Calibri" w:cs="Calibri"/>
                <w:lang w:eastAsia="pt-BR"/>
              </w:rPr>
            </w:pPr>
            <w:proofErr w:type="spellStart"/>
            <w:r w:rsidRPr="000B6E36">
              <w:rPr>
                <w:rFonts w:ascii="Calibri" w:eastAsia="Times New Roman" w:hAnsi="Calibri" w:cs="Calibri"/>
                <w:lang w:eastAsia="pt-BR"/>
              </w:rPr>
              <w:t>Descarpax</w:t>
            </w:r>
            <w:proofErr w:type="spellEnd"/>
            <w:r w:rsidRPr="000B6E36">
              <w:rPr>
                <w:rFonts w:ascii="Times New Roman" w:eastAsia="Times New Roman" w:hAnsi="Times New Roman" w:cs="Times New Roman"/>
                <w:lang w:eastAsia="pt-BR"/>
              </w:rPr>
              <w:t xml:space="preserve">  07 </w:t>
            </w:r>
            <w:r w:rsidRPr="000B6E36">
              <w:rPr>
                <w:rFonts w:ascii="Calibri" w:eastAsia="Times New Roman" w:hAnsi="Calibri" w:cs="Calibri"/>
                <w:lang w:eastAsia="pt-BR"/>
              </w:rPr>
              <w:t>l</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coletor</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perfuro</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cortante</w:t>
            </w:r>
          </w:p>
        </w:tc>
        <w:tc>
          <w:tcPr>
            <w:tcW w:w="1399" w:type="dxa"/>
            <w:tcBorders>
              <w:top w:val="nil"/>
              <w:left w:val="nil"/>
              <w:bottom w:val="single" w:sz="4" w:space="0" w:color="auto"/>
              <w:right w:val="single" w:sz="4" w:space="0" w:color="auto"/>
            </w:tcBorders>
            <w:noWrap/>
            <w:vAlign w:val="bottom"/>
            <w:hideMark/>
          </w:tcPr>
          <w:p w14:paraId="70666E2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w:t>
            </w:r>
          </w:p>
        </w:tc>
        <w:tc>
          <w:tcPr>
            <w:tcW w:w="1093" w:type="dxa"/>
            <w:tcBorders>
              <w:top w:val="nil"/>
              <w:left w:val="nil"/>
              <w:bottom w:val="single" w:sz="4" w:space="0" w:color="auto"/>
              <w:right w:val="single" w:sz="4" w:space="0" w:color="auto"/>
            </w:tcBorders>
            <w:noWrap/>
            <w:vAlign w:val="bottom"/>
            <w:hideMark/>
          </w:tcPr>
          <w:p w14:paraId="249D3E0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3,500 </w:t>
            </w:r>
          </w:p>
        </w:tc>
        <w:tc>
          <w:tcPr>
            <w:tcW w:w="2126" w:type="dxa"/>
            <w:tcBorders>
              <w:top w:val="nil"/>
              <w:left w:val="nil"/>
              <w:bottom w:val="single" w:sz="4" w:space="0" w:color="auto"/>
              <w:right w:val="single" w:sz="4" w:space="0" w:color="auto"/>
            </w:tcBorders>
            <w:noWrap/>
            <w:vAlign w:val="bottom"/>
            <w:hideMark/>
          </w:tcPr>
          <w:p w14:paraId="3F60E39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35,000 </w:t>
            </w:r>
          </w:p>
        </w:tc>
      </w:tr>
      <w:tr w:rsidR="00381B9A" w14:paraId="3617C98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B35B37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34</w:t>
            </w:r>
          </w:p>
        </w:tc>
        <w:tc>
          <w:tcPr>
            <w:tcW w:w="1419" w:type="dxa"/>
            <w:tcBorders>
              <w:top w:val="nil"/>
              <w:left w:val="nil"/>
              <w:bottom w:val="single" w:sz="4" w:space="0" w:color="auto"/>
              <w:right w:val="single" w:sz="4" w:space="0" w:color="auto"/>
            </w:tcBorders>
            <w:noWrap/>
            <w:vAlign w:val="bottom"/>
            <w:hideMark/>
          </w:tcPr>
          <w:p w14:paraId="1632D74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37791FEC"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Descarpax</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coletor</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perfuro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cortante</w:t>
            </w:r>
          </w:p>
        </w:tc>
        <w:tc>
          <w:tcPr>
            <w:tcW w:w="1399" w:type="dxa"/>
            <w:tcBorders>
              <w:top w:val="nil"/>
              <w:left w:val="nil"/>
              <w:bottom w:val="single" w:sz="4" w:space="0" w:color="auto"/>
              <w:right w:val="single" w:sz="4" w:space="0" w:color="auto"/>
            </w:tcBorders>
            <w:vAlign w:val="center"/>
            <w:hideMark/>
          </w:tcPr>
          <w:p w14:paraId="3CCA80D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25</w:t>
            </w:r>
          </w:p>
        </w:tc>
        <w:tc>
          <w:tcPr>
            <w:tcW w:w="1093" w:type="dxa"/>
            <w:tcBorders>
              <w:top w:val="nil"/>
              <w:left w:val="nil"/>
              <w:bottom w:val="single" w:sz="4" w:space="0" w:color="auto"/>
              <w:right w:val="single" w:sz="4" w:space="0" w:color="auto"/>
            </w:tcBorders>
            <w:noWrap/>
            <w:vAlign w:val="bottom"/>
            <w:hideMark/>
          </w:tcPr>
          <w:p w14:paraId="3FBEA03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7,170 </w:t>
            </w:r>
          </w:p>
        </w:tc>
        <w:tc>
          <w:tcPr>
            <w:tcW w:w="2126" w:type="dxa"/>
            <w:tcBorders>
              <w:top w:val="nil"/>
              <w:left w:val="nil"/>
              <w:bottom w:val="single" w:sz="4" w:space="0" w:color="auto"/>
              <w:right w:val="single" w:sz="4" w:space="0" w:color="auto"/>
            </w:tcBorders>
            <w:noWrap/>
            <w:vAlign w:val="bottom"/>
            <w:hideMark/>
          </w:tcPr>
          <w:p w14:paraId="0F15101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179,250 </w:t>
            </w:r>
          </w:p>
        </w:tc>
      </w:tr>
      <w:tr w:rsidR="00381B9A" w14:paraId="372A4EA5"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499A30B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35</w:t>
            </w:r>
          </w:p>
        </w:tc>
        <w:tc>
          <w:tcPr>
            <w:tcW w:w="1419" w:type="dxa"/>
            <w:tcBorders>
              <w:top w:val="nil"/>
              <w:left w:val="nil"/>
              <w:bottom w:val="single" w:sz="4" w:space="0" w:color="auto"/>
              <w:right w:val="single" w:sz="4" w:space="0" w:color="auto"/>
            </w:tcBorders>
            <w:noWrap/>
            <w:vAlign w:val="bottom"/>
            <w:hideMark/>
          </w:tcPr>
          <w:p w14:paraId="3B4B573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545E7D9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Detergente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enzimático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ml</w:t>
            </w:r>
          </w:p>
        </w:tc>
        <w:tc>
          <w:tcPr>
            <w:tcW w:w="1399" w:type="dxa"/>
            <w:tcBorders>
              <w:top w:val="nil"/>
              <w:left w:val="nil"/>
              <w:bottom w:val="single" w:sz="4" w:space="0" w:color="auto"/>
              <w:right w:val="single" w:sz="4" w:space="0" w:color="auto"/>
            </w:tcBorders>
            <w:vAlign w:val="center"/>
            <w:hideMark/>
          </w:tcPr>
          <w:p w14:paraId="4804560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12</w:t>
            </w:r>
          </w:p>
        </w:tc>
        <w:tc>
          <w:tcPr>
            <w:tcW w:w="1093" w:type="dxa"/>
            <w:tcBorders>
              <w:top w:val="nil"/>
              <w:left w:val="nil"/>
              <w:bottom w:val="single" w:sz="4" w:space="0" w:color="auto"/>
              <w:right w:val="single" w:sz="4" w:space="0" w:color="auto"/>
            </w:tcBorders>
            <w:noWrap/>
            <w:vAlign w:val="bottom"/>
            <w:hideMark/>
          </w:tcPr>
          <w:p w14:paraId="696449E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16,720 </w:t>
            </w:r>
          </w:p>
        </w:tc>
        <w:tc>
          <w:tcPr>
            <w:tcW w:w="2126" w:type="dxa"/>
            <w:tcBorders>
              <w:top w:val="nil"/>
              <w:left w:val="nil"/>
              <w:bottom w:val="single" w:sz="4" w:space="0" w:color="auto"/>
              <w:right w:val="single" w:sz="4" w:space="0" w:color="auto"/>
            </w:tcBorders>
            <w:noWrap/>
            <w:vAlign w:val="bottom"/>
            <w:hideMark/>
          </w:tcPr>
          <w:p w14:paraId="47738E6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200,640 </w:t>
            </w:r>
          </w:p>
        </w:tc>
      </w:tr>
      <w:tr w:rsidR="00381B9A" w14:paraId="70CD0599"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D17F23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36</w:t>
            </w:r>
          </w:p>
        </w:tc>
        <w:tc>
          <w:tcPr>
            <w:tcW w:w="1419" w:type="dxa"/>
            <w:tcBorders>
              <w:top w:val="nil"/>
              <w:left w:val="nil"/>
              <w:bottom w:val="single" w:sz="4" w:space="0" w:color="auto"/>
              <w:right w:val="single" w:sz="4" w:space="0" w:color="auto"/>
            </w:tcBorders>
            <w:noWrap/>
            <w:vAlign w:val="bottom"/>
            <w:hideMark/>
          </w:tcPr>
          <w:p w14:paraId="4AB540B7"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BR0292427</w:t>
            </w:r>
          </w:p>
        </w:tc>
        <w:tc>
          <w:tcPr>
            <w:tcW w:w="4394" w:type="dxa"/>
            <w:tcBorders>
              <w:top w:val="nil"/>
              <w:left w:val="nil"/>
              <w:bottom w:val="single" w:sz="4" w:space="0" w:color="auto"/>
              <w:right w:val="single" w:sz="4" w:space="0" w:color="auto"/>
            </w:tcBorders>
            <w:vAlign w:val="center"/>
            <w:hideMark/>
          </w:tcPr>
          <w:p w14:paraId="268080A0"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Dexametasona, Fosfato Dissódico 4 mg/ml</w:t>
            </w:r>
          </w:p>
        </w:tc>
        <w:tc>
          <w:tcPr>
            <w:tcW w:w="1399" w:type="dxa"/>
            <w:tcBorders>
              <w:top w:val="nil"/>
              <w:left w:val="nil"/>
              <w:bottom w:val="single" w:sz="4" w:space="0" w:color="auto"/>
              <w:right w:val="single" w:sz="4" w:space="0" w:color="auto"/>
            </w:tcBorders>
            <w:vAlign w:val="center"/>
            <w:hideMark/>
          </w:tcPr>
          <w:p w14:paraId="2AD3534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300</w:t>
            </w:r>
          </w:p>
        </w:tc>
        <w:tc>
          <w:tcPr>
            <w:tcW w:w="1093" w:type="dxa"/>
            <w:tcBorders>
              <w:top w:val="nil"/>
              <w:left w:val="nil"/>
              <w:bottom w:val="single" w:sz="4" w:space="0" w:color="auto"/>
              <w:right w:val="single" w:sz="4" w:space="0" w:color="auto"/>
            </w:tcBorders>
            <w:noWrap/>
            <w:vAlign w:val="bottom"/>
            <w:hideMark/>
          </w:tcPr>
          <w:p w14:paraId="082F1D9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0,850 </w:t>
            </w:r>
          </w:p>
        </w:tc>
        <w:tc>
          <w:tcPr>
            <w:tcW w:w="2126" w:type="dxa"/>
            <w:tcBorders>
              <w:top w:val="nil"/>
              <w:left w:val="nil"/>
              <w:bottom w:val="single" w:sz="4" w:space="0" w:color="auto"/>
              <w:right w:val="single" w:sz="4" w:space="0" w:color="auto"/>
            </w:tcBorders>
            <w:noWrap/>
            <w:vAlign w:val="bottom"/>
            <w:hideMark/>
          </w:tcPr>
          <w:p w14:paraId="128E1BC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255,000 </w:t>
            </w:r>
          </w:p>
        </w:tc>
      </w:tr>
      <w:tr w:rsidR="00381B9A" w14:paraId="28433563"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45CAA0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37</w:t>
            </w:r>
          </w:p>
        </w:tc>
        <w:tc>
          <w:tcPr>
            <w:tcW w:w="1419" w:type="dxa"/>
            <w:tcBorders>
              <w:top w:val="nil"/>
              <w:left w:val="nil"/>
              <w:bottom w:val="single" w:sz="4" w:space="0" w:color="auto"/>
              <w:right w:val="single" w:sz="4" w:space="0" w:color="auto"/>
            </w:tcBorders>
            <w:noWrap/>
            <w:vAlign w:val="bottom"/>
            <w:hideMark/>
          </w:tcPr>
          <w:p w14:paraId="71F3BAA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BR0271003</w:t>
            </w:r>
          </w:p>
        </w:tc>
        <w:tc>
          <w:tcPr>
            <w:tcW w:w="4394" w:type="dxa"/>
            <w:tcBorders>
              <w:top w:val="nil"/>
              <w:left w:val="nil"/>
              <w:bottom w:val="single" w:sz="4" w:space="0" w:color="auto"/>
              <w:right w:val="single" w:sz="4" w:space="0" w:color="auto"/>
            </w:tcBorders>
            <w:vAlign w:val="center"/>
            <w:hideMark/>
          </w:tcPr>
          <w:p w14:paraId="2E4CE9B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DICLOFENACO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SÓDIO 25mg/ml </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3ML</w:t>
            </w:r>
          </w:p>
        </w:tc>
        <w:tc>
          <w:tcPr>
            <w:tcW w:w="1399" w:type="dxa"/>
            <w:tcBorders>
              <w:top w:val="nil"/>
              <w:left w:val="nil"/>
              <w:bottom w:val="single" w:sz="4" w:space="0" w:color="auto"/>
              <w:right w:val="single" w:sz="4" w:space="0" w:color="auto"/>
            </w:tcBorders>
            <w:vAlign w:val="center"/>
            <w:hideMark/>
          </w:tcPr>
          <w:p w14:paraId="57AF094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093" w:type="dxa"/>
            <w:tcBorders>
              <w:top w:val="nil"/>
              <w:left w:val="nil"/>
              <w:bottom w:val="single" w:sz="4" w:space="0" w:color="auto"/>
              <w:right w:val="single" w:sz="4" w:space="0" w:color="auto"/>
            </w:tcBorders>
            <w:noWrap/>
            <w:vAlign w:val="bottom"/>
            <w:hideMark/>
          </w:tcPr>
          <w:p w14:paraId="710446B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0,835 </w:t>
            </w:r>
          </w:p>
        </w:tc>
        <w:tc>
          <w:tcPr>
            <w:tcW w:w="2126" w:type="dxa"/>
            <w:tcBorders>
              <w:top w:val="nil"/>
              <w:left w:val="nil"/>
              <w:bottom w:val="single" w:sz="4" w:space="0" w:color="auto"/>
              <w:right w:val="single" w:sz="4" w:space="0" w:color="auto"/>
            </w:tcBorders>
            <w:noWrap/>
            <w:vAlign w:val="bottom"/>
            <w:hideMark/>
          </w:tcPr>
          <w:p w14:paraId="4C1A4E8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167,000 </w:t>
            </w:r>
          </w:p>
        </w:tc>
      </w:tr>
      <w:tr w:rsidR="00381B9A" w14:paraId="3EBB64D9"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3563CE1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38</w:t>
            </w:r>
          </w:p>
        </w:tc>
        <w:tc>
          <w:tcPr>
            <w:tcW w:w="1419" w:type="dxa"/>
            <w:tcBorders>
              <w:top w:val="nil"/>
              <w:left w:val="nil"/>
              <w:bottom w:val="single" w:sz="4" w:space="0" w:color="auto"/>
              <w:right w:val="single" w:sz="4" w:space="0" w:color="auto"/>
            </w:tcBorders>
            <w:noWrap/>
            <w:vAlign w:val="bottom"/>
            <w:hideMark/>
          </w:tcPr>
          <w:p w14:paraId="50E6FC6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486D313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Equipo</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macrogotas</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controlador</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fluxo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tipo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pinça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rolete</w:t>
            </w:r>
          </w:p>
        </w:tc>
        <w:tc>
          <w:tcPr>
            <w:tcW w:w="1399" w:type="dxa"/>
            <w:tcBorders>
              <w:top w:val="nil"/>
              <w:left w:val="nil"/>
              <w:bottom w:val="single" w:sz="4" w:space="0" w:color="auto"/>
              <w:right w:val="single" w:sz="4" w:space="0" w:color="auto"/>
            </w:tcBorders>
            <w:vAlign w:val="center"/>
            <w:hideMark/>
          </w:tcPr>
          <w:p w14:paraId="2006D1BF"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600</w:t>
            </w:r>
          </w:p>
        </w:tc>
        <w:tc>
          <w:tcPr>
            <w:tcW w:w="1093" w:type="dxa"/>
            <w:tcBorders>
              <w:top w:val="nil"/>
              <w:left w:val="nil"/>
              <w:bottom w:val="single" w:sz="4" w:space="0" w:color="auto"/>
              <w:right w:val="single" w:sz="4" w:space="0" w:color="auto"/>
            </w:tcBorders>
            <w:noWrap/>
            <w:vAlign w:val="bottom"/>
            <w:hideMark/>
          </w:tcPr>
          <w:p w14:paraId="40A9450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0,760 </w:t>
            </w:r>
          </w:p>
        </w:tc>
        <w:tc>
          <w:tcPr>
            <w:tcW w:w="2126" w:type="dxa"/>
            <w:tcBorders>
              <w:top w:val="nil"/>
              <w:left w:val="nil"/>
              <w:bottom w:val="single" w:sz="4" w:space="0" w:color="auto"/>
              <w:right w:val="single" w:sz="4" w:space="0" w:color="auto"/>
            </w:tcBorders>
            <w:noWrap/>
            <w:vAlign w:val="bottom"/>
            <w:hideMark/>
          </w:tcPr>
          <w:p w14:paraId="38CA2A0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456,000 </w:t>
            </w:r>
          </w:p>
        </w:tc>
      </w:tr>
      <w:tr w:rsidR="00381B9A" w14:paraId="457CE869"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618C0E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39</w:t>
            </w:r>
          </w:p>
        </w:tc>
        <w:tc>
          <w:tcPr>
            <w:tcW w:w="1419" w:type="dxa"/>
            <w:tcBorders>
              <w:top w:val="nil"/>
              <w:left w:val="nil"/>
              <w:bottom w:val="single" w:sz="4" w:space="0" w:color="auto"/>
              <w:right w:val="single" w:sz="4" w:space="0" w:color="auto"/>
            </w:tcBorders>
            <w:noWrap/>
            <w:vAlign w:val="bottom"/>
            <w:hideMark/>
          </w:tcPr>
          <w:p w14:paraId="6EAD699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0DB86926"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Esparadrapo tecido</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10</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 xml:space="preserve">x 4,5 </w:t>
            </w:r>
          </w:p>
        </w:tc>
        <w:tc>
          <w:tcPr>
            <w:tcW w:w="1399" w:type="dxa"/>
            <w:tcBorders>
              <w:top w:val="nil"/>
              <w:left w:val="nil"/>
              <w:bottom w:val="single" w:sz="4" w:space="0" w:color="auto"/>
              <w:right w:val="single" w:sz="4" w:space="0" w:color="auto"/>
            </w:tcBorders>
            <w:vAlign w:val="center"/>
            <w:hideMark/>
          </w:tcPr>
          <w:p w14:paraId="76A69F8F"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24</w:t>
            </w:r>
          </w:p>
        </w:tc>
        <w:tc>
          <w:tcPr>
            <w:tcW w:w="1093" w:type="dxa"/>
            <w:tcBorders>
              <w:top w:val="nil"/>
              <w:left w:val="nil"/>
              <w:bottom w:val="single" w:sz="4" w:space="0" w:color="auto"/>
              <w:right w:val="single" w:sz="4" w:space="0" w:color="auto"/>
            </w:tcBorders>
            <w:noWrap/>
            <w:vAlign w:val="bottom"/>
            <w:hideMark/>
          </w:tcPr>
          <w:p w14:paraId="7144191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7,110 </w:t>
            </w:r>
          </w:p>
        </w:tc>
        <w:tc>
          <w:tcPr>
            <w:tcW w:w="2126" w:type="dxa"/>
            <w:tcBorders>
              <w:top w:val="nil"/>
              <w:left w:val="nil"/>
              <w:bottom w:val="single" w:sz="4" w:space="0" w:color="auto"/>
              <w:right w:val="single" w:sz="4" w:space="0" w:color="auto"/>
            </w:tcBorders>
            <w:noWrap/>
            <w:vAlign w:val="bottom"/>
            <w:hideMark/>
          </w:tcPr>
          <w:p w14:paraId="5C83C08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170,640 </w:t>
            </w:r>
          </w:p>
        </w:tc>
      </w:tr>
      <w:tr w:rsidR="00381B9A" w14:paraId="27B4A7A3"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3ECCBE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w:t>
            </w:r>
          </w:p>
        </w:tc>
        <w:tc>
          <w:tcPr>
            <w:tcW w:w="1419" w:type="dxa"/>
            <w:tcBorders>
              <w:top w:val="nil"/>
              <w:left w:val="nil"/>
              <w:bottom w:val="single" w:sz="4" w:space="0" w:color="auto"/>
              <w:right w:val="single" w:sz="4" w:space="0" w:color="auto"/>
            </w:tcBorders>
            <w:noWrap/>
            <w:vAlign w:val="bottom"/>
            <w:hideMark/>
          </w:tcPr>
          <w:p w14:paraId="0E581D64"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BR0300725</w:t>
            </w:r>
          </w:p>
        </w:tc>
        <w:tc>
          <w:tcPr>
            <w:tcW w:w="4394" w:type="dxa"/>
            <w:tcBorders>
              <w:top w:val="nil"/>
              <w:left w:val="nil"/>
              <w:bottom w:val="single" w:sz="4" w:space="0" w:color="auto"/>
              <w:right w:val="single" w:sz="4" w:space="0" w:color="auto"/>
            </w:tcBorders>
            <w:vAlign w:val="center"/>
            <w:hideMark/>
          </w:tcPr>
          <w:p w14:paraId="656C3415"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Fenobarbirtal</w:t>
            </w:r>
            <w:proofErr w:type="spellEnd"/>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iv</w:t>
            </w:r>
            <w:proofErr w:type="spellEnd"/>
            <w:r w:rsidRPr="000B6E36">
              <w:rPr>
                <w:rFonts w:ascii="Calibri" w:eastAsia="Times New Roman" w:hAnsi="Calibri" w:cs="Calibri"/>
                <w:color w:val="000000"/>
                <w:lang w:eastAsia="pt-BR"/>
              </w:rPr>
              <w:t>/</w:t>
            </w:r>
            <w:proofErr w:type="spellStart"/>
            <w:r w:rsidRPr="000B6E36">
              <w:rPr>
                <w:rFonts w:ascii="Calibri" w:eastAsia="Times New Roman" w:hAnsi="Calibri" w:cs="Calibri"/>
                <w:color w:val="000000"/>
                <w:lang w:eastAsia="pt-BR"/>
              </w:rPr>
              <w:t>im</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100mg</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ampola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2ml</w:t>
            </w:r>
          </w:p>
        </w:tc>
        <w:tc>
          <w:tcPr>
            <w:tcW w:w="1399" w:type="dxa"/>
            <w:tcBorders>
              <w:top w:val="nil"/>
              <w:left w:val="nil"/>
              <w:bottom w:val="single" w:sz="4" w:space="0" w:color="auto"/>
              <w:right w:val="single" w:sz="4" w:space="0" w:color="auto"/>
            </w:tcBorders>
            <w:vAlign w:val="center"/>
            <w:hideMark/>
          </w:tcPr>
          <w:p w14:paraId="0316F0A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w:t>
            </w:r>
          </w:p>
        </w:tc>
        <w:tc>
          <w:tcPr>
            <w:tcW w:w="1093" w:type="dxa"/>
            <w:tcBorders>
              <w:top w:val="nil"/>
              <w:left w:val="nil"/>
              <w:bottom w:val="single" w:sz="4" w:space="0" w:color="auto"/>
              <w:right w:val="single" w:sz="4" w:space="0" w:color="auto"/>
            </w:tcBorders>
            <w:noWrap/>
            <w:vAlign w:val="bottom"/>
            <w:hideMark/>
          </w:tcPr>
          <w:p w14:paraId="221B2D8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2,555 </w:t>
            </w:r>
          </w:p>
        </w:tc>
        <w:tc>
          <w:tcPr>
            <w:tcW w:w="2126" w:type="dxa"/>
            <w:tcBorders>
              <w:top w:val="nil"/>
              <w:left w:val="nil"/>
              <w:bottom w:val="single" w:sz="4" w:space="0" w:color="auto"/>
              <w:right w:val="single" w:sz="4" w:space="0" w:color="auto"/>
            </w:tcBorders>
            <w:noWrap/>
            <w:vAlign w:val="bottom"/>
            <w:hideMark/>
          </w:tcPr>
          <w:p w14:paraId="07AD8AD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51,100 </w:t>
            </w:r>
          </w:p>
        </w:tc>
      </w:tr>
      <w:tr w:rsidR="00381B9A" w14:paraId="1791796C"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88FD4E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41</w:t>
            </w:r>
          </w:p>
        </w:tc>
        <w:tc>
          <w:tcPr>
            <w:tcW w:w="1419" w:type="dxa"/>
            <w:tcBorders>
              <w:top w:val="nil"/>
              <w:left w:val="nil"/>
              <w:bottom w:val="single" w:sz="4" w:space="0" w:color="auto"/>
              <w:right w:val="single" w:sz="4" w:space="0" w:color="auto"/>
            </w:tcBorders>
            <w:noWrap/>
            <w:vAlign w:val="bottom"/>
            <w:hideMark/>
          </w:tcPr>
          <w:p w14:paraId="20E7A711"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BR0267666</w:t>
            </w:r>
          </w:p>
        </w:tc>
        <w:tc>
          <w:tcPr>
            <w:tcW w:w="4394" w:type="dxa"/>
            <w:tcBorders>
              <w:top w:val="nil"/>
              <w:left w:val="nil"/>
              <w:bottom w:val="single" w:sz="4" w:space="0" w:color="auto"/>
              <w:right w:val="single" w:sz="4" w:space="0" w:color="auto"/>
            </w:tcBorders>
            <w:vAlign w:val="center"/>
            <w:hideMark/>
          </w:tcPr>
          <w:p w14:paraId="7201086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Furosemida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10mg/ml</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amp</w:t>
            </w:r>
            <w:proofErr w:type="spellEnd"/>
          </w:p>
        </w:tc>
        <w:tc>
          <w:tcPr>
            <w:tcW w:w="1399" w:type="dxa"/>
            <w:tcBorders>
              <w:top w:val="nil"/>
              <w:left w:val="nil"/>
              <w:bottom w:val="single" w:sz="4" w:space="0" w:color="auto"/>
              <w:right w:val="single" w:sz="4" w:space="0" w:color="auto"/>
            </w:tcBorders>
            <w:vAlign w:val="center"/>
            <w:hideMark/>
          </w:tcPr>
          <w:p w14:paraId="2CAC070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093" w:type="dxa"/>
            <w:tcBorders>
              <w:top w:val="nil"/>
              <w:left w:val="nil"/>
              <w:bottom w:val="single" w:sz="4" w:space="0" w:color="auto"/>
              <w:right w:val="single" w:sz="4" w:space="0" w:color="auto"/>
            </w:tcBorders>
            <w:noWrap/>
            <w:vAlign w:val="bottom"/>
            <w:hideMark/>
          </w:tcPr>
          <w:p w14:paraId="5E954BA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0,510 </w:t>
            </w:r>
          </w:p>
        </w:tc>
        <w:tc>
          <w:tcPr>
            <w:tcW w:w="2126" w:type="dxa"/>
            <w:tcBorders>
              <w:top w:val="nil"/>
              <w:left w:val="nil"/>
              <w:bottom w:val="single" w:sz="4" w:space="0" w:color="auto"/>
              <w:right w:val="single" w:sz="4" w:space="0" w:color="auto"/>
            </w:tcBorders>
            <w:noWrap/>
            <w:vAlign w:val="bottom"/>
            <w:hideMark/>
          </w:tcPr>
          <w:p w14:paraId="2084893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25,500 </w:t>
            </w:r>
          </w:p>
        </w:tc>
      </w:tr>
      <w:tr w:rsidR="00381B9A" w14:paraId="5C8F3A10"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42EBE7A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42</w:t>
            </w:r>
          </w:p>
        </w:tc>
        <w:tc>
          <w:tcPr>
            <w:tcW w:w="1419" w:type="dxa"/>
            <w:tcBorders>
              <w:top w:val="nil"/>
              <w:left w:val="nil"/>
              <w:bottom w:val="single" w:sz="4" w:space="0" w:color="auto"/>
              <w:right w:val="single" w:sz="4" w:space="0" w:color="auto"/>
            </w:tcBorders>
            <w:noWrap/>
            <w:vAlign w:val="bottom"/>
            <w:hideMark/>
          </w:tcPr>
          <w:p w14:paraId="6F23773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shd w:val="clear" w:color="auto" w:fill="FFFFFF"/>
            <w:vAlign w:val="center"/>
            <w:hideMark/>
          </w:tcPr>
          <w:p w14:paraId="3EA2637C"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Gase</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pacote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13</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fios</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7,5</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x</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7,5</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pct</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500</w:t>
            </w:r>
          </w:p>
        </w:tc>
        <w:tc>
          <w:tcPr>
            <w:tcW w:w="1399" w:type="dxa"/>
            <w:tcBorders>
              <w:top w:val="nil"/>
              <w:left w:val="nil"/>
              <w:bottom w:val="single" w:sz="4" w:space="0" w:color="auto"/>
              <w:right w:val="single" w:sz="4" w:space="0" w:color="auto"/>
            </w:tcBorders>
            <w:shd w:val="clear" w:color="auto" w:fill="FFFFFF"/>
            <w:vAlign w:val="center"/>
            <w:hideMark/>
          </w:tcPr>
          <w:p w14:paraId="76CF5D7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80</w:t>
            </w:r>
          </w:p>
        </w:tc>
        <w:tc>
          <w:tcPr>
            <w:tcW w:w="1093" w:type="dxa"/>
            <w:tcBorders>
              <w:top w:val="nil"/>
              <w:left w:val="nil"/>
              <w:bottom w:val="single" w:sz="4" w:space="0" w:color="auto"/>
              <w:right w:val="single" w:sz="4" w:space="0" w:color="auto"/>
            </w:tcBorders>
            <w:noWrap/>
            <w:vAlign w:val="bottom"/>
            <w:hideMark/>
          </w:tcPr>
          <w:p w14:paraId="0C4295A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20,200 </w:t>
            </w:r>
          </w:p>
        </w:tc>
        <w:tc>
          <w:tcPr>
            <w:tcW w:w="2126" w:type="dxa"/>
            <w:tcBorders>
              <w:top w:val="nil"/>
              <w:left w:val="nil"/>
              <w:bottom w:val="single" w:sz="4" w:space="0" w:color="auto"/>
              <w:right w:val="single" w:sz="4" w:space="0" w:color="auto"/>
            </w:tcBorders>
            <w:noWrap/>
            <w:vAlign w:val="bottom"/>
            <w:hideMark/>
          </w:tcPr>
          <w:p w14:paraId="7172CF7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1.616,000 </w:t>
            </w:r>
          </w:p>
        </w:tc>
      </w:tr>
      <w:tr w:rsidR="00381B9A" w14:paraId="46E097E6"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7DB36C9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43</w:t>
            </w:r>
          </w:p>
        </w:tc>
        <w:tc>
          <w:tcPr>
            <w:tcW w:w="1419" w:type="dxa"/>
            <w:tcBorders>
              <w:top w:val="nil"/>
              <w:left w:val="nil"/>
              <w:bottom w:val="single" w:sz="4" w:space="0" w:color="auto"/>
              <w:right w:val="single" w:sz="4" w:space="0" w:color="auto"/>
            </w:tcBorders>
            <w:noWrap/>
            <w:vAlign w:val="bottom"/>
            <w:hideMark/>
          </w:tcPr>
          <w:p w14:paraId="675B16C8"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BR0269759</w:t>
            </w:r>
          </w:p>
        </w:tc>
        <w:tc>
          <w:tcPr>
            <w:tcW w:w="4394" w:type="dxa"/>
            <w:tcBorders>
              <w:top w:val="nil"/>
              <w:left w:val="nil"/>
              <w:bottom w:val="single" w:sz="4" w:space="0" w:color="auto"/>
              <w:right w:val="single" w:sz="4" w:space="0" w:color="auto"/>
            </w:tcBorders>
            <w:vAlign w:val="center"/>
            <w:hideMark/>
          </w:tcPr>
          <w:p w14:paraId="2C85DCC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Gentamicina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80mg/ml</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amp</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20ml</w:t>
            </w:r>
          </w:p>
        </w:tc>
        <w:tc>
          <w:tcPr>
            <w:tcW w:w="1399" w:type="dxa"/>
            <w:tcBorders>
              <w:top w:val="nil"/>
              <w:left w:val="nil"/>
              <w:bottom w:val="single" w:sz="4" w:space="0" w:color="auto"/>
              <w:right w:val="single" w:sz="4" w:space="0" w:color="auto"/>
            </w:tcBorders>
            <w:vAlign w:val="center"/>
            <w:hideMark/>
          </w:tcPr>
          <w:p w14:paraId="2673D49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093" w:type="dxa"/>
            <w:tcBorders>
              <w:top w:val="nil"/>
              <w:left w:val="nil"/>
              <w:bottom w:val="single" w:sz="4" w:space="0" w:color="auto"/>
              <w:right w:val="single" w:sz="4" w:space="0" w:color="auto"/>
            </w:tcBorders>
            <w:noWrap/>
            <w:vAlign w:val="bottom"/>
            <w:hideMark/>
          </w:tcPr>
          <w:p w14:paraId="44AFD9A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1,600 </w:t>
            </w:r>
          </w:p>
        </w:tc>
        <w:tc>
          <w:tcPr>
            <w:tcW w:w="2126" w:type="dxa"/>
            <w:tcBorders>
              <w:top w:val="nil"/>
              <w:left w:val="nil"/>
              <w:bottom w:val="single" w:sz="4" w:space="0" w:color="auto"/>
              <w:right w:val="single" w:sz="4" w:space="0" w:color="auto"/>
            </w:tcBorders>
            <w:noWrap/>
            <w:vAlign w:val="bottom"/>
            <w:hideMark/>
          </w:tcPr>
          <w:p w14:paraId="293DE75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160,000 </w:t>
            </w:r>
          </w:p>
        </w:tc>
      </w:tr>
      <w:tr w:rsidR="00381B9A" w14:paraId="7EC8F4C6"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1301B3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44</w:t>
            </w:r>
          </w:p>
        </w:tc>
        <w:tc>
          <w:tcPr>
            <w:tcW w:w="1419" w:type="dxa"/>
            <w:tcBorders>
              <w:top w:val="nil"/>
              <w:left w:val="nil"/>
              <w:bottom w:val="single" w:sz="4" w:space="0" w:color="auto"/>
              <w:right w:val="single" w:sz="4" w:space="0" w:color="auto"/>
            </w:tcBorders>
            <w:noWrap/>
            <w:vAlign w:val="bottom"/>
            <w:hideMark/>
          </w:tcPr>
          <w:p w14:paraId="1D91ADFB"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BR0342134</w:t>
            </w:r>
          </w:p>
        </w:tc>
        <w:tc>
          <w:tcPr>
            <w:tcW w:w="4394" w:type="dxa"/>
            <w:tcBorders>
              <w:top w:val="nil"/>
              <w:left w:val="nil"/>
              <w:bottom w:val="single" w:sz="4" w:space="0" w:color="auto"/>
              <w:right w:val="single" w:sz="4" w:space="0" w:color="auto"/>
            </w:tcBorders>
            <w:vAlign w:val="center"/>
            <w:hideMark/>
          </w:tcPr>
          <w:p w14:paraId="78CC4036"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 xml:space="preserve">Hidrocortisona, </w:t>
            </w:r>
            <w:proofErr w:type="spellStart"/>
            <w:r w:rsidRPr="000B6E36">
              <w:rPr>
                <w:rFonts w:ascii="Calibri" w:eastAsia="Times New Roman" w:hAnsi="Calibri" w:cs="Calibri"/>
                <w:lang w:eastAsia="pt-BR"/>
              </w:rPr>
              <w:t>succinato</w:t>
            </w:r>
            <w:proofErr w:type="spellEnd"/>
            <w:r w:rsidRPr="000B6E36">
              <w:rPr>
                <w:rFonts w:ascii="Calibri" w:eastAsia="Times New Roman" w:hAnsi="Calibri" w:cs="Calibri"/>
                <w:lang w:eastAsia="pt-BR"/>
              </w:rPr>
              <w:t xml:space="preserve"> sódico 500mg</w:t>
            </w:r>
          </w:p>
        </w:tc>
        <w:tc>
          <w:tcPr>
            <w:tcW w:w="1399" w:type="dxa"/>
            <w:tcBorders>
              <w:top w:val="nil"/>
              <w:left w:val="nil"/>
              <w:bottom w:val="single" w:sz="4" w:space="0" w:color="auto"/>
              <w:right w:val="single" w:sz="4" w:space="0" w:color="auto"/>
            </w:tcBorders>
            <w:vAlign w:val="center"/>
            <w:hideMark/>
          </w:tcPr>
          <w:p w14:paraId="4EC8432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093" w:type="dxa"/>
            <w:tcBorders>
              <w:top w:val="nil"/>
              <w:left w:val="nil"/>
              <w:bottom w:val="single" w:sz="4" w:space="0" w:color="auto"/>
              <w:right w:val="single" w:sz="4" w:space="0" w:color="auto"/>
            </w:tcBorders>
            <w:noWrap/>
            <w:vAlign w:val="bottom"/>
            <w:hideMark/>
          </w:tcPr>
          <w:p w14:paraId="73C488B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3,051 </w:t>
            </w:r>
          </w:p>
        </w:tc>
        <w:tc>
          <w:tcPr>
            <w:tcW w:w="2126" w:type="dxa"/>
            <w:tcBorders>
              <w:top w:val="nil"/>
              <w:left w:val="nil"/>
              <w:bottom w:val="single" w:sz="4" w:space="0" w:color="auto"/>
              <w:right w:val="single" w:sz="4" w:space="0" w:color="auto"/>
            </w:tcBorders>
            <w:noWrap/>
            <w:vAlign w:val="bottom"/>
            <w:hideMark/>
          </w:tcPr>
          <w:p w14:paraId="55BE40C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305,100 </w:t>
            </w:r>
          </w:p>
        </w:tc>
      </w:tr>
      <w:tr w:rsidR="00381B9A" w14:paraId="28E833C8"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7E635D3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45</w:t>
            </w:r>
          </w:p>
        </w:tc>
        <w:tc>
          <w:tcPr>
            <w:tcW w:w="1419" w:type="dxa"/>
            <w:tcBorders>
              <w:top w:val="nil"/>
              <w:left w:val="nil"/>
              <w:bottom w:val="single" w:sz="4" w:space="0" w:color="auto"/>
              <w:right w:val="single" w:sz="4" w:space="0" w:color="auto"/>
            </w:tcBorders>
            <w:noWrap/>
            <w:vAlign w:val="bottom"/>
            <w:hideMark/>
          </w:tcPr>
          <w:p w14:paraId="44FD038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397DB44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Luva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procedimento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látex</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cx</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tamanho</w:t>
            </w:r>
            <w:r w:rsidRPr="000B6E36">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t>M</w:t>
            </w:r>
          </w:p>
        </w:tc>
        <w:tc>
          <w:tcPr>
            <w:tcW w:w="1399" w:type="dxa"/>
            <w:tcBorders>
              <w:top w:val="nil"/>
              <w:left w:val="nil"/>
              <w:bottom w:val="single" w:sz="4" w:space="0" w:color="auto"/>
              <w:right w:val="single" w:sz="4" w:space="0" w:color="auto"/>
            </w:tcBorders>
            <w:vAlign w:val="center"/>
            <w:hideMark/>
          </w:tcPr>
          <w:p w14:paraId="2678E36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w:t>
            </w:r>
          </w:p>
        </w:tc>
        <w:tc>
          <w:tcPr>
            <w:tcW w:w="1093" w:type="dxa"/>
            <w:tcBorders>
              <w:top w:val="nil"/>
              <w:left w:val="nil"/>
              <w:bottom w:val="single" w:sz="4" w:space="0" w:color="auto"/>
              <w:right w:val="single" w:sz="4" w:space="0" w:color="auto"/>
            </w:tcBorders>
            <w:noWrap/>
            <w:vAlign w:val="bottom"/>
            <w:hideMark/>
          </w:tcPr>
          <w:p w14:paraId="06B8AC5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20,700 </w:t>
            </w:r>
          </w:p>
        </w:tc>
        <w:tc>
          <w:tcPr>
            <w:tcW w:w="2126" w:type="dxa"/>
            <w:tcBorders>
              <w:top w:val="nil"/>
              <w:left w:val="nil"/>
              <w:bottom w:val="single" w:sz="4" w:space="0" w:color="auto"/>
              <w:right w:val="single" w:sz="4" w:space="0" w:color="auto"/>
            </w:tcBorders>
            <w:noWrap/>
            <w:vAlign w:val="bottom"/>
            <w:hideMark/>
          </w:tcPr>
          <w:p w14:paraId="75B7D80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621,000 </w:t>
            </w:r>
          </w:p>
        </w:tc>
      </w:tr>
      <w:tr w:rsidR="00381B9A" w14:paraId="14C55D57"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F17370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46</w:t>
            </w:r>
          </w:p>
        </w:tc>
        <w:tc>
          <w:tcPr>
            <w:tcW w:w="1419" w:type="dxa"/>
            <w:tcBorders>
              <w:top w:val="nil"/>
              <w:left w:val="nil"/>
              <w:bottom w:val="single" w:sz="4" w:space="0" w:color="auto"/>
              <w:right w:val="single" w:sz="4" w:space="0" w:color="auto"/>
            </w:tcBorders>
            <w:noWrap/>
            <w:vAlign w:val="bottom"/>
            <w:hideMark/>
          </w:tcPr>
          <w:p w14:paraId="68A6EA4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66774F08"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Polivitaminico</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complexo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b</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amp</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2ml</w:t>
            </w:r>
          </w:p>
        </w:tc>
        <w:tc>
          <w:tcPr>
            <w:tcW w:w="1399" w:type="dxa"/>
            <w:tcBorders>
              <w:top w:val="nil"/>
              <w:left w:val="nil"/>
              <w:bottom w:val="single" w:sz="4" w:space="0" w:color="auto"/>
              <w:right w:val="single" w:sz="4" w:space="0" w:color="auto"/>
            </w:tcBorders>
            <w:vAlign w:val="center"/>
            <w:hideMark/>
          </w:tcPr>
          <w:p w14:paraId="0A1FD58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300</w:t>
            </w:r>
          </w:p>
        </w:tc>
        <w:tc>
          <w:tcPr>
            <w:tcW w:w="1093" w:type="dxa"/>
            <w:tcBorders>
              <w:top w:val="nil"/>
              <w:left w:val="nil"/>
              <w:bottom w:val="single" w:sz="4" w:space="0" w:color="auto"/>
              <w:right w:val="single" w:sz="4" w:space="0" w:color="auto"/>
            </w:tcBorders>
            <w:noWrap/>
            <w:vAlign w:val="bottom"/>
            <w:hideMark/>
          </w:tcPr>
          <w:p w14:paraId="02504E6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1,039 </w:t>
            </w:r>
          </w:p>
        </w:tc>
        <w:tc>
          <w:tcPr>
            <w:tcW w:w="2126" w:type="dxa"/>
            <w:tcBorders>
              <w:top w:val="nil"/>
              <w:left w:val="nil"/>
              <w:bottom w:val="single" w:sz="4" w:space="0" w:color="auto"/>
              <w:right w:val="single" w:sz="4" w:space="0" w:color="auto"/>
            </w:tcBorders>
            <w:noWrap/>
            <w:vAlign w:val="bottom"/>
            <w:hideMark/>
          </w:tcPr>
          <w:p w14:paraId="5DDD7B0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311,700 </w:t>
            </w:r>
          </w:p>
        </w:tc>
      </w:tr>
      <w:tr w:rsidR="00381B9A" w14:paraId="0EE0AD2B"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729A9A0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47</w:t>
            </w:r>
          </w:p>
        </w:tc>
        <w:tc>
          <w:tcPr>
            <w:tcW w:w="1419" w:type="dxa"/>
            <w:tcBorders>
              <w:top w:val="nil"/>
              <w:left w:val="nil"/>
              <w:bottom w:val="single" w:sz="4" w:space="0" w:color="auto"/>
              <w:right w:val="single" w:sz="4" w:space="0" w:color="auto"/>
            </w:tcBorders>
            <w:noWrap/>
            <w:vAlign w:val="bottom"/>
            <w:hideMark/>
          </w:tcPr>
          <w:p w14:paraId="301342E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6DFA5B47"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Saf</w:t>
            </w:r>
            <w:proofErr w:type="spellEnd"/>
            <w:r w:rsidRPr="000B6E36">
              <w:rPr>
                <w:rFonts w:ascii="Calibri" w:eastAsia="Times New Roman" w:hAnsi="Calibri" w:cs="Calibri"/>
                <w:color w:val="000000"/>
                <w:lang w:eastAsia="pt-BR"/>
              </w:rPr>
              <w:t xml:space="preserve"> gel pomada hidrogel 85g </w:t>
            </w:r>
            <w:proofErr w:type="spellStart"/>
            <w:r w:rsidRPr="000B6E36">
              <w:rPr>
                <w:rFonts w:ascii="Calibri" w:eastAsia="Times New Roman" w:hAnsi="Calibri" w:cs="Calibri"/>
                <w:color w:val="000000"/>
                <w:lang w:eastAsia="pt-BR"/>
              </w:rPr>
              <w:t>und</w:t>
            </w:r>
            <w:proofErr w:type="spellEnd"/>
          </w:p>
        </w:tc>
        <w:tc>
          <w:tcPr>
            <w:tcW w:w="1399" w:type="dxa"/>
            <w:tcBorders>
              <w:top w:val="nil"/>
              <w:left w:val="nil"/>
              <w:bottom w:val="single" w:sz="4" w:space="0" w:color="auto"/>
              <w:right w:val="single" w:sz="4" w:space="0" w:color="auto"/>
            </w:tcBorders>
            <w:noWrap/>
            <w:vAlign w:val="bottom"/>
            <w:hideMark/>
          </w:tcPr>
          <w:p w14:paraId="388C97F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w:t>
            </w:r>
          </w:p>
        </w:tc>
        <w:tc>
          <w:tcPr>
            <w:tcW w:w="1093" w:type="dxa"/>
            <w:tcBorders>
              <w:top w:val="nil"/>
              <w:left w:val="nil"/>
              <w:bottom w:val="single" w:sz="4" w:space="0" w:color="auto"/>
              <w:right w:val="single" w:sz="4" w:space="0" w:color="auto"/>
            </w:tcBorders>
            <w:noWrap/>
            <w:vAlign w:val="bottom"/>
            <w:hideMark/>
          </w:tcPr>
          <w:p w14:paraId="04AE012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10,000 </w:t>
            </w:r>
          </w:p>
        </w:tc>
        <w:tc>
          <w:tcPr>
            <w:tcW w:w="2126" w:type="dxa"/>
            <w:tcBorders>
              <w:top w:val="nil"/>
              <w:left w:val="nil"/>
              <w:bottom w:val="single" w:sz="4" w:space="0" w:color="auto"/>
              <w:right w:val="single" w:sz="4" w:space="0" w:color="auto"/>
            </w:tcBorders>
            <w:noWrap/>
            <w:vAlign w:val="bottom"/>
            <w:hideMark/>
          </w:tcPr>
          <w:p w14:paraId="226EC74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60,000 </w:t>
            </w:r>
          </w:p>
        </w:tc>
      </w:tr>
      <w:tr w:rsidR="00381B9A" w14:paraId="2CF7D829"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C5FF61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48</w:t>
            </w:r>
          </w:p>
        </w:tc>
        <w:tc>
          <w:tcPr>
            <w:tcW w:w="1419" w:type="dxa"/>
            <w:tcBorders>
              <w:top w:val="nil"/>
              <w:left w:val="nil"/>
              <w:bottom w:val="single" w:sz="4" w:space="0" w:color="auto"/>
              <w:right w:val="single" w:sz="4" w:space="0" w:color="auto"/>
            </w:tcBorders>
            <w:noWrap/>
            <w:vAlign w:val="bottom"/>
            <w:hideMark/>
          </w:tcPr>
          <w:p w14:paraId="6870449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36044134"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Scalp</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nº</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23</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cx</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w:t>
            </w:r>
          </w:p>
        </w:tc>
        <w:tc>
          <w:tcPr>
            <w:tcW w:w="1399" w:type="dxa"/>
            <w:tcBorders>
              <w:top w:val="nil"/>
              <w:left w:val="nil"/>
              <w:bottom w:val="single" w:sz="4" w:space="0" w:color="auto"/>
              <w:right w:val="single" w:sz="4" w:space="0" w:color="auto"/>
            </w:tcBorders>
            <w:vAlign w:val="center"/>
            <w:hideMark/>
          </w:tcPr>
          <w:p w14:paraId="5C46346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500</w:t>
            </w:r>
          </w:p>
        </w:tc>
        <w:tc>
          <w:tcPr>
            <w:tcW w:w="1093" w:type="dxa"/>
            <w:tcBorders>
              <w:top w:val="nil"/>
              <w:left w:val="nil"/>
              <w:bottom w:val="single" w:sz="4" w:space="0" w:color="auto"/>
              <w:right w:val="single" w:sz="4" w:space="0" w:color="auto"/>
            </w:tcBorders>
            <w:noWrap/>
            <w:vAlign w:val="bottom"/>
            <w:hideMark/>
          </w:tcPr>
          <w:p w14:paraId="0C54CBA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20,770 </w:t>
            </w:r>
          </w:p>
        </w:tc>
        <w:tc>
          <w:tcPr>
            <w:tcW w:w="2126" w:type="dxa"/>
            <w:tcBorders>
              <w:top w:val="nil"/>
              <w:left w:val="nil"/>
              <w:bottom w:val="single" w:sz="4" w:space="0" w:color="auto"/>
              <w:right w:val="single" w:sz="4" w:space="0" w:color="auto"/>
            </w:tcBorders>
            <w:noWrap/>
            <w:vAlign w:val="bottom"/>
            <w:hideMark/>
          </w:tcPr>
          <w:p w14:paraId="2C14972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10.385,000 </w:t>
            </w:r>
          </w:p>
        </w:tc>
      </w:tr>
      <w:tr w:rsidR="00381B9A" w14:paraId="582CDE7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B2C75A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49</w:t>
            </w:r>
          </w:p>
        </w:tc>
        <w:tc>
          <w:tcPr>
            <w:tcW w:w="1419" w:type="dxa"/>
            <w:tcBorders>
              <w:top w:val="nil"/>
              <w:left w:val="nil"/>
              <w:bottom w:val="single" w:sz="4" w:space="0" w:color="auto"/>
              <w:right w:val="single" w:sz="4" w:space="0" w:color="auto"/>
            </w:tcBorders>
            <w:noWrap/>
            <w:vAlign w:val="bottom"/>
            <w:hideMark/>
          </w:tcPr>
          <w:p w14:paraId="33AB9DC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59D0C803" w14:textId="77777777" w:rsidR="00381B9A" w:rsidRPr="000B6E36" w:rsidRDefault="00381B9A" w:rsidP="009C7FB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w:t>
            </w:r>
            <w:r w:rsidRPr="000B6E36">
              <w:rPr>
                <w:rFonts w:ascii="Calibri" w:eastAsia="Times New Roman" w:hAnsi="Calibri" w:cs="Calibri"/>
                <w:color w:val="000000"/>
                <w:lang w:eastAsia="pt-BR"/>
              </w:rPr>
              <w:t>eringa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10ml s/ agulha</w:t>
            </w:r>
          </w:p>
        </w:tc>
        <w:tc>
          <w:tcPr>
            <w:tcW w:w="1399" w:type="dxa"/>
            <w:tcBorders>
              <w:top w:val="nil"/>
              <w:left w:val="nil"/>
              <w:bottom w:val="single" w:sz="4" w:space="0" w:color="auto"/>
              <w:right w:val="single" w:sz="4" w:space="0" w:color="auto"/>
            </w:tcBorders>
            <w:vAlign w:val="center"/>
            <w:hideMark/>
          </w:tcPr>
          <w:p w14:paraId="39960A6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800</w:t>
            </w:r>
          </w:p>
        </w:tc>
        <w:tc>
          <w:tcPr>
            <w:tcW w:w="1093" w:type="dxa"/>
            <w:tcBorders>
              <w:top w:val="nil"/>
              <w:left w:val="nil"/>
              <w:bottom w:val="single" w:sz="4" w:space="0" w:color="auto"/>
              <w:right w:val="single" w:sz="4" w:space="0" w:color="auto"/>
            </w:tcBorders>
            <w:noWrap/>
            <w:vAlign w:val="bottom"/>
            <w:hideMark/>
          </w:tcPr>
          <w:p w14:paraId="4C1B1B0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0,176 </w:t>
            </w:r>
          </w:p>
        </w:tc>
        <w:tc>
          <w:tcPr>
            <w:tcW w:w="2126" w:type="dxa"/>
            <w:tcBorders>
              <w:top w:val="nil"/>
              <w:left w:val="nil"/>
              <w:bottom w:val="single" w:sz="4" w:space="0" w:color="auto"/>
              <w:right w:val="single" w:sz="4" w:space="0" w:color="auto"/>
            </w:tcBorders>
            <w:noWrap/>
            <w:vAlign w:val="bottom"/>
            <w:hideMark/>
          </w:tcPr>
          <w:p w14:paraId="46E8485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140,800 </w:t>
            </w:r>
          </w:p>
        </w:tc>
      </w:tr>
      <w:tr w:rsidR="00381B9A" w14:paraId="5483734A"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4C5E79E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lastRenderedPageBreak/>
              <w:t>50</w:t>
            </w:r>
          </w:p>
        </w:tc>
        <w:tc>
          <w:tcPr>
            <w:tcW w:w="1419" w:type="dxa"/>
            <w:tcBorders>
              <w:top w:val="nil"/>
              <w:left w:val="nil"/>
              <w:bottom w:val="single" w:sz="4" w:space="0" w:color="auto"/>
              <w:right w:val="single" w:sz="4" w:space="0" w:color="auto"/>
            </w:tcBorders>
            <w:noWrap/>
            <w:vAlign w:val="bottom"/>
            <w:hideMark/>
          </w:tcPr>
          <w:p w14:paraId="5F777F7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0662BFD2" w14:textId="77777777" w:rsidR="00381B9A" w:rsidRPr="000B6E36" w:rsidRDefault="00381B9A" w:rsidP="009C7FB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w:t>
            </w:r>
            <w:r w:rsidRPr="000B6E36">
              <w:rPr>
                <w:rFonts w:ascii="Calibri" w:eastAsia="Times New Roman" w:hAnsi="Calibri" w:cs="Calibri"/>
                <w:color w:val="000000"/>
                <w:lang w:eastAsia="pt-BR"/>
              </w:rPr>
              <w:t>eringa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20ml s/ agulha</w:t>
            </w:r>
          </w:p>
        </w:tc>
        <w:tc>
          <w:tcPr>
            <w:tcW w:w="1399" w:type="dxa"/>
            <w:tcBorders>
              <w:top w:val="nil"/>
              <w:left w:val="nil"/>
              <w:bottom w:val="single" w:sz="4" w:space="0" w:color="auto"/>
              <w:right w:val="single" w:sz="4" w:space="0" w:color="auto"/>
            </w:tcBorders>
            <w:vAlign w:val="center"/>
            <w:hideMark/>
          </w:tcPr>
          <w:p w14:paraId="156593D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w:t>
            </w:r>
          </w:p>
        </w:tc>
        <w:tc>
          <w:tcPr>
            <w:tcW w:w="1093" w:type="dxa"/>
            <w:tcBorders>
              <w:top w:val="nil"/>
              <w:left w:val="nil"/>
              <w:bottom w:val="single" w:sz="4" w:space="0" w:color="auto"/>
              <w:right w:val="single" w:sz="4" w:space="0" w:color="auto"/>
            </w:tcBorders>
            <w:noWrap/>
            <w:vAlign w:val="bottom"/>
            <w:hideMark/>
          </w:tcPr>
          <w:p w14:paraId="74E63E1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0,360 </w:t>
            </w:r>
          </w:p>
        </w:tc>
        <w:tc>
          <w:tcPr>
            <w:tcW w:w="2126" w:type="dxa"/>
            <w:tcBorders>
              <w:top w:val="nil"/>
              <w:left w:val="nil"/>
              <w:bottom w:val="single" w:sz="4" w:space="0" w:color="auto"/>
              <w:right w:val="single" w:sz="4" w:space="0" w:color="auto"/>
            </w:tcBorders>
            <w:noWrap/>
            <w:vAlign w:val="bottom"/>
            <w:hideMark/>
          </w:tcPr>
          <w:p w14:paraId="3FE8795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144,000 </w:t>
            </w:r>
          </w:p>
        </w:tc>
      </w:tr>
      <w:tr w:rsidR="00381B9A" w14:paraId="1EE23692"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1EACDA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51</w:t>
            </w:r>
          </w:p>
        </w:tc>
        <w:tc>
          <w:tcPr>
            <w:tcW w:w="1419" w:type="dxa"/>
            <w:tcBorders>
              <w:top w:val="nil"/>
              <w:left w:val="nil"/>
              <w:bottom w:val="single" w:sz="4" w:space="0" w:color="auto"/>
              <w:right w:val="single" w:sz="4" w:space="0" w:color="auto"/>
            </w:tcBorders>
            <w:noWrap/>
            <w:vAlign w:val="bottom"/>
            <w:hideMark/>
          </w:tcPr>
          <w:p w14:paraId="37E13FF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5760941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Seringa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sem agulha c/100  </w:t>
            </w:r>
            <w:proofErr w:type="spellStart"/>
            <w:r w:rsidRPr="000B6E36">
              <w:rPr>
                <w:rFonts w:ascii="Calibri" w:eastAsia="Times New Roman" w:hAnsi="Calibri" w:cs="Calibri"/>
                <w:color w:val="000000"/>
                <w:lang w:eastAsia="pt-BR"/>
              </w:rPr>
              <w:t>und</w:t>
            </w:r>
            <w:proofErr w:type="spellEnd"/>
          </w:p>
        </w:tc>
        <w:tc>
          <w:tcPr>
            <w:tcW w:w="1399" w:type="dxa"/>
            <w:tcBorders>
              <w:top w:val="nil"/>
              <w:left w:val="nil"/>
              <w:bottom w:val="single" w:sz="4" w:space="0" w:color="auto"/>
              <w:right w:val="single" w:sz="4" w:space="0" w:color="auto"/>
            </w:tcBorders>
            <w:vAlign w:val="center"/>
            <w:hideMark/>
          </w:tcPr>
          <w:p w14:paraId="2F1E25A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w:t>
            </w:r>
          </w:p>
        </w:tc>
        <w:tc>
          <w:tcPr>
            <w:tcW w:w="1093" w:type="dxa"/>
            <w:tcBorders>
              <w:top w:val="nil"/>
              <w:left w:val="nil"/>
              <w:bottom w:val="single" w:sz="4" w:space="0" w:color="auto"/>
              <w:right w:val="single" w:sz="4" w:space="0" w:color="auto"/>
            </w:tcBorders>
            <w:noWrap/>
            <w:vAlign w:val="bottom"/>
            <w:hideMark/>
          </w:tcPr>
          <w:p w14:paraId="32963AD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0,133 </w:t>
            </w:r>
          </w:p>
        </w:tc>
        <w:tc>
          <w:tcPr>
            <w:tcW w:w="2126" w:type="dxa"/>
            <w:tcBorders>
              <w:top w:val="nil"/>
              <w:left w:val="nil"/>
              <w:bottom w:val="single" w:sz="4" w:space="0" w:color="auto"/>
              <w:right w:val="single" w:sz="4" w:space="0" w:color="auto"/>
            </w:tcBorders>
            <w:noWrap/>
            <w:vAlign w:val="bottom"/>
            <w:hideMark/>
          </w:tcPr>
          <w:p w14:paraId="485C7AD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133,000 </w:t>
            </w:r>
          </w:p>
        </w:tc>
      </w:tr>
      <w:tr w:rsidR="00381B9A" w14:paraId="3CF488C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754410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52</w:t>
            </w:r>
          </w:p>
        </w:tc>
        <w:tc>
          <w:tcPr>
            <w:tcW w:w="1419" w:type="dxa"/>
            <w:tcBorders>
              <w:top w:val="nil"/>
              <w:left w:val="nil"/>
              <w:bottom w:val="single" w:sz="4" w:space="0" w:color="auto"/>
              <w:right w:val="single" w:sz="4" w:space="0" w:color="auto"/>
            </w:tcBorders>
            <w:noWrap/>
            <w:vAlign w:val="bottom"/>
            <w:hideMark/>
          </w:tcPr>
          <w:p w14:paraId="26506A8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7613E94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Soro 100 ml sistema aberto     </w:t>
            </w:r>
            <w:proofErr w:type="spellStart"/>
            <w:r w:rsidRPr="000B6E36">
              <w:rPr>
                <w:rFonts w:ascii="Calibri" w:eastAsia="Times New Roman" w:hAnsi="Calibri" w:cs="Calibri"/>
                <w:color w:val="000000"/>
                <w:lang w:eastAsia="pt-BR"/>
              </w:rPr>
              <w:t>und</w:t>
            </w:r>
            <w:proofErr w:type="spellEnd"/>
          </w:p>
        </w:tc>
        <w:tc>
          <w:tcPr>
            <w:tcW w:w="1399" w:type="dxa"/>
            <w:tcBorders>
              <w:top w:val="nil"/>
              <w:left w:val="nil"/>
              <w:bottom w:val="single" w:sz="4" w:space="0" w:color="auto"/>
              <w:right w:val="single" w:sz="4" w:space="0" w:color="auto"/>
            </w:tcBorders>
            <w:noWrap/>
            <w:vAlign w:val="bottom"/>
            <w:hideMark/>
          </w:tcPr>
          <w:p w14:paraId="74EA1F8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300</w:t>
            </w:r>
          </w:p>
        </w:tc>
        <w:tc>
          <w:tcPr>
            <w:tcW w:w="1093" w:type="dxa"/>
            <w:tcBorders>
              <w:top w:val="nil"/>
              <w:left w:val="nil"/>
              <w:bottom w:val="single" w:sz="4" w:space="0" w:color="auto"/>
              <w:right w:val="single" w:sz="4" w:space="0" w:color="auto"/>
            </w:tcBorders>
            <w:noWrap/>
            <w:vAlign w:val="bottom"/>
            <w:hideMark/>
          </w:tcPr>
          <w:p w14:paraId="54C7DE3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1,629 </w:t>
            </w:r>
          </w:p>
        </w:tc>
        <w:tc>
          <w:tcPr>
            <w:tcW w:w="2126" w:type="dxa"/>
            <w:tcBorders>
              <w:top w:val="nil"/>
              <w:left w:val="nil"/>
              <w:bottom w:val="single" w:sz="4" w:space="0" w:color="auto"/>
              <w:right w:val="single" w:sz="4" w:space="0" w:color="auto"/>
            </w:tcBorders>
            <w:noWrap/>
            <w:vAlign w:val="bottom"/>
            <w:hideMark/>
          </w:tcPr>
          <w:p w14:paraId="12A41CE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488,700 </w:t>
            </w:r>
          </w:p>
        </w:tc>
      </w:tr>
      <w:tr w:rsidR="00381B9A" w14:paraId="285C0FA2"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C2F239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53</w:t>
            </w:r>
          </w:p>
        </w:tc>
        <w:tc>
          <w:tcPr>
            <w:tcW w:w="1419" w:type="dxa"/>
            <w:tcBorders>
              <w:top w:val="nil"/>
              <w:left w:val="nil"/>
              <w:bottom w:val="single" w:sz="4" w:space="0" w:color="auto"/>
              <w:right w:val="single" w:sz="4" w:space="0" w:color="auto"/>
            </w:tcBorders>
            <w:noWrap/>
            <w:vAlign w:val="bottom"/>
            <w:hideMark/>
          </w:tcPr>
          <w:p w14:paraId="07760D2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56E3B08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Soro 250 ml sistema aberto</w:t>
            </w:r>
          </w:p>
        </w:tc>
        <w:tc>
          <w:tcPr>
            <w:tcW w:w="1399" w:type="dxa"/>
            <w:tcBorders>
              <w:top w:val="nil"/>
              <w:left w:val="nil"/>
              <w:bottom w:val="single" w:sz="4" w:space="0" w:color="auto"/>
              <w:right w:val="single" w:sz="4" w:space="0" w:color="auto"/>
            </w:tcBorders>
            <w:noWrap/>
            <w:vAlign w:val="bottom"/>
            <w:hideMark/>
          </w:tcPr>
          <w:p w14:paraId="77F8856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093" w:type="dxa"/>
            <w:tcBorders>
              <w:top w:val="nil"/>
              <w:left w:val="nil"/>
              <w:bottom w:val="single" w:sz="4" w:space="0" w:color="auto"/>
              <w:right w:val="single" w:sz="4" w:space="0" w:color="auto"/>
            </w:tcBorders>
            <w:noWrap/>
            <w:vAlign w:val="bottom"/>
            <w:hideMark/>
          </w:tcPr>
          <w:p w14:paraId="1421E5F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3,329 </w:t>
            </w:r>
          </w:p>
        </w:tc>
        <w:tc>
          <w:tcPr>
            <w:tcW w:w="2126" w:type="dxa"/>
            <w:tcBorders>
              <w:top w:val="nil"/>
              <w:left w:val="nil"/>
              <w:bottom w:val="single" w:sz="4" w:space="0" w:color="auto"/>
              <w:right w:val="single" w:sz="4" w:space="0" w:color="auto"/>
            </w:tcBorders>
            <w:noWrap/>
            <w:vAlign w:val="bottom"/>
            <w:hideMark/>
          </w:tcPr>
          <w:p w14:paraId="73809EE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332,900 </w:t>
            </w:r>
          </w:p>
        </w:tc>
      </w:tr>
      <w:tr w:rsidR="00381B9A" w14:paraId="34CBB9FD"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6ED070E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54</w:t>
            </w:r>
          </w:p>
        </w:tc>
        <w:tc>
          <w:tcPr>
            <w:tcW w:w="1419" w:type="dxa"/>
            <w:tcBorders>
              <w:top w:val="nil"/>
              <w:left w:val="nil"/>
              <w:bottom w:val="single" w:sz="4" w:space="0" w:color="auto"/>
              <w:right w:val="single" w:sz="4" w:space="0" w:color="auto"/>
            </w:tcBorders>
            <w:noWrap/>
            <w:vAlign w:val="bottom"/>
            <w:hideMark/>
          </w:tcPr>
          <w:p w14:paraId="4D88FAFB"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BR0268303-1</w:t>
            </w:r>
          </w:p>
        </w:tc>
        <w:tc>
          <w:tcPr>
            <w:tcW w:w="4394" w:type="dxa"/>
            <w:tcBorders>
              <w:top w:val="nil"/>
              <w:left w:val="nil"/>
              <w:bottom w:val="single" w:sz="4" w:space="0" w:color="auto"/>
              <w:right w:val="single" w:sz="4" w:space="0" w:color="auto"/>
            </w:tcBorders>
            <w:vAlign w:val="center"/>
            <w:hideMark/>
          </w:tcPr>
          <w:p w14:paraId="1B1142B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Sulfato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salbutamol</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5mg</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frasco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ml</w:t>
            </w:r>
            <w:r w:rsidRPr="000B6E36">
              <w:rPr>
                <w:rFonts w:ascii="Times New Roman" w:eastAsia="Times New Roman" w:hAnsi="Times New Roman" w:cs="Times New Roman"/>
                <w:color w:val="000000"/>
                <w:lang w:eastAsia="pt-BR"/>
              </w:rPr>
              <w:t xml:space="preserve"> para</w:t>
            </w:r>
            <w:r w:rsidRPr="000B6E36">
              <w:rPr>
                <w:rFonts w:ascii="Calibri" w:eastAsia="Times New Roman" w:hAnsi="Calibri" w:cs="Calibri"/>
                <w:color w:val="000000"/>
                <w:lang w:eastAsia="pt-BR"/>
              </w:rPr>
              <w:t xml:space="preserve"> nebulização</w:t>
            </w:r>
          </w:p>
        </w:tc>
        <w:tc>
          <w:tcPr>
            <w:tcW w:w="1399" w:type="dxa"/>
            <w:tcBorders>
              <w:top w:val="nil"/>
              <w:left w:val="nil"/>
              <w:bottom w:val="single" w:sz="4" w:space="0" w:color="auto"/>
              <w:right w:val="single" w:sz="4" w:space="0" w:color="auto"/>
            </w:tcBorders>
            <w:vAlign w:val="center"/>
            <w:hideMark/>
          </w:tcPr>
          <w:p w14:paraId="0039C7B8"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5</w:t>
            </w:r>
          </w:p>
        </w:tc>
        <w:tc>
          <w:tcPr>
            <w:tcW w:w="1093" w:type="dxa"/>
            <w:tcBorders>
              <w:top w:val="nil"/>
              <w:left w:val="nil"/>
              <w:bottom w:val="single" w:sz="4" w:space="0" w:color="auto"/>
              <w:right w:val="single" w:sz="4" w:space="0" w:color="auto"/>
            </w:tcBorders>
            <w:noWrap/>
            <w:vAlign w:val="bottom"/>
            <w:hideMark/>
          </w:tcPr>
          <w:p w14:paraId="43AF91C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20,000 </w:t>
            </w:r>
          </w:p>
        </w:tc>
        <w:tc>
          <w:tcPr>
            <w:tcW w:w="2126" w:type="dxa"/>
            <w:tcBorders>
              <w:top w:val="nil"/>
              <w:left w:val="nil"/>
              <w:bottom w:val="single" w:sz="4" w:space="0" w:color="auto"/>
              <w:right w:val="single" w:sz="4" w:space="0" w:color="auto"/>
            </w:tcBorders>
            <w:noWrap/>
            <w:vAlign w:val="bottom"/>
            <w:hideMark/>
          </w:tcPr>
          <w:p w14:paraId="417807B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100,000 </w:t>
            </w:r>
          </w:p>
        </w:tc>
      </w:tr>
      <w:tr w:rsidR="00381B9A" w14:paraId="1A0F75E1" w14:textId="77777777" w:rsidTr="0092368B">
        <w:trPr>
          <w:trHeight w:val="300"/>
        </w:trPr>
        <w:tc>
          <w:tcPr>
            <w:tcW w:w="364" w:type="dxa"/>
            <w:tcBorders>
              <w:top w:val="nil"/>
              <w:left w:val="single" w:sz="4" w:space="0" w:color="auto"/>
              <w:bottom w:val="single" w:sz="4" w:space="0" w:color="auto"/>
              <w:right w:val="single" w:sz="4" w:space="0" w:color="auto"/>
            </w:tcBorders>
            <w:noWrap/>
            <w:vAlign w:val="bottom"/>
            <w:hideMark/>
          </w:tcPr>
          <w:p w14:paraId="06AAEA9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55</w:t>
            </w:r>
          </w:p>
        </w:tc>
        <w:tc>
          <w:tcPr>
            <w:tcW w:w="1419" w:type="dxa"/>
            <w:tcBorders>
              <w:top w:val="nil"/>
              <w:left w:val="nil"/>
              <w:bottom w:val="single" w:sz="4" w:space="0" w:color="auto"/>
              <w:right w:val="single" w:sz="4" w:space="0" w:color="auto"/>
            </w:tcBorders>
            <w:noWrap/>
            <w:vAlign w:val="bottom"/>
            <w:hideMark/>
          </w:tcPr>
          <w:p w14:paraId="65F667D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38FB6E4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Equipo microgotas </w:t>
            </w:r>
            <w:proofErr w:type="spellStart"/>
            <w:r w:rsidRPr="000B6E36">
              <w:rPr>
                <w:rFonts w:ascii="Calibri" w:eastAsia="Times New Roman" w:hAnsi="Calibri" w:cs="Calibri"/>
                <w:color w:val="000000"/>
                <w:lang w:eastAsia="pt-BR"/>
              </w:rPr>
              <w:t>und</w:t>
            </w:r>
            <w:proofErr w:type="spellEnd"/>
          </w:p>
        </w:tc>
        <w:tc>
          <w:tcPr>
            <w:tcW w:w="1399" w:type="dxa"/>
            <w:tcBorders>
              <w:top w:val="nil"/>
              <w:left w:val="nil"/>
              <w:bottom w:val="single" w:sz="4" w:space="0" w:color="auto"/>
              <w:right w:val="single" w:sz="4" w:space="0" w:color="auto"/>
            </w:tcBorders>
            <w:noWrap/>
            <w:vAlign w:val="bottom"/>
            <w:hideMark/>
          </w:tcPr>
          <w:p w14:paraId="20C2E10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093" w:type="dxa"/>
            <w:tcBorders>
              <w:top w:val="nil"/>
              <w:left w:val="nil"/>
              <w:bottom w:val="single" w:sz="4" w:space="0" w:color="auto"/>
              <w:right w:val="single" w:sz="4" w:space="0" w:color="auto"/>
            </w:tcBorders>
            <w:noWrap/>
            <w:vAlign w:val="bottom"/>
            <w:hideMark/>
          </w:tcPr>
          <w:p w14:paraId="6F3FA2B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1,215 </w:t>
            </w:r>
          </w:p>
        </w:tc>
        <w:tc>
          <w:tcPr>
            <w:tcW w:w="2126" w:type="dxa"/>
            <w:tcBorders>
              <w:top w:val="nil"/>
              <w:left w:val="nil"/>
              <w:bottom w:val="single" w:sz="4" w:space="0" w:color="auto"/>
              <w:right w:val="single" w:sz="4" w:space="0" w:color="auto"/>
            </w:tcBorders>
            <w:noWrap/>
            <w:vAlign w:val="bottom"/>
            <w:hideMark/>
          </w:tcPr>
          <w:p w14:paraId="7751D96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243,000 </w:t>
            </w:r>
          </w:p>
        </w:tc>
      </w:tr>
      <w:tr w:rsidR="00381B9A" w14:paraId="09E33BFB" w14:textId="77777777" w:rsidTr="0092368B">
        <w:trPr>
          <w:trHeight w:val="300"/>
        </w:trPr>
        <w:tc>
          <w:tcPr>
            <w:tcW w:w="364" w:type="dxa"/>
            <w:tcBorders>
              <w:top w:val="nil"/>
              <w:left w:val="single" w:sz="4" w:space="0" w:color="auto"/>
              <w:bottom w:val="single" w:sz="4" w:space="0" w:color="auto"/>
              <w:right w:val="single" w:sz="4" w:space="0" w:color="auto"/>
            </w:tcBorders>
            <w:noWrap/>
            <w:vAlign w:val="bottom"/>
            <w:hideMark/>
          </w:tcPr>
          <w:p w14:paraId="5E2A0AA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56</w:t>
            </w:r>
          </w:p>
        </w:tc>
        <w:tc>
          <w:tcPr>
            <w:tcW w:w="1419" w:type="dxa"/>
            <w:tcBorders>
              <w:top w:val="nil"/>
              <w:left w:val="nil"/>
              <w:bottom w:val="single" w:sz="4" w:space="0" w:color="auto"/>
              <w:right w:val="single" w:sz="4" w:space="0" w:color="auto"/>
            </w:tcBorders>
            <w:vAlign w:val="center"/>
            <w:hideMark/>
          </w:tcPr>
          <w:p w14:paraId="0DE6D72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6BD88EAA"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 xml:space="preserve">Fita de </w:t>
            </w:r>
            <w:proofErr w:type="spellStart"/>
            <w:r w:rsidRPr="000B6E36">
              <w:rPr>
                <w:rFonts w:ascii="Calibri" w:eastAsia="Times New Roman" w:hAnsi="Calibri" w:cs="Calibri"/>
                <w:lang w:eastAsia="pt-BR"/>
              </w:rPr>
              <w:t>hgt</w:t>
            </w:r>
            <w:proofErr w:type="spellEnd"/>
            <w:r w:rsidRPr="000B6E36">
              <w:rPr>
                <w:rFonts w:ascii="Calibri" w:eastAsia="Times New Roman" w:hAnsi="Calibri" w:cs="Calibri"/>
                <w:lang w:eastAsia="pt-BR"/>
              </w:rPr>
              <w:t xml:space="preserve"> </w:t>
            </w:r>
            <w:proofErr w:type="spellStart"/>
            <w:r w:rsidRPr="000B6E36">
              <w:rPr>
                <w:rFonts w:ascii="Calibri" w:eastAsia="Times New Roman" w:hAnsi="Calibri" w:cs="Calibri"/>
                <w:lang w:eastAsia="pt-BR"/>
              </w:rPr>
              <w:t>on</w:t>
            </w:r>
            <w:proofErr w:type="spellEnd"/>
            <w:r w:rsidRPr="000B6E36">
              <w:rPr>
                <w:rFonts w:ascii="Calibri" w:eastAsia="Times New Roman" w:hAnsi="Calibri" w:cs="Calibri"/>
                <w:lang w:eastAsia="pt-BR"/>
              </w:rPr>
              <w:t xml:space="preserve"> </w:t>
            </w:r>
            <w:proofErr w:type="spellStart"/>
            <w:r w:rsidRPr="000B6E36">
              <w:rPr>
                <w:rFonts w:ascii="Calibri" w:eastAsia="Times New Roman" w:hAnsi="Calibri" w:cs="Calibri"/>
                <w:lang w:eastAsia="pt-BR"/>
              </w:rPr>
              <w:t>call</w:t>
            </w:r>
            <w:proofErr w:type="spellEnd"/>
            <w:r w:rsidRPr="000B6E36">
              <w:rPr>
                <w:rFonts w:ascii="Calibri" w:eastAsia="Times New Roman" w:hAnsi="Calibri" w:cs="Calibri"/>
                <w:lang w:eastAsia="pt-BR"/>
              </w:rPr>
              <w:t xml:space="preserve"> plus caixa/50 </w:t>
            </w:r>
          </w:p>
        </w:tc>
        <w:tc>
          <w:tcPr>
            <w:tcW w:w="1399" w:type="dxa"/>
            <w:tcBorders>
              <w:top w:val="nil"/>
              <w:left w:val="nil"/>
              <w:bottom w:val="single" w:sz="4" w:space="0" w:color="auto"/>
              <w:right w:val="single" w:sz="4" w:space="0" w:color="auto"/>
            </w:tcBorders>
            <w:vAlign w:val="center"/>
            <w:hideMark/>
          </w:tcPr>
          <w:p w14:paraId="6DE602F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250</w:t>
            </w:r>
          </w:p>
        </w:tc>
        <w:tc>
          <w:tcPr>
            <w:tcW w:w="1093" w:type="dxa"/>
            <w:tcBorders>
              <w:top w:val="nil"/>
              <w:left w:val="nil"/>
              <w:bottom w:val="single" w:sz="4" w:space="0" w:color="auto"/>
              <w:right w:val="single" w:sz="4" w:space="0" w:color="auto"/>
            </w:tcBorders>
            <w:vAlign w:val="center"/>
            <w:hideMark/>
          </w:tcPr>
          <w:p w14:paraId="2C0DD89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23,373 </w:t>
            </w:r>
          </w:p>
        </w:tc>
        <w:tc>
          <w:tcPr>
            <w:tcW w:w="2126" w:type="dxa"/>
            <w:tcBorders>
              <w:top w:val="nil"/>
              <w:left w:val="nil"/>
              <w:bottom w:val="single" w:sz="4" w:space="0" w:color="auto"/>
              <w:right w:val="single" w:sz="4" w:space="0" w:color="auto"/>
            </w:tcBorders>
            <w:noWrap/>
            <w:vAlign w:val="bottom"/>
            <w:hideMark/>
          </w:tcPr>
          <w:p w14:paraId="2A39E3C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5.843,250 </w:t>
            </w:r>
          </w:p>
        </w:tc>
      </w:tr>
      <w:tr w:rsidR="00381B9A" w14:paraId="4608ADDB" w14:textId="77777777" w:rsidTr="0092368B">
        <w:trPr>
          <w:trHeight w:val="300"/>
        </w:trPr>
        <w:tc>
          <w:tcPr>
            <w:tcW w:w="364" w:type="dxa"/>
            <w:tcBorders>
              <w:top w:val="nil"/>
              <w:left w:val="single" w:sz="4" w:space="0" w:color="auto"/>
              <w:bottom w:val="single" w:sz="4" w:space="0" w:color="auto"/>
              <w:right w:val="single" w:sz="4" w:space="0" w:color="auto"/>
            </w:tcBorders>
            <w:noWrap/>
            <w:vAlign w:val="bottom"/>
            <w:hideMark/>
          </w:tcPr>
          <w:p w14:paraId="6D80CFF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1419" w:type="dxa"/>
            <w:tcBorders>
              <w:top w:val="nil"/>
              <w:left w:val="nil"/>
              <w:bottom w:val="single" w:sz="4" w:space="0" w:color="auto"/>
              <w:right w:val="single" w:sz="4" w:space="0" w:color="auto"/>
            </w:tcBorders>
            <w:vAlign w:val="center"/>
            <w:hideMark/>
          </w:tcPr>
          <w:p w14:paraId="01B82BE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1177F9BC"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 </w:t>
            </w:r>
          </w:p>
        </w:tc>
        <w:tc>
          <w:tcPr>
            <w:tcW w:w="1399" w:type="dxa"/>
            <w:tcBorders>
              <w:top w:val="nil"/>
              <w:left w:val="nil"/>
              <w:bottom w:val="single" w:sz="4" w:space="0" w:color="auto"/>
              <w:right w:val="single" w:sz="4" w:space="0" w:color="auto"/>
            </w:tcBorders>
            <w:vAlign w:val="center"/>
            <w:hideMark/>
          </w:tcPr>
          <w:p w14:paraId="42B44E1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1093" w:type="dxa"/>
            <w:tcBorders>
              <w:top w:val="nil"/>
              <w:left w:val="nil"/>
              <w:bottom w:val="single" w:sz="4" w:space="0" w:color="auto"/>
              <w:right w:val="single" w:sz="4" w:space="0" w:color="auto"/>
            </w:tcBorders>
            <w:vAlign w:val="center"/>
            <w:hideMark/>
          </w:tcPr>
          <w:p w14:paraId="1A25441E"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 </w:t>
            </w:r>
          </w:p>
        </w:tc>
        <w:tc>
          <w:tcPr>
            <w:tcW w:w="2126" w:type="dxa"/>
            <w:tcBorders>
              <w:top w:val="nil"/>
              <w:left w:val="nil"/>
              <w:bottom w:val="single" w:sz="4" w:space="0" w:color="auto"/>
              <w:right w:val="single" w:sz="4" w:space="0" w:color="auto"/>
            </w:tcBorders>
            <w:noWrap/>
            <w:vAlign w:val="bottom"/>
            <w:hideMark/>
          </w:tcPr>
          <w:p w14:paraId="22B2F25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   </w:t>
            </w:r>
          </w:p>
        </w:tc>
      </w:tr>
      <w:tr w:rsidR="00381B9A" w14:paraId="245E4674"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56027CC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57</w:t>
            </w:r>
          </w:p>
        </w:tc>
        <w:tc>
          <w:tcPr>
            <w:tcW w:w="1419" w:type="dxa"/>
            <w:tcBorders>
              <w:top w:val="nil"/>
              <w:left w:val="nil"/>
              <w:bottom w:val="single" w:sz="4" w:space="0" w:color="auto"/>
              <w:right w:val="single" w:sz="4" w:space="0" w:color="auto"/>
            </w:tcBorders>
            <w:noWrap/>
            <w:vAlign w:val="center"/>
            <w:hideMark/>
          </w:tcPr>
          <w:p w14:paraId="3878DBE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BR0267502</w:t>
            </w:r>
          </w:p>
        </w:tc>
        <w:tc>
          <w:tcPr>
            <w:tcW w:w="4394" w:type="dxa"/>
            <w:tcBorders>
              <w:top w:val="nil"/>
              <w:left w:val="nil"/>
              <w:bottom w:val="single" w:sz="4" w:space="0" w:color="auto"/>
              <w:right w:val="single" w:sz="4" w:space="0" w:color="auto"/>
            </w:tcBorders>
            <w:noWrap/>
            <w:vAlign w:val="center"/>
            <w:hideMark/>
          </w:tcPr>
          <w:p w14:paraId="0F999E1E"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Albendazol</w:t>
            </w:r>
            <w:proofErr w:type="spellEnd"/>
            <w:r w:rsidRPr="000B6E36">
              <w:rPr>
                <w:rFonts w:ascii="Calibri" w:eastAsia="Times New Roman" w:hAnsi="Calibri" w:cs="Calibri"/>
                <w:color w:val="000000"/>
                <w:lang w:eastAsia="pt-BR"/>
              </w:rPr>
              <w:t xml:space="preserve"> 400mg comprimido </w:t>
            </w:r>
          </w:p>
        </w:tc>
        <w:tc>
          <w:tcPr>
            <w:tcW w:w="1399" w:type="dxa"/>
            <w:tcBorders>
              <w:top w:val="nil"/>
              <w:left w:val="nil"/>
              <w:bottom w:val="single" w:sz="4" w:space="0" w:color="auto"/>
              <w:right w:val="single" w:sz="4" w:space="0" w:color="auto"/>
            </w:tcBorders>
            <w:noWrap/>
            <w:vAlign w:val="center"/>
            <w:hideMark/>
          </w:tcPr>
          <w:p w14:paraId="13538CE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2.000</w:t>
            </w:r>
          </w:p>
        </w:tc>
        <w:tc>
          <w:tcPr>
            <w:tcW w:w="1093" w:type="dxa"/>
            <w:tcBorders>
              <w:top w:val="nil"/>
              <w:left w:val="nil"/>
              <w:bottom w:val="single" w:sz="4" w:space="0" w:color="auto"/>
              <w:right w:val="single" w:sz="4" w:space="0" w:color="auto"/>
            </w:tcBorders>
            <w:noWrap/>
            <w:vAlign w:val="center"/>
            <w:hideMark/>
          </w:tcPr>
          <w:p w14:paraId="0751A05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0,412 </w:t>
            </w:r>
          </w:p>
        </w:tc>
        <w:tc>
          <w:tcPr>
            <w:tcW w:w="2126" w:type="dxa"/>
            <w:tcBorders>
              <w:top w:val="nil"/>
              <w:left w:val="nil"/>
              <w:bottom w:val="single" w:sz="4" w:space="0" w:color="auto"/>
              <w:right w:val="single" w:sz="4" w:space="0" w:color="auto"/>
            </w:tcBorders>
            <w:noWrap/>
            <w:vAlign w:val="bottom"/>
            <w:hideMark/>
          </w:tcPr>
          <w:p w14:paraId="6180C6F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824,000 </w:t>
            </w:r>
          </w:p>
        </w:tc>
      </w:tr>
      <w:tr w:rsidR="00381B9A" w14:paraId="4EE57803"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4FC19D9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58</w:t>
            </w:r>
          </w:p>
        </w:tc>
        <w:tc>
          <w:tcPr>
            <w:tcW w:w="1419" w:type="dxa"/>
            <w:tcBorders>
              <w:top w:val="nil"/>
              <w:left w:val="nil"/>
              <w:bottom w:val="single" w:sz="4" w:space="0" w:color="auto"/>
              <w:right w:val="single" w:sz="4" w:space="0" w:color="auto"/>
            </w:tcBorders>
            <w:noWrap/>
            <w:vAlign w:val="center"/>
            <w:hideMark/>
          </w:tcPr>
          <w:p w14:paraId="51C8893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BR0271660-1</w:t>
            </w:r>
          </w:p>
        </w:tc>
        <w:tc>
          <w:tcPr>
            <w:tcW w:w="4394" w:type="dxa"/>
            <w:tcBorders>
              <w:top w:val="nil"/>
              <w:left w:val="nil"/>
              <w:bottom w:val="single" w:sz="4" w:space="0" w:color="auto"/>
              <w:right w:val="single" w:sz="4" w:space="0" w:color="auto"/>
            </w:tcBorders>
            <w:noWrap/>
            <w:vAlign w:val="center"/>
            <w:hideMark/>
          </w:tcPr>
          <w:p w14:paraId="154411FE"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Ambroxol</w:t>
            </w:r>
            <w:proofErr w:type="spellEnd"/>
            <w:r w:rsidRPr="000B6E36">
              <w:rPr>
                <w:rFonts w:ascii="Calibri" w:eastAsia="Times New Roman" w:hAnsi="Calibri" w:cs="Calibri"/>
                <w:color w:val="000000"/>
                <w:lang w:eastAsia="pt-BR"/>
              </w:rPr>
              <w:t xml:space="preserve"> 30mg/5ml suspensão 100ml</w:t>
            </w:r>
          </w:p>
        </w:tc>
        <w:tc>
          <w:tcPr>
            <w:tcW w:w="1399" w:type="dxa"/>
            <w:tcBorders>
              <w:top w:val="nil"/>
              <w:left w:val="nil"/>
              <w:bottom w:val="single" w:sz="4" w:space="0" w:color="auto"/>
              <w:right w:val="single" w:sz="4" w:space="0" w:color="auto"/>
            </w:tcBorders>
            <w:noWrap/>
            <w:vAlign w:val="center"/>
            <w:hideMark/>
          </w:tcPr>
          <w:p w14:paraId="6F72F40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500</w:t>
            </w:r>
          </w:p>
        </w:tc>
        <w:tc>
          <w:tcPr>
            <w:tcW w:w="1093" w:type="dxa"/>
            <w:tcBorders>
              <w:top w:val="nil"/>
              <w:left w:val="nil"/>
              <w:bottom w:val="single" w:sz="4" w:space="0" w:color="auto"/>
              <w:right w:val="single" w:sz="4" w:space="0" w:color="auto"/>
            </w:tcBorders>
            <w:noWrap/>
            <w:vAlign w:val="center"/>
            <w:hideMark/>
          </w:tcPr>
          <w:p w14:paraId="280941BC"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 xml:space="preserve"> R$        2,576 </w:t>
            </w:r>
          </w:p>
        </w:tc>
        <w:tc>
          <w:tcPr>
            <w:tcW w:w="2126" w:type="dxa"/>
            <w:tcBorders>
              <w:top w:val="nil"/>
              <w:left w:val="nil"/>
              <w:bottom w:val="single" w:sz="4" w:space="0" w:color="auto"/>
              <w:right w:val="single" w:sz="4" w:space="0" w:color="auto"/>
            </w:tcBorders>
            <w:noWrap/>
            <w:vAlign w:val="bottom"/>
            <w:hideMark/>
          </w:tcPr>
          <w:p w14:paraId="062B86F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1.288,000 </w:t>
            </w:r>
          </w:p>
        </w:tc>
      </w:tr>
      <w:tr w:rsidR="00381B9A" w14:paraId="4CDB6174"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5439F37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59</w:t>
            </w:r>
          </w:p>
        </w:tc>
        <w:tc>
          <w:tcPr>
            <w:tcW w:w="1419" w:type="dxa"/>
            <w:tcBorders>
              <w:top w:val="nil"/>
              <w:left w:val="nil"/>
              <w:bottom w:val="single" w:sz="4" w:space="0" w:color="auto"/>
              <w:right w:val="single" w:sz="4" w:space="0" w:color="auto"/>
            </w:tcBorders>
            <w:noWrap/>
            <w:vAlign w:val="center"/>
            <w:hideMark/>
          </w:tcPr>
          <w:p w14:paraId="4E3DF70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BR0337468-2</w:t>
            </w:r>
          </w:p>
        </w:tc>
        <w:tc>
          <w:tcPr>
            <w:tcW w:w="4394" w:type="dxa"/>
            <w:tcBorders>
              <w:top w:val="nil"/>
              <w:left w:val="nil"/>
              <w:bottom w:val="single" w:sz="4" w:space="0" w:color="auto"/>
              <w:right w:val="single" w:sz="4" w:space="0" w:color="auto"/>
            </w:tcBorders>
            <w:noWrap/>
            <w:vAlign w:val="center"/>
            <w:hideMark/>
          </w:tcPr>
          <w:p w14:paraId="3A3B4088"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Desloratadina</w:t>
            </w:r>
            <w:proofErr w:type="spellEnd"/>
            <w:r w:rsidRPr="000B6E36">
              <w:rPr>
                <w:rFonts w:ascii="Calibri" w:eastAsia="Times New Roman" w:hAnsi="Calibri" w:cs="Calibri"/>
                <w:color w:val="000000"/>
                <w:lang w:eastAsia="pt-BR"/>
              </w:rPr>
              <w:t xml:space="preserve"> 0,5MG/ML</w:t>
            </w:r>
          </w:p>
        </w:tc>
        <w:tc>
          <w:tcPr>
            <w:tcW w:w="1399" w:type="dxa"/>
            <w:tcBorders>
              <w:top w:val="nil"/>
              <w:left w:val="nil"/>
              <w:bottom w:val="single" w:sz="4" w:space="0" w:color="auto"/>
              <w:right w:val="single" w:sz="4" w:space="0" w:color="auto"/>
            </w:tcBorders>
            <w:noWrap/>
            <w:vAlign w:val="center"/>
            <w:hideMark/>
          </w:tcPr>
          <w:p w14:paraId="0E276B9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w:t>
            </w:r>
          </w:p>
        </w:tc>
        <w:tc>
          <w:tcPr>
            <w:tcW w:w="1093" w:type="dxa"/>
            <w:tcBorders>
              <w:top w:val="nil"/>
              <w:left w:val="nil"/>
              <w:bottom w:val="single" w:sz="4" w:space="0" w:color="auto"/>
              <w:right w:val="single" w:sz="4" w:space="0" w:color="auto"/>
            </w:tcBorders>
            <w:noWrap/>
            <w:vAlign w:val="center"/>
            <w:hideMark/>
          </w:tcPr>
          <w:p w14:paraId="19572C9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5,800 </w:t>
            </w:r>
          </w:p>
        </w:tc>
        <w:tc>
          <w:tcPr>
            <w:tcW w:w="2126" w:type="dxa"/>
            <w:tcBorders>
              <w:top w:val="nil"/>
              <w:left w:val="nil"/>
              <w:bottom w:val="single" w:sz="4" w:space="0" w:color="auto"/>
              <w:right w:val="single" w:sz="4" w:space="0" w:color="auto"/>
            </w:tcBorders>
            <w:noWrap/>
            <w:vAlign w:val="bottom"/>
            <w:hideMark/>
          </w:tcPr>
          <w:p w14:paraId="4056613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2.320,000 </w:t>
            </w:r>
          </w:p>
        </w:tc>
      </w:tr>
      <w:tr w:rsidR="00381B9A" w14:paraId="5A4DFA64"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1736720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60</w:t>
            </w:r>
          </w:p>
        </w:tc>
        <w:tc>
          <w:tcPr>
            <w:tcW w:w="1419" w:type="dxa"/>
            <w:tcBorders>
              <w:top w:val="nil"/>
              <w:left w:val="nil"/>
              <w:bottom w:val="single" w:sz="4" w:space="0" w:color="auto"/>
              <w:right w:val="single" w:sz="4" w:space="0" w:color="auto"/>
            </w:tcBorders>
            <w:noWrap/>
            <w:vAlign w:val="center"/>
            <w:hideMark/>
          </w:tcPr>
          <w:p w14:paraId="1EC0B2E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BR0273710</w:t>
            </w:r>
          </w:p>
        </w:tc>
        <w:tc>
          <w:tcPr>
            <w:tcW w:w="4394" w:type="dxa"/>
            <w:tcBorders>
              <w:top w:val="nil"/>
              <w:left w:val="nil"/>
              <w:bottom w:val="single" w:sz="4" w:space="0" w:color="auto"/>
              <w:right w:val="single" w:sz="4" w:space="0" w:color="auto"/>
            </w:tcBorders>
            <w:noWrap/>
            <w:vAlign w:val="center"/>
            <w:hideMark/>
          </w:tcPr>
          <w:p w14:paraId="619B611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Nimesulida 100mg comprimidos</w:t>
            </w:r>
          </w:p>
        </w:tc>
        <w:tc>
          <w:tcPr>
            <w:tcW w:w="1399" w:type="dxa"/>
            <w:tcBorders>
              <w:top w:val="nil"/>
              <w:left w:val="nil"/>
              <w:bottom w:val="single" w:sz="4" w:space="0" w:color="auto"/>
              <w:right w:val="single" w:sz="4" w:space="0" w:color="auto"/>
            </w:tcBorders>
            <w:noWrap/>
            <w:vAlign w:val="center"/>
            <w:hideMark/>
          </w:tcPr>
          <w:p w14:paraId="20E98DA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5.000</w:t>
            </w:r>
          </w:p>
        </w:tc>
        <w:tc>
          <w:tcPr>
            <w:tcW w:w="1093" w:type="dxa"/>
            <w:tcBorders>
              <w:top w:val="nil"/>
              <w:left w:val="nil"/>
              <w:bottom w:val="single" w:sz="4" w:space="0" w:color="auto"/>
              <w:right w:val="single" w:sz="4" w:space="0" w:color="auto"/>
            </w:tcBorders>
            <w:noWrap/>
            <w:vAlign w:val="center"/>
            <w:hideMark/>
          </w:tcPr>
          <w:p w14:paraId="3AEBD34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0,061 </w:t>
            </w:r>
          </w:p>
        </w:tc>
        <w:tc>
          <w:tcPr>
            <w:tcW w:w="2126" w:type="dxa"/>
            <w:tcBorders>
              <w:top w:val="nil"/>
              <w:left w:val="nil"/>
              <w:bottom w:val="single" w:sz="4" w:space="0" w:color="auto"/>
              <w:right w:val="single" w:sz="4" w:space="0" w:color="auto"/>
            </w:tcBorders>
            <w:noWrap/>
            <w:vAlign w:val="bottom"/>
            <w:hideMark/>
          </w:tcPr>
          <w:p w14:paraId="0415FB1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305,000 </w:t>
            </w:r>
          </w:p>
        </w:tc>
      </w:tr>
      <w:tr w:rsidR="00381B9A" w14:paraId="1C643E6F"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7C8BBD2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61</w:t>
            </w:r>
          </w:p>
        </w:tc>
        <w:tc>
          <w:tcPr>
            <w:tcW w:w="1419" w:type="dxa"/>
            <w:tcBorders>
              <w:top w:val="nil"/>
              <w:left w:val="nil"/>
              <w:bottom w:val="single" w:sz="4" w:space="0" w:color="auto"/>
              <w:right w:val="single" w:sz="4" w:space="0" w:color="auto"/>
            </w:tcBorders>
            <w:noWrap/>
            <w:vAlign w:val="center"/>
            <w:hideMark/>
          </w:tcPr>
          <w:p w14:paraId="17E4271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BRO268506</w:t>
            </w:r>
          </w:p>
        </w:tc>
        <w:tc>
          <w:tcPr>
            <w:tcW w:w="4394" w:type="dxa"/>
            <w:tcBorders>
              <w:top w:val="nil"/>
              <w:left w:val="nil"/>
              <w:bottom w:val="single" w:sz="4" w:space="0" w:color="auto"/>
              <w:right w:val="single" w:sz="4" w:space="0" w:color="auto"/>
            </w:tcBorders>
            <w:noWrap/>
            <w:vAlign w:val="center"/>
            <w:hideMark/>
          </w:tcPr>
          <w:p w14:paraId="26BC272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Ondansetrona 4MG comprimidos</w:t>
            </w:r>
          </w:p>
        </w:tc>
        <w:tc>
          <w:tcPr>
            <w:tcW w:w="1399" w:type="dxa"/>
            <w:tcBorders>
              <w:top w:val="nil"/>
              <w:left w:val="nil"/>
              <w:bottom w:val="single" w:sz="4" w:space="0" w:color="auto"/>
              <w:right w:val="single" w:sz="4" w:space="0" w:color="auto"/>
            </w:tcBorders>
            <w:noWrap/>
            <w:vAlign w:val="center"/>
            <w:hideMark/>
          </w:tcPr>
          <w:p w14:paraId="1B3794F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5000</w:t>
            </w:r>
          </w:p>
        </w:tc>
        <w:tc>
          <w:tcPr>
            <w:tcW w:w="1093" w:type="dxa"/>
            <w:tcBorders>
              <w:top w:val="nil"/>
              <w:left w:val="nil"/>
              <w:bottom w:val="single" w:sz="4" w:space="0" w:color="auto"/>
              <w:right w:val="single" w:sz="4" w:space="0" w:color="auto"/>
            </w:tcBorders>
            <w:noWrap/>
            <w:vAlign w:val="center"/>
            <w:hideMark/>
          </w:tcPr>
          <w:p w14:paraId="3E5A49E7"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 xml:space="preserve"> R$        0,196 </w:t>
            </w:r>
          </w:p>
        </w:tc>
        <w:tc>
          <w:tcPr>
            <w:tcW w:w="2126" w:type="dxa"/>
            <w:tcBorders>
              <w:top w:val="nil"/>
              <w:left w:val="nil"/>
              <w:bottom w:val="single" w:sz="4" w:space="0" w:color="auto"/>
              <w:right w:val="single" w:sz="4" w:space="0" w:color="auto"/>
            </w:tcBorders>
            <w:noWrap/>
            <w:vAlign w:val="bottom"/>
            <w:hideMark/>
          </w:tcPr>
          <w:p w14:paraId="28D2070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980,000 </w:t>
            </w:r>
          </w:p>
        </w:tc>
      </w:tr>
      <w:tr w:rsidR="00381B9A" w14:paraId="2E8764BC"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4CBBE63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62</w:t>
            </w:r>
          </w:p>
        </w:tc>
        <w:tc>
          <w:tcPr>
            <w:tcW w:w="1419" w:type="dxa"/>
            <w:tcBorders>
              <w:top w:val="nil"/>
              <w:left w:val="nil"/>
              <w:bottom w:val="single" w:sz="4" w:space="0" w:color="auto"/>
              <w:right w:val="single" w:sz="4" w:space="0" w:color="auto"/>
            </w:tcBorders>
            <w:noWrap/>
            <w:vAlign w:val="center"/>
            <w:hideMark/>
          </w:tcPr>
          <w:p w14:paraId="5F7BA72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BR0270558-2</w:t>
            </w:r>
          </w:p>
        </w:tc>
        <w:tc>
          <w:tcPr>
            <w:tcW w:w="4394" w:type="dxa"/>
            <w:tcBorders>
              <w:top w:val="nil"/>
              <w:left w:val="nil"/>
              <w:bottom w:val="single" w:sz="4" w:space="0" w:color="auto"/>
              <w:right w:val="single" w:sz="4" w:space="0" w:color="auto"/>
            </w:tcBorders>
            <w:noWrap/>
            <w:vAlign w:val="center"/>
            <w:hideMark/>
          </w:tcPr>
          <w:p w14:paraId="25C8F8A3"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Acetilcisteina</w:t>
            </w:r>
            <w:proofErr w:type="spellEnd"/>
            <w:r w:rsidRPr="000B6E36">
              <w:rPr>
                <w:rFonts w:ascii="Calibri" w:eastAsia="Times New Roman" w:hAnsi="Calibri" w:cs="Calibri"/>
                <w:color w:val="000000"/>
                <w:lang w:eastAsia="pt-BR"/>
              </w:rPr>
              <w:t xml:space="preserve"> 20mg/ml 100ml</w:t>
            </w:r>
          </w:p>
        </w:tc>
        <w:tc>
          <w:tcPr>
            <w:tcW w:w="1399" w:type="dxa"/>
            <w:tcBorders>
              <w:top w:val="nil"/>
              <w:left w:val="nil"/>
              <w:bottom w:val="single" w:sz="4" w:space="0" w:color="auto"/>
              <w:right w:val="single" w:sz="4" w:space="0" w:color="auto"/>
            </w:tcBorders>
            <w:noWrap/>
            <w:vAlign w:val="center"/>
            <w:hideMark/>
          </w:tcPr>
          <w:p w14:paraId="29F73AC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300</w:t>
            </w:r>
          </w:p>
        </w:tc>
        <w:tc>
          <w:tcPr>
            <w:tcW w:w="1093" w:type="dxa"/>
            <w:tcBorders>
              <w:top w:val="nil"/>
              <w:left w:val="nil"/>
              <w:bottom w:val="single" w:sz="4" w:space="0" w:color="auto"/>
              <w:right w:val="single" w:sz="4" w:space="0" w:color="auto"/>
            </w:tcBorders>
            <w:noWrap/>
            <w:vAlign w:val="center"/>
            <w:hideMark/>
          </w:tcPr>
          <w:p w14:paraId="0C972C5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4,000 </w:t>
            </w:r>
          </w:p>
        </w:tc>
        <w:tc>
          <w:tcPr>
            <w:tcW w:w="2126" w:type="dxa"/>
            <w:tcBorders>
              <w:top w:val="nil"/>
              <w:left w:val="nil"/>
              <w:bottom w:val="single" w:sz="4" w:space="0" w:color="auto"/>
              <w:right w:val="single" w:sz="4" w:space="0" w:color="auto"/>
            </w:tcBorders>
            <w:noWrap/>
            <w:vAlign w:val="bottom"/>
            <w:hideMark/>
          </w:tcPr>
          <w:p w14:paraId="1E8D51C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1.200,000 </w:t>
            </w:r>
          </w:p>
        </w:tc>
      </w:tr>
      <w:tr w:rsidR="00381B9A" w14:paraId="37922A7A"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1B305C8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63</w:t>
            </w:r>
          </w:p>
        </w:tc>
        <w:tc>
          <w:tcPr>
            <w:tcW w:w="1419" w:type="dxa"/>
            <w:tcBorders>
              <w:top w:val="nil"/>
              <w:left w:val="nil"/>
              <w:bottom w:val="single" w:sz="4" w:space="0" w:color="auto"/>
              <w:right w:val="single" w:sz="4" w:space="0" w:color="auto"/>
            </w:tcBorders>
            <w:noWrap/>
            <w:vAlign w:val="center"/>
            <w:hideMark/>
          </w:tcPr>
          <w:p w14:paraId="295ABE4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BR0332755-3</w:t>
            </w:r>
          </w:p>
        </w:tc>
        <w:tc>
          <w:tcPr>
            <w:tcW w:w="4394" w:type="dxa"/>
            <w:tcBorders>
              <w:top w:val="nil"/>
              <w:left w:val="nil"/>
              <w:bottom w:val="single" w:sz="4" w:space="0" w:color="auto"/>
              <w:right w:val="single" w:sz="4" w:space="0" w:color="auto"/>
            </w:tcBorders>
            <w:noWrap/>
            <w:vAlign w:val="center"/>
            <w:hideMark/>
          </w:tcPr>
          <w:p w14:paraId="194165D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Ibuprofeno 100mg/ml 20ml</w:t>
            </w:r>
          </w:p>
        </w:tc>
        <w:tc>
          <w:tcPr>
            <w:tcW w:w="1399" w:type="dxa"/>
            <w:tcBorders>
              <w:top w:val="nil"/>
              <w:left w:val="nil"/>
              <w:bottom w:val="single" w:sz="4" w:space="0" w:color="auto"/>
              <w:right w:val="single" w:sz="4" w:space="0" w:color="auto"/>
            </w:tcBorders>
            <w:noWrap/>
            <w:vAlign w:val="center"/>
            <w:hideMark/>
          </w:tcPr>
          <w:p w14:paraId="7CED5CC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600</w:t>
            </w:r>
          </w:p>
        </w:tc>
        <w:tc>
          <w:tcPr>
            <w:tcW w:w="1093" w:type="dxa"/>
            <w:tcBorders>
              <w:top w:val="nil"/>
              <w:left w:val="nil"/>
              <w:bottom w:val="single" w:sz="4" w:space="0" w:color="auto"/>
              <w:right w:val="single" w:sz="4" w:space="0" w:color="auto"/>
            </w:tcBorders>
            <w:noWrap/>
            <w:vAlign w:val="center"/>
            <w:hideMark/>
          </w:tcPr>
          <w:p w14:paraId="390CE61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1,856 </w:t>
            </w:r>
          </w:p>
        </w:tc>
        <w:tc>
          <w:tcPr>
            <w:tcW w:w="2126" w:type="dxa"/>
            <w:tcBorders>
              <w:top w:val="nil"/>
              <w:left w:val="nil"/>
              <w:bottom w:val="single" w:sz="4" w:space="0" w:color="auto"/>
              <w:right w:val="single" w:sz="4" w:space="0" w:color="auto"/>
            </w:tcBorders>
            <w:noWrap/>
            <w:vAlign w:val="bottom"/>
            <w:hideMark/>
          </w:tcPr>
          <w:p w14:paraId="3EE3787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1.113,600 </w:t>
            </w:r>
          </w:p>
        </w:tc>
      </w:tr>
      <w:tr w:rsidR="00381B9A" w14:paraId="7D335F97"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7D7466B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64</w:t>
            </w:r>
          </w:p>
        </w:tc>
        <w:tc>
          <w:tcPr>
            <w:tcW w:w="1419" w:type="dxa"/>
            <w:tcBorders>
              <w:top w:val="nil"/>
              <w:left w:val="nil"/>
              <w:bottom w:val="single" w:sz="4" w:space="0" w:color="auto"/>
              <w:right w:val="single" w:sz="4" w:space="0" w:color="auto"/>
            </w:tcBorders>
            <w:noWrap/>
            <w:vAlign w:val="center"/>
            <w:hideMark/>
          </w:tcPr>
          <w:p w14:paraId="7595062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BR03145171</w:t>
            </w:r>
          </w:p>
        </w:tc>
        <w:tc>
          <w:tcPr>
            <w:tcW w:w="4394" w:type="dxa"/>
            <w:tcBorders>
              <w:top w:val="nil"/>
              <w:left w:val="nil"/>
              <w:bottom w:val="single" w:sz="4" w:space="0" w:color="auto"/>
              <w:right w:val="single" w:sz="4" w:space="0" w:color="auto"/>
            </w:tcBorders>
            <w:noWrap/>
            <w:vAlign w:val="center"/>
            <w:hideMark/>
          </w:tcPr>
          <w:p w14:paraId="711A865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Azitromicina 40 mg/ml frasco 15 ml</w:t>
            </w:r>
          </w:p>
        </w:tc>
        <w:tc>
          <w:tcPr>
            <w:tcW w:w="1399" w:type="dxa"/>
            <w:tcBorders>
              <w:top w:val="nil"/>
              <w:left w:val="nil"/>
              <w:bottom w:val="single" w:sz="4" w:space="0" w:color="auto"/>
              <w:right w:val="single" w:sz="4" w:space="0" w:color="auto"/>
            </w:tcBorders>
            <w:noWrap/>
            <w:vAlign w:val="center"/>
            <w:hideMark/>
          </w:tcPr>
          <w:p w14:paraId="21A0DF5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500</w:t>
            </w:r>
          </w:p>
        </w:tc>
        <w:tc>
          <w:tcPr>
            <w:tcW w:w="1093" w:type="dxa"/>
            <w:tcBorders>
              <w:top w:val="nil"/>
              <w:left w:val="nil"/>
              <w:bottom w:val="single" w:sz="4" w:space="0" w:color="auto"/>
              <w:right w:val="single" w:sz="4" w:space="0" w:color="auto"/>
            </w:tcBorders>
            <w:noWrap/>
            <w:vAlign w:val="center"/>
            <w:hideMark/>
          </w:tcPr>
          <w:p w14:paraId="33A60DA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6,626 </w:t>
            </w:r>
          </w:p>
        </w:tc>
        <w:tc>
          <w:tcPr>
            <w:tcW w:w="2126" w:type="dxa"/>
            <w:tcBorders>
              <w:top w:val="nil"/>
              <w:left w:val="nil"/>
              <w:bottom w:val="single" w:sz="4" w:space="0" w:color="auto"/>
              <w:right w:val="single" w:sz="4" w:space="0" w:color="auto"/>
            </w:tcBorders>
            <w:noWrap/>
            <w:vAlign w:val="bottom"/>
            <w:hideMark/>
          </w:tcPr>
          <w:p w14:paraId="0466F78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3.313,000 </w:t>
            </w:r>
          </w:p>
        </w:tc>
      </w:tr>
      <w:tr w:rsidR="00381B9A" w14:paraId="4FB38B75"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36E72AB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65</w:t>
            </w:r>
          </w:p>
        </w:tc>
        <w:tc>
          <w:tcPr>
            <w:tcW w:w="1419" w:type="dxa"/>
            <w:tcBorders>
              <w:top w:val="nil"/>
              <w:left w:val="nil"/>
              <w:bottom w:val="single" w:sz="4" w:space="0" w:color="auto"/>
              <w:right w:val="single" w:sz="4" w:space="0" w:color="auto"/>
            </w:tcBorders>
            <w:noWrap/>
            <w:vAlign w:val="center"/>
            <w:hideMark/>
          </w:tcPr>
          <w:p w14:paraId="5D5EF99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BR0273940</w:t>
            </w:r>
          </w:p>
        </w:tc>
        <w:tc>
          <w:tcPr>
            <w:tcW w:w="4394" w:type="dxa"/>
            <w:tcBorders>
              <w:top w:val="nil"/>
              <w:left w:val="nil"/>
              <w:bottom w:val="single" w:sz="4" w:space="0" w:color="auto"/>
              <w:right w:val="single" w:sz="4" w:space="0" w:color="auto"/>
            </w:tcBorders>
            <w:noWrap/>
            <w:vAlign w:val="center"/>
            <w:hideMark/>
          </w:tcPr>
          <w:p w14:paraId="1F9ABFEC" w14:textId="5662FAEF" w:rsidR="00381B9A" w:rsidRPr="000B6E36" w:rsidRDefault="0092368B" w:rsidP="009C7FB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Cloridrato de </w:t>
            </w:r>
            <w:proofErr w:type="spellStart"/>
            <w:r w:rsidR="00381B9A" w:rsidRPr="000B6E36">
              <w:rPr>
                <w:rFonts w:ascii="Calibri" w:eastAsia="Times New Roman" w:hAnsi="Calibri" w:cs="Calibri"/>
                <w:color w:val="000000"/>
                <w:lang w:eastAsia="pt-BR"/>
              </w:rPr>
              <w:t>Paroxetina</w:t>
            </w:r>
            <w:proofErr w:type="spellEnd"/>
            <w:r w:rsidR="00381B9A" w:rsidRPr="000B6E36">
              <w:rPr>
                <w:rFonts w:ascii="Calibri" w:eastAsia="Times New Roman" w:hAnsi="Calibri" w:cs="Calibri"/>
                <w:color w:val="000000"/>
                <w:lang w:eastAsia="pt-BR"/>
              </w:rPr>
              <w:t xml:space="preserve"> 20mg CP</w:t>
            </w:r>
          </w:p>
        </w:tc>
        <w:tc>
          <w:tcPr>
            <w:tcW w:w="1399" w:type="dxa"/>
            <w:tcBorders>
              <w:top w:val="nil"/>
              <w:left w:val="nil"/>
              <w:bottom w:val="single" w:sz="4" w:space="0" w:color="auto"/>
              <w:right w:val="single" w:sz="4" w:space="0" w:color="auto"/>
            </w:tcBorders>
            <w:noWrap/>
            <w:vAlign w:val="center"/>
            <w:hideMark/>
          </w:tcPr>
          <w:p w14:paraId="0EC189F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15.000</w:t>
            </w:r>
          </w:p>
        </w:tc>
        <w:tc>
          <w:tcPr>
            <w:tcW w:w="1093" w:type="dxa"/>
            <w:tcBorders>
              <w:top w:val="nil"/>
              <w:left w:val="nil"/>
              <w:bottom w:val="single" w:sz="4" w:space="0" w:color="auto"/>
              <w:right w:val="single" w:sz="4" w:space="0" w:color="auto"/>
            </w:tcBorders>
            <w:noWrap/>
            <w:vAlign w:val="center"/>
            <w:hideMark/>
          </w:tcPr>
          <w:p w14:paraId="31D5A7C9"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 xml:space="preserve"> R$        0,195 </w:t>
            </w:r>
          </w:p>
        </w:tc>
        <w:tc>
          <w:tcPr>
            <w:tcW w:w="2126" w:type="dxa"/>
            <w:tcBorders>
              <w:top w:val="nil"/>
              <w:left w:val="nil"/>
              <w:bottom w:val="single" w:sz="4" w:space="0" w:color="auto"/>
              <w:right w:val="single" w:sz="4" w:space="0" w:color="auto"/>
            </w:tcBorders>
            <w:noWrap/>
            <w:vAlign w:val="bottom"/>
            <w:hideMark/>
          </w:tcPr>
          <w:p w14:paraId="6C929D9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2.925,000 </w:t>
            </w:r>
          </w:p>
        </w:tc>
      </w:tr>
      <w:tr w:rsidR="00381B9A" w14:paraId="03AF8B14"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35F9E1F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66</w:t>
            </w:r>
          </w:p>
        </w:tc>
        <w:tc>
          <w:tcPr>
            <w:tcW w:w="1419" w:type="dxa"/>
            <w:tcBorders>
              <w:top w:val="nil"/>
              <w:left w:val="nil"/>
              <w:bottom w:val="single" w:sz="4" w:space="0" w:color="auto"/>
              <w:right w:val="single" w:sz="4" w:space="0" w:color="auto"/>
            </w:tcBorders>
            <w:noWrap/>
            <w:vAlign w:val="center"/>
            <w:hideMark/>
          </w:tcPr>
          <w:p w14:paraId="4E5DBD9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BR0267652</w:t>
            </w:r>
          </w:p>
        </w:tc>
        <w:tc>
          <w:tcPr>
            <w:tcW w:w="4394" w:type="dxa"/>
            <w:tcBorders>
              <w:top w:val="nil"/>
              <w:left w:val="nil"/>
              <w:bottom w:val="single" w:sz="4" w:space="0" w:color="auto"/>
              <w:right w:val="single" w:sz="4" w:space="0" w:color="auto"/>
            </w:tcBorders>
            <w:noWrap/>
            <w:vAlign w:val="center"/>
            <w:hideMark/>
          </w:tcPr>
          <w:p w14:paraId="7D3FC21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Enalapril 20mg CP</w:t>
            </w:r>
          </w:p>
        </w:tc>
        <w:tc>
          <w:tcPr>
            <w:tcW w:w="1399" w:type="dxa"/>
            <w:tcBorders>
              <w:top w:val="nil"/>
              <w:left w:val="nil"/>
              <w:bottom w:val="single" w:sz="4" w:space="0" w:color="auto"/>
              <w:right w:val="single" w:sz="4" w:space="0" w:color="auto"/>
            </w:tcBorders>
            <w:noWrap/>
            <w:vAlign w:val="center"/>
            <w:hideMark/>
          </w:tcPr>
          <w:p w14:paraId="1205E3F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4.000</w:t>
            </w:r>
          </w:p>
        </w:tc>
        <w:tc>
          <w:tcPr>
            <w:tcW w:w="1093" w:type="dxa"/>
            <w:tcBorders>
              <w:top w:val="nil"/>
              <w:left w:val="nil"/>
              <w:bottom w:val="single" w:sz="4" w:space="0" w:color="auto"/>
              <w:right w:val="single" w:sz="4" w:space="0" w:color="auto"/>
            </w:tcBorders>
            <w:noWrap/>
            <w:vAlign w:val="center"/>
            <w:hideMark/>
          </w:tcPr>
          <w:p w14:paraId="07066A7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0,045 </w:t>
            </w:r>
          </w:p>
        </w:tc>
        <w:tc>
          <w:tcPr>
            <w:tcW w:w="2126" w:type="dxa"/>
            <w:tcBorders>
              <w:top w:val="nil"/>
              <w:left w:val="nil"/>
              <w:bottom w:val="single" w:sz="4" w:space="0" w:color="auto"/>
              <w:right w:val="single" w:sz="4" w:space="0" w:color="auto"/>
            </w:tcBorders>
            <w:noWrap/>
            <w:vAlign w:val="bottom"/>
            <w:hideMark/>
          </w:tcPr>
          <w:p w14:paraId="1C304AB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180,000 </w:t>
            </w:r>
          </w:p>
        </w:tc>
      </w:tr>
      <w:tr w:rsidR="00381B9A" w14:paraId="6E5C5202"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077390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67</w:t>
            </w:r>
          </w:p>
        </w:tc>
        <w:tc>
          <w:tcPr>
            <w:tcW w:w="1419" w:type="dxa"/>
            <w:tcBorders>
              <w:top w:val="nil"/>
              <w:left w:val="nil"/>
              <w:bottom w:val="single" w:sz="4" w:space="0" w:color="auto"/>
              <w:right w:val="single" w:sz="4" w:space="0" w:color="auto"/>
            </w:tcBorders>
            <w:noWrap/>
            <w:vAlign w:val="center"/>
            <w:hideMark/>
          </w:tcPr>
          <w:p w14:paraId="78D2EB2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BR0233632-1</w:t>
            </w:r>
          </w:p>
        </w:tc>
        <w:tc>
          <w:tcPr>
            <w:tcW w:w="4394" w:type="dxa"/>
            <w:tcBorders>
              <w:top w:val="nil"/>
              <w:left w:val="nil"/>
              <w:bottom w:val="single" w:sz="4" w:space="0" w:color="auto"/>
              <w:right w:val="single" w:sz="4" w:space="0" w:color="auto"/>
            </w:tcBorders>
            <w:noWrap/>
            <w:vAlign w:val="center"/>
            <w:hideMark/>
          </w:tcPr>
          <w:p w14:paraId="4E940073" w14:textId="53FC8E73"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Óleo mineral</w:t>
            </w:r>
            <w:r w:rsidR="0092368B">
              <w:rPr>
                <w:rFonts w:ascii="Calibri" w:eastAsia="Times New Roman" w:hAnsi="Calibri" w:cs="Calibri"/>
                <w:color w:val="000000"/>
                <w:lang w:eastAsia="pt-BR"/>
              </w:rPr>
              <w:t xml:space="preserve"> 100 ml</w:t>
            </w:r>
          </w:p>
        </w:tc>
        <w:tc>
          <w:tcPr>
            <w:tcW w:w="1399" w:type="dxa"/>
            <w:tcBorders>
              <w:top w:val="nil"/>
              <w:left w:val="nil"/>
              <w:bottom w:val="single" w:sz="4" w:space="0" w:color="auto"/>
              <w:right w:val="single" w:sz="4" w:space="0" w:color="auto"/>
            </w:tcBorders>
            <w:noWrap/>
            <w:vAlign w:val="center"/>
            <w:hideMark/>
          </w:tcPr>
          <w:p w14:paraId="1EE2138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093" w:type="dxa"/>
            <w:tcBorders>
              <w:top w:val="nil"/>
              <w:left w:val="nil"/>
              <w:bottom w:val="single" w:sz="4" w:space="0" w:color="auto"/>
              <w:right w:val="single" w:sz="4" w:space="0" w:color="auto"/>
            </w:tcBorders>
            <w:noWrap/>
            <w:vAlign w:val="center"/>
            <w:hideMark/>
          </w:tcPr>
          <w:p w14:paraId="6213A3B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2,823 </w:t>
            </w:r>
          </w:p>
        </w:tc>
        <w:tc>
          <w:tcPr>
            <w:tcW w:w="2126" w:type="dxa"/>
            <w:tcBorders>
              <w:top w:val="nil"/>
              <w:left w:val="nil"/>
              <w:bottom w:val="single" w:sz="4" w:space="0" w:color="auto"/>
              <w:right w:val="single" w:sz="4" w:space="0" w:color="auto"/>
            </w:tcBorders>
            <w:noWrap/>
            <w:vAlign w:val="bottom"/>
            <w:hideMark/>
          </w:tcPr>
          <w:p w14:paraId="267B96F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564,600 </w:t>
            </w:r>
          </w:p>
        </w:tc>
      </w:tr>
      <w:tr w:rsidR="00381B9A" w14:paraId="687BA960"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66C2F85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68</w:t>
            </w:r>
          </w:p>
        </w:tc>
        <w:tc>
          <w:tcPr>
            <w:tcW w:w="1419" w:type="dxa"/>
            <w:tcBorders>
              <w:top w:val="nil"/>
              <w:left w:val="nil"/>
              <w:bottom w:val="single" w:sz="4" w:space="0" w:color="auto"/>
              <w:right w:val="single" w:sz="4" w:space="0" w:color="auto"/>
            </w:tcBorders>
            <w:noWrap/>
            <w:vAlign w:val="center"/>
            <w:hideMark/>
          </w:tcPr>
          <w:p w14:paraId="60BEAEF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BR0412963</w:t>
            </w:r>
          </w:p>
        </w:tc>
        <w:tc>
          <w:tcPr>
            <w:tcW w:w="4394" w:type="dxa"/>
            <w:tcBorders>
              <w:top w:val="nil"/>
              <w:left w:val="nil"/>
              <w:bottom w:val="single" w:sz="4" w:space="0" w:color="auto"/>
              <w:right w:val="single" w:sz="4" w:space="0" w:color="auto"/>
            </w:tcBorders>
            <w:noWrap/>
            <w:vAlign w:val="center"/>
            <w:hideMark/>
          </w:tcPr>
          <w:p w14:paraId="0E4B6039" w14:textId="662AC742"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Simeticona</w:t>
            </w:r>
            <w:proofErr w:type="spellEnd"/>
            <w:r w:rsidRPr="000B6E36">
              <w:rPr>
                <w:rFonts w:ascii="Calibri" w:eastAsia="Times New Roman" w:hAnsi="Calibri" w:cs="Calibri"/>
                <w:color w:val="000000"/>
                <w:lang w:eastAsia="pt-BR"/>
              </w:rPr>
              <w:t xml:space="preserve"> </w:t>
            </w:r>
            <w:r w:rsidR="0092368B">
              <w:rPr>
                <w:rFonts w:ascii="Calibri" w:eastAsia="Times New Roman" w:hAnsi="Calibri" w:cs="Calibri"/>
                <w:color w:val="000000"/>
                <w:lang w:eastAsia="pt-BR"/>
              </w:rPr>
              <w:t xml:space="preserve">40 mg </w:t>
            </w:r>
            <w:r w:rsidRPr="000B6E36">
              <w:rPr>
                <w:rFonts w:ascii="Calibri" w:eastAsia="Times New Roman" w:hAnsi="Calibri" w:cs="Calibri"/>
                <w:color w:val="000000"/>
                <w:lang w:eastAsia="pt-BR"/>
              </w:rPr>
              <w:t>CP</w:t>
            </w:r>
          </w:p>
        </w:tc>
        <w:tc>
          <w:tcPr>
            <w:tcW w:w="1399" w:type="dxa"/>
            <w:tcBorders>
              <w:top w:val="nil"/>
              <w:left w:val="nil"/>
              <w:bottom w:val="single" w:sz="4" w:space="0" w:color="auto"/>
              <w:right w:val="single" w:sz="4" w:space="0" w:color="auto"/>
            </w:tcBorders>
            <w:noWrap/>
            <w:vAlign w:val="center"/>
            <w:hideMark/>
          </w:tcPr>
          <w:p w14:paraId="7CB7356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w:t>
            </w:r>
          </w:p>
        </w:tc>
        <w:tc>
          <w:tcPr>
            <w:tcW w:w="1093" w:type="dxa"/>
            <w:tcBorders>
              <w:top w:val="nil"/>
              <w:left w:val="nil"/>
              <w:bottom w:val="single" w:sz="4" w:space="0" w:color="auto"/>
              <w:right w:val="single" w:sz="4" w:space="0" w:color="auto"/>
            </w:tcBorders>
            <w:noWrap/>
            <w:vAlign w:val="center"/>
            <w:hideMark/>
          </w:tcPr>
          <w:p w14:paraId="1B88DAA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0,079 </w:t>
            </w:r>
          </w:p>
        </w:tc>
        <w:tc>
          <w:tcPr>
            <w:tcW w:w="2126" w:type="dxa"/>
            <w:tcBorders>
              <w:top w:val="nil"/>
              <w:left w:val="nil"/>
              <w:bottom w:val="single" w:sz="4" w:space="0" w:color="auto"/>
              <w:right w:val="single" w:sz="4" w:space="0" w:color="auto"/>
            </w:tcBorders>
            <w:noWrap/>
            <w:vAlign w:val="bottom"/>
            <w:hideMark/>
          </w:tcPr>
          <w:p w14:paraId="6C392CE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79,000 </w:t>
            </w:r>
          </w:p>
        </w:tc>
      </w:tr>
      <w:tr w:rsidR="00381B9A" w14:paraId="59329057"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6B1DA89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lastRenderedPageBreak/>
              <w:t>69</w:t>
            </w:r>
          </w:p>
        </w:tc>
        <w:tc>
          <w:tcPr>
            <w:tcW w:w="1419" w:type="dxa"/>
            <w:tcBorders>
              <w:top w:val="nil"/>
              <w:left w:val="nil"/>
              <w:bottom w:val="single" w:sz="4" w:space="0" w:color="auto"/>
              <w:right w:val="single" w:sz="4" w:space="0" w:color="auto"/>
            </w:tcBorders>
            <w:noWrap/>
            <w:vAlign w:val="center"/>
            <w:hideMark/>
          </w:tcPr>
          <w:p w14:paraId="6BDA2F4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BR0314517-1</w:t>
            </w:r>
          </w:p>
        </w:tc>
        <w:tc>
          <w:tcPr>
            <w:tcW w:w="4394" w:type="dxa"/>
            <w:tcBorders>
              <w:top w:val="nil"/>
              <w:left w:val="nil"/>
              <w:bottom w:val="single" w:sz="4" w:space="0" w:color="auto"/>
              <w:right w:val="single" w:sz="4" w:space="0" w:color="auto"/>
            </w:tcBorders>
            <w:noWrap/>
            <w:vAlign w:val="center"/>
            <w:hideMark/>
          </w:tcPr>
          <w:p w14:paraId="2C53AEA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Azitromicina 200mg/5ml Suspensão</w:t>
            </w:r>
          </w:p>
        </w:tc>
        <w:tc>
          <w:tcPr>
            <w:tcW w:w="1399" w:type="dxa"/>
            <w:tcBorders>
              <w:top w:val="nil"/>
              <w:left w:val="nil"/>
              <w:bottom w:val="single" w:sz="4" w:space="0" w:color="auto"/>
              <w:right w:val="single" w:sz="4" w:space="0" w:color="auto"/>
            </w:tcBorders>
            <w:noWrap/>
            <w:vAlign w:val="center"/>
            <w:hideMark/>
          </w:tcPr>
          <w:p w14:paraId="215FEEA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600</w:t>
            </w:r>
          </w:p>
        </w:tc>
        <w:tc>
          <w:tcPr>
            <w:tcW w:w="1093" w:type="dxa"/>
            <w:tcBorders>
              <w:top w:val="nil"/>
              <w:left w:val="nil"/>
              <w:bottom w:val="single" w:sz="4" w:space="0" w:color="auto"/>
              <w:right w:val="single" w:sz="4" w:space="0" w:color="auto"/>
            </w:tcBorders>
            <w:noWrap/>
            <w:vAlign w:val="center"/>
            <w:hideMark/>
          </w:tcPr>
          <w:p w14:paraId="78530FB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7,243 </w:t>
            </w:r>
          </w:p>
        </w:tc>
        <w:tc>
          <w:tcPr>
            <w:tcW w:w="2126" w:type="dxa"/>
            <w:tcBorders>
              <w:top w:val="nil"/>
              <w:left w:val="nil"/>
              <w:bottom w:val="single" w:sz="4" w:space="0" w:color="auto"/>
              <w:right w:val="single" w:sz="4" w:space="0" w:color="auto"/>
            </w:tcBorders>
            <w:noWrap/>
            <w:vAlign w:val="bottom"/>
            <w:hideMark/>
          </w:tcPr>
          <w:p w14:paraId="258E251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4.345,800 </w:t>
            </w:r>
          </w:p>
        </w:tc>
      </w:tr>
      <w:tr w:rsidR="00381B9A" w14:paraId="61F4A1D0"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3D84C6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70</w:t>
            </w:r>
          </w:p>
        </w:tc>
        <w:tc>
          <w:tcPr>
            <w:tcW w:w="1419" w:type="dxa"/>
            <w:tcBorders>
              <w:top w:val="nil"/>
              <w:left w:val="nil"/>
              <w:bottom w:val="single" w:sz="4" w:space="0" w:color="auto"/>
              <w:right w:val="single" w:sz="4" w:space="0" w:color="auto"/>
            </w:tcBorders>
            <w:noWrap/>
            <w:vAlign w:val="center"/>
            <w:hideMark/>
          </w:tcPr>
          <w:p w14:paraId="1BF7A30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BR0272903</w:t>
            </w:r>
          </w:p>
        </w:tc>
        <w:tc>
          <w:tcPr>
            <w:tcW w:w="4394" w:type="dxa"/>
            <w:tcBorders>
              <w:top w:val="nil"/>
              <w:left w:val="nil"/>
              <w:bottom w:val="single" w:sz="4" w:space="0" w:color="auto"/>
              <w:right w:val="single" w:sz="4" w:space="0" w:color="auto"/>
            </w:tcBorders>
            <w:noWrap/>
            <w:vAlign w:val="center"/>
            <w:hideMark/>
          </w:tcPr>
          <w:p w14:paraId="0635D8FA"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Citalopran</w:t>
            </w:r>
            <w:proofErr w:type="spellEnd"/>
            <w:r w:rsidRPr="000B6E36">
              <w:rPr>
                <w:rFonts w:ascii="Calibri" w:eastAsia="Times New Roman" w:hAnsi="Calibri" w:cs="Calibri"/>
                <w:color w:val="000000"/>
                <w:lang w:eastAsia="pt-BR"/>
              </w:rPr>
              <w:t xml:space="preserve">, </w:t>
            </w:r>
            <w:proofErr w:type="spellStart"/>
            <w:r w:rsidRPr="000B6E36">
              <w:rPr>
                <w:rFonts w:ascii="Calibri" w:eastAsia="Times New Roman" w:hAnsi="Calibri" w:cs="Calibri"/>
                <w:color w:val="000000"/>
                <w:lang w:eastAsia="pt-BR"/>
              </w:rPr>
              <w:t>Bromidrato</w:t>
            </w:r>
            <w:proofErr w:type="spellEnd"/>
            <w:r w:rsidRPr="000B6E36">
              <w:rPr>
                <w:rFonts w:ascii="Calibri" w:eastAsia="Times New Roman" w:hAnsi="Calibri" w:cs="Calibri"/>
                <w:color w:val="000000"/>
                <w:lang w:eastAsia="pt-BR"/>
              </w:rPr>
              <w:t xml:space="preserve"> 20mg CP</w:t>
            </w:r>
          </w:p>
        </w:tc>
        <w:tc>
          <w:tcPr>
            <w:tcW w:w="1399" w:type="dxa"/>
            <w:tcBorders>
              <w:top w:val="nil"/>
              <w:left w:val="nil"/>
              <w:bottom w:val="single" w:sz="4" w:space="0" w:color="auto"/>
              <w:right w:val="single" w:sz="4" w:space="0" w:color="auto"/>
            </w:tcBorders>
            <w:noWrap/>
            <w:vAlign w:val="center"/>
            <w:hideMark/>
          </w:tcPr>
          <w:p w14:paraId="5AD1A05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10.000</w:t>
            </w:r>
          </w:p>
        </w:tc>
        <w:tc>
          <w:tcPr>
            <w:tcW w:w="1093" w:type="dxa"/>
            <w:tcBorders>
              <w:top w:val="nil"/>
              <w:left w:val="nil"/>
              <w:bottom w:val="single" w:sz="4" w:space="0" w:color="auto"/>
              <w:right w:val="single" w:sz="4" w:space="0" w:color="auto"/>
            </w:tcBorders>
            <w:noWrap/>
            <w:vAlign w:val="center"/>
            <w:hideMark/>
          </w:tcPr>
          <w:p w14:paraId="370152A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0,090 </w:t>
            </w:r>
          </w:p>
        </w:tc>
        <w:tc>
          <w:tcPr>
            <w:tcW w:w="2126" w:type="dxa"/>
            <w:tcBorders>
              <w:top w:val="nil"/>
              <w:left w:val="nil"/>
              <w:bottom w:val="single" w:sz="4" w:space="0" w:color="auto"/>
              <w:right w:val="single" w:sz="4" w:space="0" w:color="auto"/>
            </w:tcBorders>
            <w:noWrap/>
            <w:vAlign w:val="bottom"/>
            <w:hideMark/>
          </w:tcPr>
          <w:p w14:paraId="48CC556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900,000 </w:t>
            </w:r>
          </w:p>
        </w:tc>
      </w:tr>
      <w:tr w:rsidR="00381B9A" w14:paraId="52B4D807"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0F0832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71</w:t>
            </w:r>
          </w:p>
        </w:tc>
        <w:tc>
          <w:tcPr>
            <w:tcW w:w="1419" w:type="dxa"/>
            <w:tcBorders>
              <w:top w:val="nil"/>
              <w:left w:val="nil"/>
              <w:bottom w:val="single" w:sz="4" w:space="0" w:color="auto"/>
              <w:right w:val="single" w:sz="4" w:space="0" w:color="auto"/>
            </w:tcBorders>
            <w:noWrap/>
            <w:vAlign w:val="center"/>
            <w:hideMark/>
          </w:tcPr>
          <w:p w14:paraId="25E439C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BR0267203</w:t>
            </w:r>
          </w:p>
        </w:tc>
        <w:tc>
          <w:tcPr>
            <w:tcW w:w="4394" w:type="dxa"/>
            <w:tcBorders>
              <w:top w:val="nil"/>
              <w:left w:val="nil"/>
              <w:bottom w:val="single" w:sz="4" w:space="0" w:color="auto"/>
              <w:right w:val="single" w:sz="4" w:space="0" w:color="auto"/>
            </w:tcBorders>
            <w:noWrap/>
            <w:vAlign w:val="center"/>
            <w:hideMark/>
          </w:tcPr>
          <w:p w14:paraId="3F8A1DA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Dipirona 500mg CP</w:t>
            </w:r>
          </w:p>
        </w:tc>
        <w:tc>
          <w:tcPr>
            <w:tcW w:w="1399" w:type="dxa"/>
            <w:tcBorders>
              <w:top w:val="nil"/>
              <w:left w:val="nil"/>
              <w:bottom w:val="single" w:sz="4" w:space="0" w:color="auto"/>
              <w:right w:val="single" w:sz="4" w:space="0" w:color="auto"/>
            </w:tcBorders>
            <w:noWrap/>
            <w:vAlign w:val="center"/>
            <w:hideMark/>
          </w:tcPr>
          <w:p w14:paraId="30A06D2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10.000</w:t>
            </w:r>
          </w:p>
        </w:tc>
        <w:tc>
          <w:tcPr>
            <w:tcW w:w="1093" w:type="dxa"/>
            <w:tcBorders>
              <w:top w:val="nil"/>
              <w:left w:val="nil"/>
              <w:bottom w:val="single" w:sz="4" w:space="0" w:color="auto"/>
              <w:right w:val="single" w:sz="4" w:space="0" w:color="auto"/>
            </w:tcBorders>
            <w:noWrap/>
            <w:vAlign w:val="center"/>
            <w:hideMark/>
          </w:tcPr>
          <w:p w14:paraId="1587DB9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0,106 </w:t>
            </w:r>
          </w:p>
        </w:tc>
        <w:tc>
          <w:tcPr>
            <w:tcW w:w="2126" w:type="dxa"/>
            <w:tcBorders>
              <w:top w:val="nil"/>
              <w:left w:val="nil"/>
              <w:bottom w:val="single" w:sz="4" w:space="0" w:color="auto"/>
              <w:right w:val="single" w:sz="4" w:space="0" w:color="auto"/>
            </w:tcBorders>
            <w:noWrap/>
            <w:vAlign w:val="bottom"/>
            <w:hideMark/>
          </w:tcPr>
          <w:p w14:paraId="17FFFDB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1.060,000 </w:t>
            </w:r>
          </w:p>
        </w:tc>
      </w:tr>
      <w:tr w:rsidR="00381B9A" w14:paraId="41116DB8"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7ED0651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72</w:t>
            </w:r>
          </w:p>
        </w:tc>
        <w:tc>
          <w:tcPr>
            <w:tcW w:w="1419" w:type="dxa"/>
            <w:tcBorders>
              <w:top w:val="nil"/>
              <w:left w:val="nil"/>
              <w:bottom w:val="single" w:sz="4" w:space="0" w:color="auto"/>
              <w:right w:val="single" w:sz="4" w:space="0" w:color="auto"/>
            </w:tcBorders>
            <w:noWrap/>
            <w:vAlign w:val="center"/>
            <w:hideMark/>
          </w:tcPr>
          <w:p w14:paraId="1BC45BA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BR0267512</w:t>
            </w:r>
          </w:p>
        </w:tc>
        <w:tc>
          <w:tcPr>
            <w:tcW w:w="4394" w:type="dxa"/>
            <w:tcBorders>
              <w:top w:val="nil"/>
              <w:left w:val="nil"/>
              <w:bottom w:val="single" w:sz="4" w:space="0" w:color="auto"/>
              <w:right w:val="single" w:sz="4" w:space="0" w:color="auto"/>
            </w:tcBorders>
            <w:noWrap/>
            <w:vAlign w:val="center"/>
            <w:hideMark/>
          </w:tcPr>
          <w:p w14:paraId="56FC3BF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Amitriptilina 25mg CP</w:t>
            </w:r>
          </w:p>
        </w:tc>
        <w:tc>
          <w:tcPr>
            <w:tcW w:w="1399" w:type="dxa"/>
            <w:tcBorders>
              <w:top w:val="nil"/>
              <w:left w:val="nil"/>
              <w:bottom w:val="single" w:sz="4" w:space="0" w:color="auto"/>
              <w:right w:val="single" w:sz="4" w:space="0" w:color="auto"/>
            </w:tcBorders>
            <w:noWrap/>
            <w:vAlign w:val="center"/>
            <w:hideMark/>
          </w:tcPr>
          <w:p w14:paraId="2595D5C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10.000</w:t>
            </w:r>
          </w:p>
        </w:tc>
        <w:tc>
          <w:tcPr>
            <w:tcW w:w="1093" w:type="dxa"/>
            <w:tcBorders>
              <w:top w:val="nil"/>
              <w:left w:val="nil"/>
              <w:bottom w:val="single" w:sz="4" w:space="0" w:color="auto"/>
              <w:right w:val="single" w:sz="4" w:space="0" w:color="auto"/>
            </w:tcBorders>
            <w:noWrap/>
            <w:vAlign w:val="center"/>
            <w:hideMark/>
          </w:tcPr>
          <w:p w14:paraId="003681E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0,034 </w:t>
            </w:r>
          </w:p>
        </w:tc>
        <w:tc>
          <w:tcPr>
            <w:tcW w:w="2126" w:type="dxa"/>
            <w:tcBorders>
              <w:top w:val="nil"/>
              <w:left w:val="nil"/>
              <w:bottom w:val="single" w:sz="4" w:space="0" w:color="auto"/>
              <w:right w:val="single" w:sz="4" w:space="0" w:color="auto"/>
            </w:tcBorders>
            <w:noWrap/>
            <w:vAlign w:val="bottom"/>
            <w:hideMark/>
          </w:tcPr>
          <w:p w14:paraId="4622D35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340,000 </w:t>
            </w:r>
          </w:p>
        </w:tc>
      </w:tr>
      <w:tr w:rsidR="00381B9A" w14:paraId="031017A1"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54AB02E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73</w:t>
            </w:r>
          </w:p>
        </w:tc>
        <w:tc>
          <w:tcPr>
            <w:tcW w:w="1419" w:type="dxa"/>
            <w:tcBorders>
              <w:top w:val="nil"/>
              <w:left w:val="nil"/>
              <w:bottom w:val="single" w:sz="4" w:space="0" w:color="auto"/>
              <w:right w:val="single" w:sz="4" w:space="0" w:color="auto"/>
            </w:tcBorders>
            <w:noWrap/>
            <w:vAlign w:val="center"/>
            <w:hideMark/>
          </w:tcPr>
          <w:p w14:paraId="3F9B810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BR0273167-1</w:t>
            </w:r>
          </w:p>
        </w:tc>
        <w:tc>
          <w:tcPr>
            <w:tcW w:w="4394" w:type="dxa"/>
            <w:tcBorders>
              <w:top w:val="nil"/>
              <w:left w:val="nil"/>
              <w:bottom w:val="single" w:sz="4" w:space="0" w:color="auto"/>
              <w:right w:val="single" w:sz="4" w:space="0" w:color="auto"/>
            </w:tcBorders>
            <w:noWrap/>
            <w:vAlign w:val="center"/>
            <w:hideMark/>
          </w:tcPr>
          <w:p w14:paraId="4BB1E85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Neomicina pomada 10g</w:t>
            </w:r>
          </w:p>
        </w:tc>
        <w:tc>
          <w:tcPr>
            <w:tcW w:w="1399" w:type="dxa"/>
            <w:tcBorders>
              <w:top w:val="nil"/>
              <w:left w:val="nil"/>
              <w:bottom w:val="single" w:sz="4" w:space="0" w:color="auto"/>
              <w:right w:val="single" w:sz="4" w:space="0" w:color="auto"/>
            </w:tcBorders>
            <w:noWrap/>
            <w:vAlign w:val="center"/>
            <w:hideMark/>
          </w:tcPr>
          <w:p w14:paraId="032A788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093" w:type="dxa"/>
            <w:tcBorders>
              <w:top w:val="nil"/>
              <w:left w:val="nil"/>
              <w:bottom w:val="single" w:sz="4" w:space="0" w:color="auto"/>
              <w:right w:val="single" w:sz="4" w:space="0" w:color="auto"/>
            </w:tcBorders>
            <w:noWrap/>
            <w:vAlign w:val="center"/>
            <w:hideMark/>
          </w:tcPr>
          <w:p w14:paraId="0F5E3AE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2,075 </w:t>
            </w:r>
          </w:p>
        </w:tc>
        <w:tc>
          <w:tcPr>
            <w:tcW w:w="2126" w:type="dxa"/>
            <w:tcBorders>
              <w:top w:val="nil"/>
              <w:left w:val="nil"/>
              <w:bottom w:val="single" w:sz="4" w:space="0" w:color="auto"/>
              <w:right w:val="single" w:sz="4" w:space="0" w:color="auto"/>
            </w:tcBorders>
            <w:noWrap/>
            <w:vAlign w:val="bottom"/>
            <w:hideMark/>
          </w:tcPr>
          <w:p w14:paraId="2D07107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415,000 </w:t>
            </w:r>
          </w:p>
        </w:tc>
      </w:tr>
      <w:tr w:rsidR="00381B9A" w14:paraId="38F9B59A"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1B671FE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74</w:t>
            </w:r>
          </w:p>
        </w:tc>
        <w:tc>
          <w:tcPr>
            <w:tcW w:w="1419" w:type="dxa"/>
            <w:tcBorders>
              <w:top w:val="nil"/>
              <w:left w:val="nil"/>
              <w:bottom w:val="single" w:sz="4" w:space="0" w:color="auto"/>
              <w:right w:val="single" w:sz="4" w:space="0" w:color="auto"/>
            </w:tcBorders>
            <w:noWrap/>
            <w:vAlign w:val="center"/>
            <w:hideMark/>
          </w:tcPr>
          <w:p w14:paraId="5E3FC56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BR0273167-1</w:t>
            </w:r>
          </w:p>
        </w:tc>
        <w:tc>
          <w:tcPr>
            <w:tcW w:w="4394" w:type="dxa"/>
            <w:tcBorders>
              <w:top w:val="nil"/>
              <w:left w:val="nil"/>
              <w:bottom w:val="single" w:sz="4" w:space="0" w:color="auto"/>
              <w:right w:val="single" w:sz="4" w:space="0" w:color="auto"/>
            </w:tcBorders>
            <w:noWrap/>
            <w:vAlign w:val="center"/>
            <w:hideMark/>
          </w:tcPr>
          <w:p w14:paraId="4F84BAC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Bupropiona 150mg CP</w:t>
            </w:r>
          </w:p>
        </w:tc>
        <w:tc>
          <w:tcPr>
            <w:tcW w:w="1399" w:type="dxa"/>
            <w:tcBorders>
              <w:top w:val="nil"/>
              <w:left w:val="nil"/>
              <w:bottom w:val="single" w:sz="4" w:space="0" w:color="auto"/>
              <w:right w:val="single" w:sz="4" w:space="0" w:color="auto"/>
            </w:tcBorders>
            <w:noWrap/>
            <w:vAlign w:val="center"/>
            <w:hideMark/>
          </w:tcPr>
          <w:p w14:paraId="31FE9DF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10.000</w:t>
            </w:r>
          </w:p>
        </w:tc>
        <w:tc>
          <w:tcPr>
            <w:tcW w:w="1093" w:type="dxa"/>
            <w:tcBorders>
              <w:top w:val="nil"/>
              <w:left w:val="nil"/>
              <w:bottom w:val="single" w:sz="4" w:space="0" w:color="auto"/>
              <w:right w:val="single" w:sz="4" w:space="0" w:color="auto"/>
            </w:tcBorders>
            <w:noWrap/>
            <w:vAlign w:val="center"/>
            <w:hideMark/>
          </w:tcPr>
          <w:p w14:paraId="0FFEEA9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0,341 </w:t>
            </w:r>
          </w:p>
        </w:tc>
        <w:tc>
          <w:tcPr>
            <w:tcW w:w="2126" w:type="dxa"/>
            <w:tcBorders>
              <w:top w:val="nil"/>
              <w:left w:val="nil"/>
              <w:bottom w:val="single" w:sz="4" w:space="0" w:color="auto"/>
              <w:right w:val="single" w:sz="4" w:space="0" w:color="auto"/>
            </w:tcBorders>
            <w:noWrap/>
            <w:vAlign w:val="bottom"/>
            <w:hideMark/>
          </w:tcPr>
          <w:p w14:paraId="417B79B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3.410,000 </w:t>
            </w:r>
          </w:p>
        </w:tc>
      </w:tr>
      <w:tr w:rsidR="00381B9A" w14:paraId="2CE80566"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5EB8B76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75</w:t>
            </w:r>
          </w:p>
        </w:tc>
        <w:tc>
          <w:tcPr>
            <w:tcW w:w="1419" w:type="dxa"/>
            <w:tcBorders>
              <w:top w:val="nil"/>
              <w:left w:val="nil"/>
              <w:bottom w:val="single" w:sz="4" w:space="0" w:color="auto"/>
              <w:right w:val="single" w:sz="4" w:space="0" w:color="auto"/>
            </w:tcBorders>
            <w:noWrap/>
            <w:vAlign w:val="center"/>
            <w:hideMark/>
          </w:tcPr>
          <w:p w14:paraId="6F60B7D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BR0267502</w:t>
            </w:r>
          </w:p>
        </w:tc>
        <w:tc>
          <w:tcPr>
            <w:tcW w:w="4394" w:type="dxa"/>
            <w:tcBorders>
              <w:top w:val="nil"/>
              <w:left w:val="nil"/>
              <w:bottom w:val="single" w:sz="4" w:space="0" w:color="auto"/>
              <w:right w:val="single" w:sz="4" w:space="0" w:color="auto"/>
            </w:tcBorders>
            <w:noWrap/>
            <w:vAlign w:val="center"/>
            <w:hideMark/>
          </w:tcPr>
          <w:p w14:paraId="6C78BF1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Aas 100mg </w:t>
            </w:r>
            <w:r>
              <w:rPr>
                <w:rFonts w:ascii="Calibri" w:eastAsia="Times New Roman" w:hAnsi="Calibri" w:cs="Calibri"/>
                <w:color w:val="000000"/>
                <w:lang w:eastAsia="pt-BR"/>
              </w:rPr>
              <w:t>CP</w:t>
            </w:r>
          </w:p>
        </w:tc>
        <w:tc>
          <w:tcPr>
            <w:tcW w:w="1399" w:type="dxa"/>
            <w:tcBorders>
              <w:top w:val="nil"/>
              <w:left w:val="nil"/>
              <w:bottom w:val="single" w:sz="4" w:space="0" w:color="auto"/>
              <w:right w:val="single" w:sz="4" w:space="0" w:color="auto"/>
            </w:tcBorders>
            <w:noWrap/>
            <w:vAlign w:val="center"/>
            <w:hideMark/>
          </w:tcPr>
          <w:p w14:paraId="6F48B4D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20.000</w:t>
            </w:r>
          </w:p>
        </w:tc>
        <w:tc>
          <w:tcPr>
            <w:tcW w:w="1093" w:type="dxa"/>
            <w:tcBorders>
              <w:top w:val="nil"/>
              <w:left w:val="nil"/>
              <w:bottom w:val="single" w:sz="4" w:space="0" w:color="auto"/>
              <w:right w:val="single" w:sz="4" w:space="0" w:color="auto"/>
            </w:tcBorders>
            <w:noWrap/>
            <w:vAlign w:val="center"/>
            <w:hideMark/>
          </w:tcPr>
          <w:p w14:paraId="534E9F4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0,023 </w:t>
            </w:r>
          </w:p>
        </w:tc>
        <w:tc>
          <w:tcPr>
            <w:tcW w:w="2126" w:type="dxa"/>
            <w:tcBorders>
              <w:top w:val="nil"/>
              <w:left w:val="nil"/>
              <w:bottom w:val="single" w:sz="4" w:space="0" w:color="auto"/>
              <w:right w:val="single" w:sz="4" w:space="0" w:color="auto"/>
            </w:tcBorders>
            <w:noWrap/>
            <w:vAlign w:val="bottom"/>
            <w:hideMark/>
          </w:tcPr>
          <w:p w14:paraId="0A424F4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460,000 </w:t>
            </w:r>
          </w:p>
        </w:tc>
      </w:tr>
      <w:tr w:rsidR="00381B9A" w14:paraId="44A96810" w14:textId="77777777" w:rsidTr="0092368B">
        <w:trPr>
          <w:trHeight w:val="300"/>
        </w:trPr>
        <w:tc>
          <w:tcPr>
            <w:tcW w:w="364" w:type="dxa"/>
            <w:tcBorders>
              <w:top w:val="single" w:sz="4" w:space="0" w:color="auto"/>
              <w:left w:val="single" w:sz="4" w:space="0" w:color="auto"/>
              <w:bottom w:val="single" w:sz="4" w:space="0" w:color="auto"/>
              <w:right w:val="single" w:sz="4" w:space="0" w:color="auto"/>
            </w:tcBorders>
            <w:noWrap/>
            <w:vAlign w:val="center"/>
            <w:hideMark/>
          </w:tcPr>
          <w:p w14:paraId="5C23F32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76</w:t>
            </w:r>
          </w:p>
        </w:tc>
        <w:tc>
          <w:tcPr>
            <w:tcW w:w="1419" w:type="dxa"/>
            <w:tcBorders>
              <w:top w:val="single" w:sz="4" w:space="0" w:color="auto"/>
              <w:left w:val="nil"/>
              <w:bottom w:val="single" w:sz="4" w:space="0" w:color="auto"/>
              <w:right w:val="single" w:sz="4" w:space="0" w:color="auto"/>
            </w:tcBorders>
            <w:noWrap/>
            <w:vAlign w:val="center"/>
            <w:hideMark/>
          </w:tcPr>
          <w:p w14:paraId="6A33AB2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BR0270120</w:t>
            </w:r>
          </w:p>
        </w:tc>
        <w:tc>
          <w:tcPr>
            <w:tcW w:w="4394" w:type="dxa"/>
            <w:tcBorders>
              <w:top w:val="single" w:sz="4" w:space="0" w:color="auto"/>
              <w:left w:val="nil"/>
              <w:bottom w:val="single" w:sz="4" w:space="0" w:color="auto"/>
              <w:right w:val="single" w:sz="4" w:space="0" w:color="auto"/>
            </w:tcBorders>
            <w:noWrap/>
            <w:vAlign w:val="center"/>
            <w:hideMark/>
          </w:tcPr>
          <w:p w14:paraId="5B39F9C4"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Clonazepan</w:t>
            </w:r>
            <w:proofErr w:type="spellEnd"/>
            <w:r w:rsidRPr="000B6E36">
              <w:rPr>
                <w:rFonts w:ascii="Calibri" w:eastAsia="Times New Roman" w:hAnsi="Calibri" w:cs="Calibri"/>
                <w:color w:val="000000"/>
                <w:lang w:eastAsia="pt-BR"/>
              </w:rPr>
              <w:t xml:space="preserve"> 2,5mg/ml 20ml</w:t>
            </w:r>
          </w:p>
        </w:tc>
        <w:tc>
          <w:tcPr>
            <w:tcW w:w="1399" w:type="dxa"/>
            <w:tcBorders>
              <w:top w:val="single" w:sz="4" w:space="0" w:color="auto"/>
              <w:left w:val="nil"/>
              <w:bottom w:val="single" w:sz="4" w:space="0" w:color="auto"/>
              <w:right w:val="single" w:sz="4" w:space="0" w:color="auto"/>
            </w:tcBorders>
            <w:noWrap/>
            <w:vAlign w:val="center"/>
            <w:hideMark/>
          </w:tcPr>
          <w:p w14:paraId="5A2FC50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600</w:t>
            </w:r>
          </w:p>
        </w:tc>
        <w:tc>
          <w:tcPr>
            <w:tcW w:w="1093" w:type="dxa"/>
            <w:tcBorders>
              <w:top w:val="single" w:sz="4" w:space="0" w:color="auto"/>
              <w:left w:val="nil"/>
              <w:bottom w:val="single" w:sz="4" w:space="0" w:color="auto"/>
              <w:right w:val="single" w:sz="4" w:space="0" w:color="auto"/>
            </w:tcBorders>
            <w:noWrap/>
            <w:vAlign w:val="center"/>
            <w:hideMark/>
          </w:tcPr>
          <w:p w14:paraId="75A725F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1,839 </w:t>
            </w:r>
          </w:p>
        </w:tc>
        <w:tc>
          <w:tcPr>
            <w:tcW w:w="2126" w:type="dxa"/>
            <w:tcBorders>
              <w:top w:val="single" w:sz="4" w:space="0" w:color="auto"/>
              <w:left w:val="nil"/>
              <w:bottom w:val="single" w:sz="4" w:space="0" w:color="auto"/>
              <w:right w:val="single" w:sz="4" w:space="0" w:color="auto"/>
            </w:tcBorders>
            <w:noWrap/>
            <w:vAlign w:val="bottom"/>
            <w:hideMark/>
          </w:tcPr>
          <w:p w14:paraId="28684EF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1.103,400 </w:t>
            </w:r>
          </w:p>
        </w:tc>
      </w:tr>
      <w:tr w:rsidR="00381B9A" w14:paraId="5439A799"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320A18F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77</w:t>
            </w:r>
          </w:p>
        </w:tc>
        <w:tc>
          <w:tcPr>
            <w:tcW w:w="1419" w:type="dxa"/>
            <w:tcBorders>
              <w:top w:val="nil"/>
              <w:left w:val="nil"/>
              <w:bottom w:val="single" w:sz="4" w:space="0" w:color="auto"/>
              <w:right w:val="single" w:sz="4" w:space="0" w:color="auto"/>
            </w:tcBorders>
            <w:noWrap/>
            <w:vAlign w:val="center"/>
            <w:hideMark/>
          </w:tcPr>
          <w:p w14:paraId="486C657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BR0293839</w:t>
            </w:r>
          </w:p>
        </w:tc>
        <w:tc>
          <w:tcPr>
            <w:tcW w:w="4394" w:type="dxa"/>
            <w:tcBorders>
              <w:top w:val="nil"/>
              <w:left w:val="nil"/>
              <w:bottom w:val="single" w:sz="4" w:space="0" w:color="auto"/>
              <w:right w:val="single" w:sz="4" w:space="0" w:color="auto"/>
            </w:tcBorders>
            <w:noWrap/>
            <w:vAlign w:val="center"/>
            <w:hideMark/>
          </w:tcPr>
          <w:p w14:paraId="017D66B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Sais de hidratação sachê </w:t>
            </w:r>
          </w:p>
        </w:tc>
        <w:tc>
          <w:tcPr>
            <w:tcW w:w="1399" w:type="dxa"/>
            <w:tcBorders>
              <w:top w:val="nil"/>
              <w:left w:val="nil"/>
              <w:bottom w:val="single" w:sz="4" w:space="0" w:color="auto"/>
              <w:right w:val="single" w:sz="4" w:space="0" w:color="auto"/>
            </w:tcBorders>
            <w:noWrap/>
            <w:vAlign w:val="center"/>
            <w:hideMark/>
          </w:tcPr>
          <w:p w14:paraId="42DB38B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093" w:type="dxa"/>
            <w:tcBorders>
              <w:top w:val="nil"/>
              <w:left w:val="nil"/>
              <w:bottom w:val="single" w:sz="4" w:space="0" w:color="auto"/>
              <w:right w:val="single" w:sz="4" w:space="0" w:color="auto"/>
            </w:tcBorders>
            <w:noWrap/>
            <w:vAlign w:val="center"/>
            <w:hideMark/>
          </w:tcPr>
          <w:p w14:paraId="6F1B154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0,678 </w:t>
            </w:r>
          </w:p>
        </w:tc>
        <w:tc>
          <w:tcPr>
            <w:tcW w:w="2126" w:type="dxa"/>
            <w:tcBorders>
              <w:top w:val="nil"/>
              <w:left w:val="nil"/>
              <w:bottom w:val="single" w:sz="4" w:space="0" w:color="auto"/>
              <w:right w:val="single" w:sz="4" w:space="0" w:color="auto"/>
            </w:tcBorders>
            <w:noWrap/>
            <w:vAlign w:val="bottom"/>
            <w:hideMark/>
          </w:tcPr>
          <w:p w14:paraId="7D0C197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135,600 </w:t>
            </w:r>
          </w:p>
        </w:tc>
      </w:tr>
      <w:tr w:rsidR="00381B9A" w14:paraId="10FEE243"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42DF696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78</w:t>
            </w:r>
          </w:p>
        </w:tc>
        <w:tc>
          <w:tcPr>
            <w:tcW w:w="1419" w:type="dxa"/>
            <w:tcBorders>
              <w:top w:val="nil"/>
              <w:left w:val="nil"/>
              <w:bottom w:val="single" w:sz="4" w:space="0" w:color="auto"/>
              <w:right w:val="single" w:sz="4" w:space="0" w:color="auto"/>
            </w:tcBorders>
            <w:noWrap/>
            <w:vAlign w:val="center"/>
            <w:hideMark/>
          </w:tcPr>
          <w:p w14:paraId="0FDC7A6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BR0267205-3</w:t>
            </w:r>
          </w:p>
        </w:tc>
        <w:tc>
          <w:tcPr>
            <w:tcW w:w="4394" w:type="dxa"/>
            <w:tcBorders>
              <w:top w:val="nil"/>
              <w:left w:val="nil"/>
              <w:bottom w:val="single" w:sz="4" w:space="0" w:color="auto"/>
              <w:right w:val="single" w:sz="4" w:space="0" w:color="auto"/>
            </w:tcBorders>
            <w:noWrap/>
            <w:vAlign w:val="center"/>
            <w:hideMark/>
          </w:tcPr>
          <w:p w14:paraId="18517CC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Dipirona 20ml</w:t>
            </w:r>
          </w:p>
        </w:tc>
        <w:tc>
          <w:tcPr>
            <w:tcW w:w="1399" w:type="dxa"/>
            <w:tcBorders>
              <w:top w:val="nil"/>
              <w:left w:val="nil"/>
              <w:bottom w:val="single" w:sz="4" w:space="0" w:color="auto"/>
              <w:right w:val="single" w:sz="4" w:space="0" w:color="auto"/>
            </w:tcBorders>
            <w:noWrap/>
            <w:vAlign w:val="center"/>
            <w:hideMark/>
          </w:tcPr>
          <w:p w14:paraId="092D3F6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w:t>
            </w:r>
          </w:p>
        </w:tc>
        <w:tc>
          <w:tcPr>
            <w:tcW w:w="1093" w:type="dxa"/>
            <w:tcBorders>
              <w:top w:val="nil"/>
              <w:left w:val="nil"/>
              <w:bottom w:val="single" w:sz="4" w:space="0" w:color="auto"/>
              <w:right w:val="single" w:sz="4" w:space="0" w:color="auto"/>
            </w:tcBorders>
            <w:noWrap/>
            <w:vAlign w:val="center"/>
            <w:hideMark/>
          </w:tcPr>
          <w:p w14:paraId="27E5389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3,049 </w:t>
            </w:r>
          </w:p>
        </w:tc>
        <w:tc>
          <w:tcPr>
            <w:tcW w:w="2126" w:type="dxa"/>
            <w:tcBorders>
              <w:top w:val="nil"/>
              <w:left w:val="nil"/>
              <w:bottom w:val="single" w:sz="4" w:space="0" w:color="auto"/>
              <w:right w:val="single" w:sz="4" w:space="0" w:color="auto"/>
            </w:tcBorders>
            <w:noWrap/>
            <w:vAlign w:val="bottom"/>
            <w:hideMark/>
          </w:tcPr>
          <w:p w14:paraId="1FB8D63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1.219,600 </w:t>
            </w:r>
          </w:p>
        </w:tc>
      </w:tr>
      <w:tr w:rsidR="00381B9A" w14:paraId="0EDCB12B"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1D3AD57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79</w:t>
            </w:r>
          </w:p>
        </w:tc>
        <w:tc>
          <w:tcPr>
            <w:tcW w:w="1419" w:type="dxa"/>
            <w:tcBorders>
              <w:top w:val="nil"/>
              <w:left w:val="nil"/>
              <w:bottom w:val="single" w:sz="4" w:space="0" w:color="auto"/>
              <w:right w:val="single" w:sz="4" w:space="0" w:color="auto"/>
            </w:tcBorders>
            <w:noWrap/>
            <w:vAlign w:val="center"/>
            <w:hideMark/>
          </w:tcPr>
          <w:p w14:paraId="751D229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BR0267645</w:t>
            </w:r>
          </w:p>
        </w:tc>
        <w:tc>
          <w:tcPr>
            <w:tcW w:w="4394" w:type="dxa"/>
            <w:tcBorders>
              <w:top w:val="nil"/>
              <w:left w:val="nil"/>
              <w:bottom w:val="single" w:sz="4" w:space="0" w:color="auto"/>
              <w:right w:val="single" w:sz="4" w:space="0" w:color="auto"/>
            </w:tcBorders>
            <w:noWrap/>
            <w:vAlign w:val="center"/>
            <w:hideMark/>
          </w:tcPr>
          <w:p w14:paraId="79C57A5C"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Dexclorfeniramina</w:t>
            </w:r>
            <w:proofErr w:type="spellEnd"/>
            <w:r w:rsidRPr="000B6E36">
              <w:rPr>
                <w:rFonts w:ascii="Calibri" w:eastAsia="Times New Roman" w:hAnsi="Calibri" w:cs="Calibri"/>
                <w:color w:val="000000"/>
                <w:lang w:eastAsia="pt-BR"/>
              </w:rPr>
              <w:t xml:space="preserve"> 2mg CP</w:t>
            </w:r>
          </w:p>
        </w:tc>
        <w:tc>
          <w:tcPr>
            <w:tcW w:w="1399" w:type="dxa"/>
            <w:tcBorders>
              <w:top w:val="nil"/>
              <w:left w:val="nil"/>
              <w:bottom w:val="single" w:sz="4" w:space="0" w:color="auto"/>
              <w:right w:val="single" w:sz="4" w:space="0" w:color="auto"/>
            </w:tcBorders>
            <w:noWrap/>
            <w:vAlign w:val="center"/>
            <w:hideMark/>
          </w:tcPr>
          <w:p w14:paraId="27F4048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4.000</w:t>
            </w:r>
          </w:p>
        </w:tc>
        <w:tc>
          <w:tcPr>
            <w:tcW w:w="1093" w:type="dxa"/>
            <w:tcBorders>
              <w:top w:val="nil"/>
              <w:left w:val="nil"/>
              <w:bottom w:val="single" w:sz="4" w:space="0" w:color="auto"/>
              <w:right w:val="single" w:sz="4" w:space="0" w:color="auto"/>
            </w:tcBorders>
            <w:noWrap/>
            <w:vAlign w:val="center"/>
            <w:hideMark/>
          </w:tcPr>
          <w:p w14:paraId="575F42B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0,040 </w:t>
            </w:r>
          </w:p>
        </w:tc>
        <w:tc>
          <w:tcPr>
            <w:tcW w:w="2126" w:type="dxa"/>
            <w:tcBorders>
              <w:top w:val="nil"/>
              <w:left w:val="nil"/>
              <w:bottom w:val="single" w:sz="4" w:space="0" w:color="auto"/>
              <w:right w:val="single" w:sz="4" w:space="0" w:color="auto"/>
            </w:tcBorders>
            <w:noWrap/>
            <w:vAlign w:val="bottom"/>
            <w:hideMark/>
          </w:tcPr>
          <w:p w14:paraId="7C8ED70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160,000 </w:t>
            </w:r>
          </w:p>
        </w:tc>
      </w:tr>
      <w:tr w:rsidR="00381B9A" w14:paraId="35714668"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43856EF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80</w:t>
            </w:r>
          </w:p>
        </w:tc>
        <w:tc>
          <w:tcPr>
            <w:tcW w:w="1419" w:type="dxa"/>
            <w:tcBorders>
              <w:top w:val="nil"/>
              <w:left w:val="nil"/>
              <w:bottom w:val="single" w:sz="4" w:space="0" w:color="auto"/>
              <w:right w:val="single" w:sz="4" w:space="0" w:color="auto"/>
            </w:tcBorders>
            <w:noWrap/>
            <w:vAlign w:val="center"/>
            <w:hideMark/>
          </w:tcPr>
          <w:p w14:paraId="70FE402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BR0291770</w:t>
            </w:r>
          </w:p>
        </w:tc>
        <w:tc>
          <w:tcPr>
            <w:tcW w:w="4394" w:type="dxa"/>
            <w:tcBorders>
              <w:top w:val="nil"/>
              <w:left w:val="nil"/>
              <w:bottom w:val="single" w:sz="4" w:space="0" w:color="auto"/>
              <w:right w:val="single" w:sz="4" w:space="0" w:color="auto"/>
            </w:tcBorders>
            <w:noWrap/>
            <w:vAlign w:val="center"/>
            <w:hideMark/>
          </w:tcPr>
          <w:p w14:paraId="64F13818" w14:textId="1256FC63" w:rsidR="00381B9A" w:rsidRPr="000B6E36" w:rsidRDefault="0092368B" w:rsidP="009C7FB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Oxalato de </w:t>
            </w:r>
            <w:proofErr w:type="spellStart"/>
            <w:r w:rsidR="00381B9A" w:rsidRPr="000B6E36">
              <w:rPr>
                <w:rFonts w:ascii="Calibri" w:eastAsia="Times New Roman" w:hAnsi="Calibri" w:cs="Calibri"/>
                <w:color w:val="000000"/>
                <w:lang w:eastAsia="pt-BR"/>
              </w:rPr>
              <w:t>Escitalopran</w:t>
            </w:r>
            <w:proofErr w:type="spellEnd"/>
            <w:r w:rsidR="00381B9A" w:rsidRPr="000B6E36">
              <w:rPr>
                <w:rFonts w:ascii="Calibri" w:eastAsia="Times New Roman" w:hAnsi="Calibri" w:cs="Calibri"/>
                <w:color w:val="000000"/>
                <w:lang w:eastAsia="pt-BR"/>
              </w:rPr>
              <w:t xml:space="preserve"> 10mg CP</w:t>
            </w:r>
          </w:p>
        </w:tc>
        <w:tc>
          <w:tcPr>
            <w:tcW w:w="1399" w:type="dxa"/>
            <w:tcBorders>
              <w:top w:val="nil"/>
              <w:left w:val="nil"/>
              <w:bottom w:val="single" w:sz="4" w:space="0" w:color="auto"/>
              <w:right w:val="single" w:sz="4" w:space="0" w:color="auto"/>
            </w:tcBorders>
            <w:noWrap/>
            <w:vAlign w:val="center"/>
            <w:hideMark/>
          </w:tcPr>
          <w:p w14:paraId="1501D5A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10.000</w:t>
            </w:r>
          </w:p>
        </w:tc>
        <w:tc>
          <w:tcPr>
            <w:tcW w:w="1093" w:type="dxa"/>
            <w:tcBorders>
              <w:top w:val="nil"/>
              <w:left w:val="nil"/>
              <w:bottom w:val="single" w:sz="4" w:space="0" w:color="auto"/>
              <w:right w:val="single" w:sz="4" w:space="0" w:color="auto"/>
            </w:tcBorders>
            <w:noWrap/>
            <w:vAlign w:val="center"/>
            <w:hideMark/>
          </w:tcPr>
          <w:p w14:paraId="026E0E7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0,102 </w:t>
            </w:r>
          </w:p>
        </w:tc>
        <w:tc>
          <w:tcPr>
            <w:tcW w:w="2126" w:type="dxa"/>
            <w:tcBorders>
              <w:top w:val="nil"/>
              <w:left w:val="nil"/>
              <w:bottom w:val="single" w:sz="4" w:space="0" w:color="auto"/>
              <w:right w:val="single" w:sz="4" w:space="0" w:color="auto"/>
            </w:tcBorders>
            <w:noWrap/>
            <w:vAlign w:val="bottom"/>
            <w:hideMark/>
          </w:tcPr>
          <w:p w14:paraId="532E61F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1.020,000 </w:t>
            </w:r>
          </w:p>
        </w:tc>
      </w:tr>
      <w:tr w:rsidR="00381B9A" w14:paraId="6F1F00E3"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55A6D00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81</w:t>
            </w:r>
          </w:p>
        </w:tc>
        <w:tc>
          <w:tcPr>
            <w:tcW w:w="1419" w:type="dxa"/>
            <w:tcBorders>
              <w:top w:val="nil"/>
              <w:left w:val="nil"/>
              <w:bottom w:val="single" w:sz="4" w:space="0" w:color="auto"/>
              <w:right w:val="single" w:sz="4" w:space="0" w:color="auto"/>
            </w:tcBorders>
            <w:noWrap/>
            <w:vAlign w:val="center"/>
            <w:hideMark/>
          </w:tcPr>
          <w:p w14:paraId="7B88A5D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BR0267635</w:t>
            </w:r>
          </w:p>
        </w:tc>
        <w:tc>
          <w:tcPr>
            <w:tcW w:w="4394" w:type="dxa"/>
            <w:tcBorders>
              <w:top w:val="nil"/>
              <w:left w:val="nil"/>
              <w:bottom w:val="single" w:sz="4" w:space="0" w:color="auto"/>
              <w:right w:val="single" w:sz="4" w:space="0" w:color="auto"/>
            </w:tcBorders>
            <w:noWrap/>
            <w:vAlign w:val="center"/>
            <w:hideMark/>
          </w:tcPr>
          <w:p w14:paraId="444F138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Clorpromazina 25mg CP</w:t>
            </w:r>
          </w:p>
        </w:tc>
        <w:tc>
          <w:tcPr>
            <w:tcW w:w="1399" w:type="dxa"/>
            <w:tcBorders>
              <w:top w:val="nil"/>
              <w:left w:val="nil"/>
              <w:bottom w:val="single" w:sz="4" w:space="0" w:color="auto"/>
              <w:right w:val="single" w:sz="4" w:space="0" w:color="auto"/>
            </w:tcBorders>
            <w:noWrap/>
            <w:vAlign w:val="center"/>
            <w:hideMark/>
          </w:tcPr>
          <w:p w14:paraId="28AC130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4.000</w:t>
            </w:r>
          </w:p>
        </w:tc>
        <w:tc>
          <w:tcPr>
            <w:tcW w:w="1093" w:type="dxa"/>
            <w:tcBorders>
              <w:top w:val="nil"/>
              <w:left w:val="nil"/>
              <w:bottom w:val="single" w:sz="4" w:space="0" w:color="auto"/>
              <w:right w:val="single" w:sz="4" w:space="0" w:color="auto"/>
            </w:tcBorders>
            <w:noWrap/>
            <w:vAlign w:val="center"/>
            <w:hideMark/>
          </w:tcPr>
          <w:p w14:paraId="6C61F0B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0,318 </w:t>
            </w:r>
          </w:p>
        </w:tc>
        <w:tc>
          <w:tcPr>
            <w:tcW w:w="2126" w:type="dxa"/>
            <w:tcBorders>
              <w:top w:val="nil"/>
              <w:left w:val="nil"/>
              <w:bottom w:val="single" w:sz="4" w:space="0" w:color="auto"/>
              <w:right w:val="single" w:sz="4" w:space="0" w:color="auto"/>
            </w:tcBorders>
            <w:noWrap/>
            <w:vAlign w:val="bottom"/>
            <w:hideMark/>
          </w:tcPr>
          <w:p w14:paraId="045C972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1.272,000 </w:t>
            </w:r>
          </w:p>
        </w:tc>
      </w:tr>
      <w:tr w:rsidR="00381B9A" w14:paraId="3A89365E" w14:textId="77777777" w:rsidTr="0092368B">
        <w:trPr>
          <w:trHeight w:val="300"/>
        </w:trPr>
        <w:tc>
          <w:tcPr>
            <w:tcW w:w="364" w:type="dxa"/>
            <w:tcBorders>
              <w:top w:val="nil"/>
              <w:left w:val="single" w:sz="4" w:space="0" w:color="auto"/>
              <w:bottom w:val="single" w:sz="4" w:space="0" w:color="auto"/>
              <w:right w:val="single" w:sz="4" w:space="0" w:color="auto"/>
            </w:tcBorders>
            <w:noWrap/>
            <w:vAlign w:val="bottom"/>
            <w:hideMark/>
          </w:tcPr>
          <w:p w14:paraId="1372093E"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w:t>
            </w:r>
          </w:p>
        </w:tc>
        <w:tc>
          <w:tcPr>
            <w:tcW w:w="1419" w:type="dxa"/>
            <w:tcBorders>
              <w:top w:val="nil"/>
              <w:left w:val="nil"/>
              <w:bottom w:val="single" w:sz="4" w:space="0" w:color="auto"/>
              <w:right w:val="single" w:sz="4" w:space="0" w:color="auto"/>
            </w:tcBorders>
            <w:noWrap/>
            <w:vAlign w:val="bottom"/>
            <w:hideMark/>
          </w:tcPr>
          <w:p w14:paraId="18D93DE8"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6128B177"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w:t>
            </w:r>
          </w:p>
        </w:tc>
        <w:tc>
          <w:tcPr>
            <w:tcW w:w="1399" w:type="dxa"/>
            <w:tcBorders>
              <w:top w:val="nil"/>
              <w:left w:val="nil"/>
              <w:bottom w:val="single" w:sz="4" w:space="0" w:color="auto"/>
              <w:right w:val="single" w:sz="4" w:space="0" w:color="auto"/>
            </w:tcBorders>
            <w:noWrap/>
            <w:vAlign w:val="bottom"/>
            <w:hideMark/>
          </w:tcPr>
          <w:p w14:paraId="712D074E"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w:t>
            </w:r>
          </w:p>
        </w:tc>
        <w:tc>
          <w:tcPr>
            <w:tcW w:w="1093" w:type="dxa"/>
            <w:tcBorders>
              <w:top w:val="single" w:sz="4" w:space="0" w:color="auto"/>
              <w:left w:val="nil"/>
              <w:bottom w:val="single" w:sz="4" w:space="0" w:color="auto"/>
            </w:tcBorders>
            <w:noWrap/>
            <w:vAlign w:val="bottom"/>
            <w:hideMark/>
          </w:tcPr>
          <w:p w14:paraId="677E3CCF" w14:textId="77777777" w:rsidR="00381B9A" w:rsidRDefault="00381B9A" w:rsidP="009C7FB2">
            <w:pPr>
              <w:spacing w:after="0" w:line="240" w:lineRule="auto"/>
              <w:jc w:val="right"/>
              <w:rPr>
                <w:rFonts w:ascii="Calibri" w:eastAsia="Times New Roman" w:hAnsi="Calibri" w:cs="Calibri"/>
                <w:b/>
                <w:bCs/>
                <w:color w:val="000000"/>
                <w:lang w:eastAsia="pt-BR"/>
              </w:rPr>
            </w:pPr>
            <w:r>
              <w:rPr>
                <w:rFonts w:ascii="Calibri" w:eastAsia="Times New Roman" w:hAnsi="Calibri" w:cs="Calibri"/>
                <w:b/>
                <w:bCs/>
                <w:color w:val="000000"/>
                <w:lang w:eastAsia="pt-BR"/>
              </w:rPr>
              <w:t>TOTAL: </w:t>
            </w:r>
          </w:p>
        </w:tc>
        <w:tc>
          <w:tcPr>
            <w:tcW w:w="2126" w:type="dxa"/>
            <w:tcBorders>
              <w:top w:val="nil"/>
              <w:left w:val="nil"/>
              <w:bottom w:val="single" w:sz="4" w:space="0" w:color="auto"/>
              <w:right w:val="single" w:sz="4" w:space="0" w:color="auto"/>
            </w:tcBorders>
            <w:noWrap/>
            <w:vAlign w:val="bottom"/>
            <w:hideMark/>
          </w:tcPr>
          <w:p w14:paraId="70EFCC9A"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xml:space="preserve"> R$        60.178,588 </w:t>
            </w:r>
          </w:p>
        </w:tc>
      </w:tr>
    </w:tbl>
    <w:p w14:paraId="7F4B7D5F"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4. Fundamentação da Contratação</w:t>
      </w:r>
    </w:p>
    <w:p w14:paraId="0E15B0F5"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A contratação será realizada por meio da modalidade Pregão Eletrônico, nos termos da Lei Federal nº 14.133/2021, com julgamento pelo critério de menor preço por item. A modalidade é adequada ao objeto por tratar-se de bens padronizados, de ampla competitividade e com características objetivamente definíveis. Aplica-se, ainda, a legislação sanitária específica, incluindo a Lei nº 5.991/1973, Lei nº 6.360/1976, Portaria nº 344/1998 e demais regulamentações da ANVISA.</w:t>
      </w:r>
    </w:p>
    <w:p w14:paraId="71325BD3"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 xml:space="preserve">Por se tratar de aquisição direta, e não registro de preços, a entrega será integral conforme as necessidades previamente estimadas. A demanda é certa, definida e </w:t>
      </w:r>
      <w:r w:rsidRPr="00AF06ED">
        <w:rPr>
          <w:rFonts w:ascii="Times New Roman" w:eastAsia="Times New Roman" w:hAnsi="Times New Roman" w:cs="Times New Roman"/>
          <w:sz w:val="24"/>
          <w:szCs w:val="24"/>
          <w:lang w:eastAsia="pt-BR"/>
        </w:rPr>
        <w:lastRenderedPageBreak/>
        <w:t>vinculada ao consumo real da rede municipal de saúde, sendo necessária reposição imediata do estoque, justificando a aquisição em lote único por item.</w:t>
      </w:r>
    </w:p>
    <w:p w14:paraId="33F9B007"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5. Requisitos da Contratação</w:t>
      </w:r>
    </w:p>
    <w:p w14:paraId="0CE2D87C"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A empresa contratada deverá estar devidamente regular perante os órgãos sanitários e apresentar, quando exigido, Autorização de Funcionamento de Empresa, Autorização Especial para medicamentos controlados, Certidão de Regularidade Técnica emitida pelo Conselho Regional de Farmácia, bem como os registros e notificações obrigatórias dos produtos perante a ANVISA. Cada lote entregue deverá estar acompanhado dos laudos de análise emitidos pelo fabricante ou laboratório habilitado, contendo conformidade técnica e comprovação de qualidade.</w:t>
      </w:r>
    </w:p>
    <w:p w14:paraId="7597BBA6"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Os produtos deverão ser entregues em perfeitas condições de conservação, com todas as informações sanitariamente obrigatórias, embalagens íntegras e completa identificação do fabricante, concentração e apresentação. Itens líquidos ou em pó destinados ao uso oral deverão vir acompanhados de dispositivo dosador.</w:t>
      </w:r>
    </w:p>
    <w:p w14:paraId="5906CEC2"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6. Modelo de Execução do Objeto</w:t>
      </w:r>
    </w:p>
    <w:p w14:paraId="7536C143"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A execução consistirá na entrega total dos itens contratados, dentro do prazo máximo de dez dias após emissão da Autorização de Fornecimento. Os produtos serão recebidos e conferidos pelo farmacêutico da Secretaria Municipal de Saúde, que realizará a verificação quantitativa, qualitativa e documental dos itens. O recebimento definitivo ocorrerá somente após a confirmação de que todos os requisitos técnicos e sanitários foram atendidos.</w:t>
      </w:r>
    </w:p>
    <w:p w14:paraId="50A130E8"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7. Modelo de Gestão do Contrato</w:t>
      </w:r>
    </w:p>
    <w:p w14:paraId="52DE2100"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A gestão e fiscalização da execução caberão à Secretaria Municipal de Saúde, que acompanhará a entrega, verificará a conformidade dos itens, registrará eventuais ocorrências e adotará as medidas necessárias para garantir o cumprimento integral do contrato. Não conformidades, como divergência de marca, apresentação, validade, rotulagem ou padrão de qualidade, deverão ser corrigidas pela contratada no menor prazo possível, sob pena de aplicação das sanções previstas na Lei nº 14.133/2021.</w:t>
      </w:r>
    </w:p>
    <w:p w14:paraId="2EA4EC58"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8. Do Pagamento</w:t>
      </w:r>
    </w:p>
    <w:p w14:paraId="080BC2AA"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lastRenderedPageBreak/>
        <w:t>O pagamento será efetuado em até trinta dias após a entrega integral dos itens, conferência, aceite técnico e apresentação da nota fiscal devidamente atestada pelo setor competente. Os pagamentos serão realizados exclusivamente em conta bancária de titularidade da pessoa jurídica contratada, sendo vedado qualquer repasse a terceiros.</w:t>
      </w:r>
    </w:p>
    <w:p w14:paraId="4637AD4D"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9. Critérios e Formas de Seleção do Fornecedor</w:t>
      </w:r>
    </w:p>
    <w:p w14:paraId="61004FFE" w14:textId="77777777" w:rsidR="00381B9A" w:rsidRPr="00AF06ED" w:rsidRDefault="00381B9A" w:rsidP="00381B9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A seleção será realizada pelo critério de menor preço por item, observando estritamente as especificações técnicas definidas neste Termo de Referência. Somente serão aceitas propostas que atendam integralmente às determinações sanitárias e aos padrões de qualidade exigidos. A administração poderá solicitar amostras para verificação da adequação do produto.</w:t>
      </w:r>
    </w:p>
    <w:p w14:paraId="6409A820"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10. Estimativa do Valor da Contratação</w:t>
      </w:r>
    </w:p>
    <w:p w14:paraId="6183C032" w14:textId="77777777" w:rsidR="00381B9A" w:rsidRPr="00AF06ED" w:rsidRDefault="00381B9A" w:rsidP="00381B9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A estimativa de preços foi elaborada com base na lista encaminhada pela Secretaria Municipal de Saúde, na análise de contratações similares e nos valores praticados em municípios da região, considerando preços atualizados e compatíveis com o mercado.</w:t>
      </w:r>
    </w:p>
    <w:p w14:paraId="16711F93"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11. Adequação Orçamentária</w:t>
      </w:r>
    </w:p>
    <w:p w14:paraId="0CD502FA" w14:textId="77777777" w:rsidR="00381B9A" w:rsidRPr="00AF06ED" w:rsidRDefault="00381B9A" w:rsidP="00381B9A">
      <w:pPr>
        <w:spacing w:before="100" w:beforeAutospacing="1" w:after="100" w:afterAutospacing="1" w:line="240" w:lineRule="auto"/>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As despesas decorrentes desta contratação correrão à conta das dotações orçamentárias da Secretaria Municipal de Saúde, devidamente previstas no orçamento vigente, conforme códigos apresentados:</w:t>
      </w:r>
      <w:r w:rsidRPr="00AF06ED">
        <w:rPr>
          <w:rFonts w:ascii="Times New Roman" w:eastAsia="Times New Roman" w:hAnsi="Times New Roman" w:cs="Times New Roman"/>
          <w:sz w:val="24"/>
          <w:szCs w:val="24"/>
          <w:lang w:eastAsia="pt-BR"/>
        </w:rPr>
        <w:br/>
      </w:r>
      <w:r w:rsidRPr="00246074">
        <w:rPr>
          <w:rFonts w:ascii="Times New Roman" w:eastAsia="Times New Roman" w:hAnsi="Times New Roman" w:cs="Times New Roman"/>
          <w:sz w:val="24"/>
          <w:szCs w:val="24"/>
          <w:lang w:eastAsia="pt-BR"/>
        </w:rPr>
        <w:t>0601 339030000000 2</w:t>
      </w:r>
      <w:r>
        <w:rPr>
          <w:rFonts w:ascii="Times New Roman" w:eastAsia="Times New Roman" w:hAnsi="Times New Roman" w:cs="Times New Roman"/>
          <w:sz w:val="24"/>
          <w:szCs w:val="24"/>
          <w:lang w:eastAsia="pt-BR"/>
        </w:rPr>
        <w:t>439</w:t>
      </w:r>
      <w:r w:rsidRPr="00246074">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50 </w:t>
      </w:r>
      <w:proofErr w:type="spellStart"/>
      <w:r w:rsidRPr="00246074">
        <w:rPr>
          <w:rFonts w:ascii="Times New Roman" w:eastAsia="Times New Roman" w:hAnsi="Times New Roman" w:cs="Times New Roman"/>
          <w:sz w:val="24"/>
          <w:szCs w:val="24"/>
          <w:lang w:eastAsia="pt-BR"/>
        </w:rPr>
        <w:t>red</w:t>
      </w:r>
      <w:proofErr w:type="spellEnd"/>
      <w:r w:rsidRPr="00246074">
        <w:rPr>
          <w:rFonts w:ascii="Times New Roman" w:eastAsia="Times New Roman" w:hAnsi="Times New Roman" w:cs="Times New Roman"/>
          <w:sz w:val="24"/>
          <w:szCs w:val="24"/>
          <w:lang w:eastAsia="pt-BR"/>
        </w:rPr>
        <w:br/>
        <w:t>0601 339030000000 25</w:t>
      </w:r>
      <w:r>
        <w:rPr>
          <w:rFonts w:ascii="Times New Roman" w:eastAsia="Times New Roman" w:hAnsi="Times New Roman" w:cs="Times New Roman"/>
          <w:sz w:val="24"/>
          <w:szCs w:val="24"/>
          <w:lang w:eastAsia="pt-BR"/>
        </w:rPr>
        <w:t>87</w:t>
      </w:r>
      <w:r w:rsidRPr="00246074">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7537 </w:t>
      </w:r>
      <w:proofErr w:type="spellStart"/>
      <w:r w:rsidRPr="00246074">
        <w:rPr>
          <w:rFonts w:ascii="Times New Roman" w:eastAsia="Times New Roman" w:hAnsi="Times New Roman" w:cs="Times New Roman"/>
          <w:sz w:val="24"/>
          <w:szCs w:val="24"/>
          <w:lang w:eastAsia="pt-BR"/>
        </w:rPr>
        <w:t>red</w:t>
      </w:r>
      <w:proofErr w:type="spellEnd"/>
      <w:r w:rsidRPr="00246074">
        <w:rPr>
          <w:rFonts w:ascii="Times New Roman" w:eastAsia="Times New Roman" w:hAnsi="Times New Roman" w:cs="Times New Roman"/>
          <w:sz w:val="24"/>
          <w:szCs w:val="24"/>
          <w:lang w:eastAsia="pt-BR"/>
        </w:rPr>
        <w:br/>
        <w:t xml:space="preserve">0601 339030000000 </w:t>
      </w:r>
      <w:r w:rsidRPr="00AF06ED">
        <w:rPr>
          <w:rFonts w:ascii="Times New Roman" w:eastAsia="Times New Roman" w:hAnsi="Times New Roman" w:cs="Times New Roman"/>
          <w:sz w:val="24"/>
          <w:szCs w:val="24"/>
          <w:lang w:eastAsia="pt-BR"/>
        </w:rPr>
        <w:t>2523 11928red</w:t>
      </w:r>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t xml:space="preserve">0601 339030000000 </w:t>
      </w:r>
      <w:r>
        <w:rPr>
          <w:rFonts w:ascii="Times New Roman" w:eastAsia="Times New Roman" w:hAnsi="Times New Roman" w:cs="Times New Roman"/>
          <w:sz w:val="24"/>
          <w:szCs w:val="24"/>
          <w:lang w:eastAsia="pt-BR"/>
        </w:rPr>
        <w:t>2597</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7946 </w:t>
      </w:r>
      <w:proofErr w:type="spellStart"/>
      <w:r w:rsidRPr="00AF06ED">
        <w:rPr>
          <w:rFonts w:ascii="Times New Roman" w:eastAsia="Times New Roman" w:hAnsi="Times New Roman" w:cs="Times New Roman"/>
          <w:sz w:val="24"/>
          <w:szCs w:val="24"/>
          <w:lang w:eastAsia="pt-BR"/>
        </w:rPr>
        <w:t>red</w:t>
      </w:r>
      <w:proofErr w:type="spellEnd"/>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t xml:space="preserve">0601 339030000000 </w:t>
      </w:r>
      <w:r>
        <w:rPr>
          <w:rFonts w:ascii="Times New Roman" w:eastAsia="Times New Roman" w:hAnsi="Times New Roman" w:cs="Times New Roman"/>
          <w:sz w:val="24"/>
          <w:szCs w:val="24"/>
          <w:lang w:eastAsia="pt-BR"/>
        </w:rPr>
        <w:t>2040</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43 </w:t>
      </w:r>
      <w:proofErr w:type="spellStart"/>
      <w:r w:rsidRPr="00AF06ED">
        <w:rPr>
          <w:rFonts w:ascii="Times New Roman" w:eastAsia="Times New Roman" w:hAnsi="Times New Roman" w:cs="Times New Roman"/>
          <w:sz w:val="24"/>
          <w:szCs w:val="24"/>
          <w:lang w:eastAsia="pt-BR"/>
        </w:rPr>
        <w:t>red</w:t>
      </w:r>
      <w:proofErr w:type="spellEnd"/>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t xml:space="preserve">0601 339030000000 </w:t>
      </w:r>
      <w:r>
        <w:rPr>
          <w:rFonts w:ascii="Times New Roman" w:eastAsia="Times New Roman" w:hAnsi="Times New Roman" w:cs="Times New Roman"/>
          <w:sz w:val="24"/>
          <w:szCs w:val="24"/>
          <w:lang w:eastAsia="pt-BR"/>
        </w:rPr>
        <w:t>2222</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49 </w:t>
      </w:r>
      <w:proofErr w:type="spellStart"/>
      <w:r w:rsidRPr="00AF06ED">
        <w:rPr>
          <w:rFonts w:ascii="Times New Roman" w:eastAsia="Times New Roman" w:hAnsi="Times New Roman" w:cs="Times New Roman"/>
          <w:sz w:val="24"/>
          <w:szCs w:val="24"/>
          <w:lang w:eastAsia="pt-BR"/>
        </w:rPr>
        <w:t>red</w:t>
      </w:r>
      <w:proofErr w:type="spellEnd"/>
    </w:p>
    <w:p w14:paraId="62DFE99D" w14:textId="77777777" w:rsidR="00381B9A" w:rsidRPr="00AF06ED" w:rsidRDefault="00381B9A" w:rsidP="00381B9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AF06ED">
        <w:rPr>
          <w:rFonts w:ascii="Times New Roman" w:eastAsia="Times New Roman" w:hAnsi="Times New Roman" w:cs="Times New Roman"/>
          <w:b/>
          <w:bCs/>
          <w:sz w:val="36"/>
          <w:szCs w:val="36"/>
          <w:lang w:eastAsia="pt-BR"/>
        </w:rPr>
        <w:t>12. Resultados Esperados</w:t>
      </w:r>
    </w:p>
    <w:p w14:paraId="43122019" w14:textId="77777777" w:rsidR="00381B9A" w:rsidRPr="00AF06ED" w:rsidRDefault="00381B9A" w:rsidP="00381B9A">
      <w:pPr>
        <w:spacing w:before="100" w:beforeAutospacing="1" w:after="100" w:afterAutospacing="1" w:line="240" w:lineRule="auto"/>
        <w:ind w:firstLine="708"/>
        <w:jc w:val="both"/>
        <w:rPr>
          <w:rFonts w:ascii="Times New Roman" w:eastAsia="Times New Roman" w:hAnsi="Times New Roman" w:cs="Times New Roman"/>
          <w:sz w:val="24"/>
          <w:szCs w:val="24"/>
          <w:lang w:eastAsia="pt-BR"/>
        </w:rPr>
      </w:pPr>
      <w:r w:rsidRPr="00AF06ED">
        <w:rPr>
          <w:rFonts w:ascii="Times New Roman" w:eastAsia="Times New Roman" w:hAnsi="Times New Roman" w:cs="Times New Roman"/>
          <w:sz w:val="24"/>
          <w:szCs w:val="24"/>
          <w:lang w:eastAsia="pt-BR"/>
        </w:rPr>
        <w:t xml:space="preserve">Com a presente aquisição, espera-se assegurar o abastecimento contínuo da Farmácia Básica e dos programas de assistência, garantir a continuidade dos tratamentos dos pacientes, evitar interrupções e desabastecimentos, fortalecer o atendimento do PADU, reduzir internações decorrentes de falta de medicamentos, aprimorar a </w:t>
      </w:r>
      <w:r w:rsidRPr="00AF06ED">
        <w:rPr>
          <w:rFonts w:ascii="Times New Roman" w:eastAsia="Times New Roman" w:hAnsi="Times New Roman" w:cs="Times New Roman"/>
          <w:sz w:val="24"/>
          <w:szCs w:val="24"/>
          <w:lang w:eastAsia="pt-BR"/>
        </w:rPr>
        <w:lastRenderedPageBreak/>
        <w:t>organização dos fluxos assistenciais e promover maior eficiência na gestão dos recursos públicos. O conjunto das ações decorrentes desta contratação contribuirá diretamente para a melhoria da qualidade dos serviços de saúde prestados à população e para a consolidação das políticas públicas de assistência farmacêutica no âmbito municipal.</w:t>
      </w:r>
    </w:p>
    <w:p w14:paraId="296646C9" w14:textId="77777777" w:rsidR="00381B9A" w:rsidRDefault="00381B9A" w:rsidP="00381B9A">
      <w:pPr>
        <w:jc w:val="right"/>
        <w:rPr>
          <w:rFonts w:ascii="Times New Roman" w:hAnsi="Times New Roman" w:cs="Times New Roman"/>
          <w:sz w:val="24"/>
          <w:szCs w:val="24"/>
        </w:rPr>
      </w:pPr>
      <w:r>
        <w:rPr>
          <w:rFonts w:ascii="Times New Roman" w:hAnsi="Times New Roman" w:cs="Times New Roman"/>
          <w:sz w:val="24"/>
          <w:szCs w:val="24"/>
        </w:rPr>
        <w:t>Lagoão/RS 27 de Novembro de 2025</w:t>
      </w:r>
    </w:p>
    <w:p w14:paraId="53B64F7B" w14:textId="77777777" w:rsidR="00381B9A" w:rsidRDefault="00381B9A" w:rsidP="00381B9A">
      <w:pPr>
        <w:jc w:val="right"/>
        <w:rPr>
          <w:rFonts w:ascii="Times New Roman" w:hAnsi="Times New Roman" w:cs="Times New Roman"/>
          <w:sz w:val="24"/>
          <w:szCs w:val="24"/>
        </w:rPr>
      </w:pPr>
    </w:p>
    <w:p w14:paraId="1413FFF2" w14:textId="77777777" w:rsidR="00381B9A" w:rsidRDefault="00381B9A" w:rsidP="00381B9A">
      <w:pPr>
        <w:jc w:val="right"/>
        <w:rPr>
          <w:rFonts w:ascii="Times New Roman" w:hAnsi="Times New Roman" w:cs="Times New Roman"/>
          <w:sz w:val="24"/>
          <w:szCs w:val="24"/>
        </w:rPr>
      </w:pPr>
    </w:p>
    <w:p w14:paraId="5E4EADB8" w14:textId="77777777" w:rsidR="00381B9A" w:rsidRPr="00CB5F19" w:rsidRDefault="00381B9A" w:rsidP="00381B9A">
      <w:pPr>
        <w:rPr>
          <w:rFonts w:ascii="Times New Roman" w:hAnsi="Times New Roman" w:cs="Times New Roman"/>
          <w:sz w:val="24"/>
          <w:szCs w:val="24"/>
        </w:rPr>
      </w:pPr>
      <w:r w:rsidRPr="00ED6AD4">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B6B5EA3" wp14:editId="311A512F">
                <wp:simplePos x="0" y="0"/>
                <wp:positionH relativeFrom="margin">
                  <wp:align>left</wp:align>
                </wp:positionH>
                <wp:positionV relativeFrom="paragraph">
                  <wp:posOffset>8255</wp:posOffset>
                </wp:positionV>
                <wp:extent cx="1981200" cy="5524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52450"/>
                        </a:xfrm>
                        <a:prstGeom prst="rect">
                          <a:avLst/>
                        </a:prstGeom>
                        <a:solidFill>
                          <a:srgbClr val="FFFFFF"/>
                        </a:solidFill>
                        <a:ln w="9525">
                          <a:noFill/>
                          <a:miter lim="800000"/>
                          <a:headEnd/>
                          <a:tailEnd/>
                        </a:ln>
                      </wps:spPr>
                      <wps:txbx>
                        <w:txbxContent>
                          <w:p w14:paraId="358A789D" w14:textId="77777777" w:rsidR="00381B9A" w:rsidRDefault="00381B9A" w:rsidP="00381B9A">
                            <w:pPr>
                              <w:pBdr>
                                <w:top w:val="single" w:sz="4" w:space="1" w:color="auto"/>
                              </w:pBdr>
                              <w:jc w:val="center"/>
                            </w:pPr>
                            <w:r>
                              <w:t>Setor de Compras               Jonas Picoli da Silva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B5EA3" id="_x0000_t202" coordsize="21600,21600" o:spt="202" path="m,l,21600r21600,l21600,xe">
                <v:stroke joinstyle="miter"/>
                <v:path gradientshapeok="t" o:connecttype="rect"/>
              </v:shapetype>
              <v:shape id="Caixa de Texto 2" o:spid="_x0000_s1026" type="#_x0000_t202" style="position:absolute;margin-left:0;margin-top:.65pt;width:156pt;height:4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PbDAIAAPYDAAAOAAAAZHJzL2Uyb0RvYy54bWysU9tu2zAMfR+wfxD0vjgJ4i0x4hRdugwD&#10;ugvQ7QNkWY6FyaJGKbGzrx8lp2nQvhXzg0Ca1CF5eLS+GTrDjgq9Blvy2WTKmbISam33Jf/1c/du&#10;yZkPwtbCgFUlPynPbzZv36x7V6g5tGBqhYxArC96V/I2BFdkmZet6oSfgFOWgg1gJwK5uM9qFD2h&#10;dyabT6fvsx6wdghSeU9/78Yg3yT8plEyfG8arwIzJafeQjoxnVU8s81aFHsUrtXy3IZ4RRed0JaK&#10;XqDuRBDsgPoFVKclgocmTCR0GTSNlirNQNPMps+meWiFU2kWIse7C03+/8HKb8cH9wNZGD7CQAtM&#10;Q3h3D/K3Zxa2rbB7dYsIfatETYVnkbKsd744X41U+8JHkKr/CjUtWRwCJKChwS6yQnMyQqcFnC6k&#10;qyEwGUuuljPaJGeSYnk+X+RpK5koHm879OGzgo5Fo+RIS03o4njvQ+xGFI8psZgHo+udNiY5uK+2&#10;BtlRkAB26UsDPEszlvUlX+XzPCFbiPeTNjodSKBGdyVfTuM3Siay8cnWKSUIbUabOjH2TE9kZOQm&#10;DNVAiZGmCuoTEYUwCpEeDhkt4F/OehJhyf2fg0DFmfliiezVbLGIqk3OIv8wJwevI9V1RFhJUCUP&#10;nI3mNiSlRx4s3NJSGp34eurk3CuJK9F4fghRvdd+ynp6rpt/AAAA//8DAFBLAwQUAAYACAAAACEA&#10;qcrpDNoAAAAFAQAADwAAAGRycy9kb3ducmV2LnhtbEyPwU7DMBBE70j8g7VIXBB12kAbQpwKkEBc&#10;W/oBm3ibRMTrKHab9O9ZTnCcndXMm2I7u16daQydZwPLRQKKuPa248bA4ev9PgMVIrLF3jMZuFCA&#10;bXl9VWBu/cQ7Ou9joySEQ44G2hiHXOtQt+QwLPxALN7Rjw6jyLHRdsRJwl2vV0my1g47loYWB3pr&#10;qf7en5yB4+d09/g0VR/xsNk9rF+x21T+YsztzfzyDCrSHP+e4Rdf0KEUpsqf2AbVG5AhUa4pKDHT&#10;5Up0ZSDLUtBlof/Tlz8AAAD//wMAUEsBAi0AFAAGAAgAAAAhALaDOJL+AAAA4QEAABMAAAAAAAAA&#10;AAAAAAAAAAAAAFtDb250ZW50X1R5cGVzXS54bWxQSwECLQAUAAYACAAAACEAOP0h/9YAAACUAQAA&#10;CwAAAAAAAAAAAAAAAAAvAQAAX3JlbHMvLnJlbHNQSwECLQAUAAYACAAAACEA4o8T2wwCAAD2AwAA&#10;DgAAAAAAAAAAAAAAAAAuAgAAZHJzL2Uyb0RvYy54bWxQSwECLQAUAAYACAAAACEAqcrpDNoAAAAF&#10;AQAADwAAAAAAAAAAAAAAAABmBAAAZHJzL2Rvd25yZXYueG1sUEsFBgAAAAAEAAQA8wAAAG0FAAAA&#10;AA==&#10;" stroked="f">
                <v:textbox>
                  <w:txbxContent>
                    <w:p w14:paraId="358A789D" w14:textId="77777777" w:rsidR="00381B9A" w:rsidRDefault="00381B9A" w:rsidP="00381B9A">
                      <w:pPr>
                        <w:pBdr>
                          <w:top w:val="single" w:sz="4" w:space="1" w:color="auto"/>
                        </w:pBdr>
                        <w:jc w:val="center"/>
                      </w:pPr>
                      <w:r>
                        <w:t>Setor de Compras               Jonas Picoli da Silva</w:t>
                      </w:r>
                    </w:p>
                  </w:txbxContent>
                </v:textbox>
                <w10:wrap type="square" anchorx="margin"/>
              </v:shape>
            </w:pict>
          </mc:Fallback>
        </mc:AlternateContent>
      </w:r>
    </w:p>
    <w:p w14:paraId="31F1C749" w14:textId="77777777" w:rsidR="007C3363" w:rsidRDefault="007C3363" w:rsidP="007C3363">
      <w:pPr>
        <w:jc w:val="center"/>
        <w:rPr>
          <w:b/>
        </w:rPr>
      </w:pPr>
    </w:p>
    <w:p w14:paraId="558D5826" w14:textId="77777777" w:rsidR="00381B9A" w:rsidRDefault="00381B9A" w:rsidP="007C3363">
      <w:pPr>
        <w:jc w:val="center"/>
        <w:rPr>
          <w:b/>
        </w:rPr>
      </w:pPr>
    </w:p>
    <w:p w14:paraId="5F4264F1" w14:textId="77777777" w:rsidR="00381B9A" w:rsidRDefault="00381B9A" w:rsidP="007C3363">
      <w:pPr>
        <w:jc w:val="center"/>
        <w:rPr>
          <w:b/>
        </w:rPr>
      </w:pPr>
    </w:p>
    <w:p w14:paraId="2C0BCA64" w14:textId="77777777" w:rsidR="0092368B" w:rsidRDefault="0092368B" w:rsidP="007C3363">
      <w:pPr>
        <w:jc w:val="center"/>
        <w:rPr>
          <w:b/>
        </w:rPr>
      </w:pPr>
    </w:p>
    <w:p w14:paraId="10A8F13A" w14:textId="77777777" w:rsidR="0092368B" w:rsidRDefault="0092368B" w:rsidP="007C3363">
      <w:pPr>
        <w:jc w:val="center"/>
        <w:rPr>
          <w:b/>
        </w:rPr>
      </w:pPr>
    </w:p>
    <w:p w14:paraId="3B1247E3" w14:textId="77777777" w:rsidR="0092368B" w:rsidRDefault="0092368B" w:rsidP="007C3363">
      <w:pPr>
        <w:jc w:val="center"/>
        <w:rPr>
          <w:b/>
        </w:rPr>
      </w:pPr>
    </w:p>
    <w:p w14:paraId="48568CD4" w14:textId="77777777" w:rsidR="0092368B" w:rsidRDefault="0092368B" w:rsidP="007C3363">
      <w:pPr>
        <w:jc w:val="center"/>
        <w:rPr>
          <w:b/>
        </w:rPr>
      </w:pPr>
    </w:p>
    <w:p w14:paraId="3E216100" w14:textId="77777777" w:rsidR="0092368B" w:rsidRDefault="0092368B" w:rsidP="007C3363">
      <w:pPr>
        <w:jc w:val="center"/>
        <w:rPr>
          <w:b/>
        </w:rPr>
      </w:pPr>
    </w:p>
    <w:p w14:paraId="2184376E" w14:textId="77777777" w:rsidR="0092368B" w:rsidRDefault="0092368B" w:rsidP="007C3363">
      <w:pPr>
        <w:jc w:val="center"/>
        <w:rPr>
          <w:b/>
        </w:rPr>
      </w:pPr>
    </w:p>
    <w:p w14:paraId="4007BD44" w14:textId="77777777" w:rsidR="0092368B" w:rsidRDefault="0092368B" w:rsidP="007C3363">
      <w:pPr>
        <w:jc w:val="center"/>
        <w:rPr>
          <w:b/>
        </w:rPr>
      </w:pPr>
    </w:p>
    <w:p w14:paraId="5C1A5E5E" w14:textId="77777777" w:rsidR="0092368B" w:rsidRDefault="0092368B" w:rsidP="007C3363">
      <w:pPr>
        <w:jc w:val="center"/>
        <w:rPr>
          <w:b/>
        </w:rPr>
      </w:pPr>
    </w:p>
    <w:p w14:paraId="5F24AA58" w14:textId="77777777" w:rsidR="0092368B" w:rsidRDefault="0092368B" w:rsidP="007C3363">
      <w:pPr>
        <w:jc w:val="center"/>
        <w:rPr>
          <w:b/>
        </w:rPr>
      </w:pPr>
    </w:p>
    <w:p w14:paraId="711C5E00" w14:textId="77777777" w:rsidR="0092368B" w:rsidRDefault="0092368B" w:rsidP="007C3363">
      <w:pPr>
        <w:jc w:val="center"/>
        <w:rPr>
          <w:b/>
        </w:rPr>
      </w:pPr>
    </w:p>
    <w:p w14:paraId="3D124650" w14:textId="77777777" w:rsidR="0092368B" w:rsidRDefault="0092368B" w:rsidP="007C3363">
      <w:pPr>
        <w:jc w:val="center"/>
        <w:rPr>
          <w:b/>
        </w:rPr>
      </w:pPr>
    </w:p>
    <w:p w14:paraId="4EE8F91D" w14:textId="77777777" w:rsidR="0092368B" w:rsidRDefault="0092368B" w:rsidP="007C3363">
      <w:pPr>
        <w:jc w:val="center"/>
        <w:rPr>
          <w:b/>
        </w:rPr>
      </w:pPr>
    </w:p>
    <w:p w14:paraId="3B2D7800" w14:textId="77777777" w:rsidR="0092368B" w:rsidRDefault="0092368B" w:rsidP="007C3363">
      <w:pPr>
        <w:jc w:val="center"/>
        <w:rPr>
          <w:b/>
        </w:rPr>
      </w:pPr>
    </w:p>
    <w:p w14:paraId="6747D78D" w14:textId="77777777" w:rsidR="0092368B" w:rsidRDefault="0092368B" w:rsidP="007C3363">
      <w:pPr>
        <w:jc w:val="center"/>
        <w:rPr>
          <w:b/>
        </w:rPr>
      </w:pPr>
    </w:p>
    <w:p w14:paraId="0F6F8B96" w14:textId="77777777" w:rsidR="0092368B" w:rsidRDefault="0092368B" w:rsidP="007C3363">
      <w:pPr>
        <w:jc w:val="center"/>
        <w:rPr>
          <w:b/>
        </w:rPr>
      </w:pPr>
    </w:p>
    <w:p w14:paraId="276D2629" w14:textId="6757D731" w:rsidR="007C3363" w:rsidRDefault="007C3363" w:rsidP="007C3363">
      <w:pPr>
        <w:jc w:val="center"/>
      </w:pPr>
      <w:r>
        <w:rPr>
          <w:b/>
        </w:rPr>
        <w:t>ANEXO II</w:t>
      </w:r>
    </w:p>
    <w:p w14:paraId="1BE75091" w14:textId="2C7CAC89" w:rsidR="00381B9A" w:rsidRPr="00457647" w:rsidRDefault="007C3363" w:rsidP="00381B9A">
      <w:pPr>
        <w:spacing w:line="360" w:lineRule="auto"/>
        <w:rPr>
          <w:b/>
        </w:rPr>
      </w:pPr>
      <w:r w:rsidRPr="009C1B42">
        <w:rPr>
          <w:b/>
          <w:bCs/>
          <w:spacing w:val="-6"/>
          <w:kern w:val="32"/>
        </w:rPr>
        <w:t xml:space="preserve"> </w:t>
      </w:r>
      <w:r w:rsidR="00381B9A" w:rsidRPr="00457647">
        <w:rPr>
          <w:b/>
        </w:rPr>
        <w:t xml:space="preserve">CONTRATO </w:t>
      </w:r>
      <w:r w:rsidR="00381B9A">
        <w:rPr>
          <w:b/>
        </w:rPr>
        <w:t>...</w:t>
      </w:r>
      <w:r w:rsidR="00381B9A" w:rsidRPr="00457647">
        <w:rPr>
          <w:b/>
        </w:rPr>
        <w:t xml:space="preserve">/2025 </w:t>
      </w:r>
    </w:p>
    <w:p w14:paraId="140A94DC" w14:textId="7FCDF483" w:rsidR="00381B9A" w:rsidRPr="00457647" w:rsidRDefault="00381B9A" w:rsidP="00381B9A">
      <w:pPr>
        <w:spacing w:line="360" w:lineRule="auto"/>
        <w:rPr>
          <w:b/>
        </w:rPr>
      </w:pPr>
      <w:r w:rsidRPr="00457647">
        <w:rPr>
          <w:b/>
        </w:rPr>
        <w:t>PREGAO ELETRONICO 0</w:t>
      </w:r>
      <w:r>
        <w:rPr>
          <w:b/>
        </w:rPr>
        <w:t>24</w:t>
      </w:r>
      <w:r w:rsidRPr="00457647">
        <w:rPr>
          <w:b/>
        </w:rPr>
        <w:t>/2025</w:t>
      </w:r>
    </w:p>
    <w:p w14:paraId="74FD68A7" w14:textId="77777777" w:rsidR="00381B9A" w:rsidRDefault="00381B9A" w:rsidP="00381B9A">
      <w:pPr>
        <w:tabs>
          <w:tab w:val="left" w:pos="4253"/>
        </w:tabs>
        <w:spacing w:line="360" w:lineRule="auto"/>
        <w:jc w:val="both"/>
      </w:pPr>
    </w:p>
    <w:p w14:paraId="38A4B95E" w14:textId="3147F356" w:rsidR="00381B9A" w:rsidRDefault="00381B9A" w:rsidP="00381B9A">
      <w:pPr>
        <w:tabs>
          <w:tab w:val="left" w:pos="4253"/>
        </w:tabs>
        <w:spacing w:line="360" w:lineRule="auto"/>
        <w:jc w:val="both"/>
        <w:rPr>
          <w:b/>
        </w:rPr>
      </w:pPr>
      <w:r>
        <w:t xml:space="preserve">Aos .....  do ano de dois mil e vinte e cinco, de um lado o Município de Lagoão, </w:t>
      </w:r>
      <w:r>
        <w:rPr>
          <w:rFonts w:eastAsia="MS Mincho"/>
        </w:rPr>
        <w:t xml:space="preserve">pessoa jurídica de direito público, inscrito no CNPJ sob o n.º 92.406.089/0001-61, com sede na Av. Manoel de Brito, n.º 800,Estado do Rio Grande do Sul, neste ato representado pelo Prefeito Municipal, </w:t>
      </w:r>
      <w:r w:rsidRPr="00865E53">
        <w:rPr>
          <w:b/>
          <w:bCs/>
        </w:rPr>
        <w:t>NELIO FORNARI</w:t>
      </w:r>
      <w:r w:rsidRPr="00865E53">
        <w:t>, brasileiro, casado, inscrito no CPF nº 916.980.900-30, RG nº 7065081064</w:t>
      </w:r>
      <w:r>
        <w:rPr>
          <w:rFonts w:eastAsia="MS Mincho"/>
        </w:rPr>
        <w:t xml:space="preserve">, doravante denominado simplesmente de </w:t>
      </w:r>
      <w:r>
        <w:rPr>
          <w:b/>
          <w:bCs/>
        </w:rPr>
        <w:t>CONTRATANTE</w:t>
      </w:r>
      <w:r>
        <w:t xml:space="preserve"> e, de outro lado,</w:t>
      </w:r>
      <w:r w:rsidRPr="00A42311">
        <w:t xml:space="preserve"> </w:t>
      </w:r>
      <w:r>
        <w:t xml:space="preserve">......, inscrita no CNPJ sob o nº ...., sediada na ......, por intermédio de seu representante legal, .... , portador da Carteira de Identidade nº 3...., CPF nº ...., doravante denominada simplesmente </w:t>
      </w:r>
      <w:r>
        <w:rPr>
          <w:b/>
          <w:bCs/>
        </w:rPr>
        <w:t>CONTRATADA</w:t>
      </w:r>
      <w:r>
        <w:t xml:space="preserve">, celebram este contrato,  regido pelas cláusulas e condições que seguem. </w:t>
      </w:r>
    </w:p>
    <w:p w14:paraId="226817CD" w14:textId="77777777" w:rsidR="00381B9A" w:rsidRDefault="00381B9A" w:rsidP="00381B9A">
      <w:pPr>
        <w:tabs>
          <w:tab w:val="left" w:pos="4253"/>
        </w:tabs>
        <w:spacing w:line="360" w:lineRule="auto"/>
        <w:jc w:val="both"/>
      </w:pPr>
      <w:r>
        <w:rPr>
          <w:b/>
        </w:rPr>
        <w:t>CLÁUSULA PRIMEIRA – FUNDAMENTAÇÃO</w:t>
      </w:r>
      <w:r>
        <w:rPr>
          <w:bCs/>
        </w:rPr>
        <w:t xml:space="preserve"> </w:t>
      </w:r>
    </w:p>
    <w:p w14:paraId="0E65E659" w14:textId="1A80BD3D" w:rsidR="00381B9A" w:rsidRDefault="00381B9A" w:rsidP="00381B9A">
      <w:pPr>
        <w:tabs>
          <w:tab w:val="left" w:pos="1418"/>
        </w:tabs>
        <w:spacing w:line="360" w:lineRule="auto"/>
        <w:jc w:val="both"/>
      </w:pPr>
      <w:r>
        <w:t xml:space="preserve">Este contrato é fundamentado no procedimento realizado pelo </w:t>
      </w:r>
      <w:r>
        <w:rPr>
          <w:b/>
          <w:bCs/>
        </w:rPr>
        <w:t>CONTRATANTE</w:t>
      </w:r>
      <w:r>
        <w:t xml:space="preserve"> através do edital de licitação n.º PREGAO ELETRONICO 024/2025 e na proposta vencedora, conforme termos de homologação e de adjudicação datados de ...., e se regerá pelas cláusulas aqui previstas, bem como pelas normas da Lei Federal n.º 14.133/2021, suas alterações e demais dispositivos legais aplicáveis, inclusive os regulamentos editados pelo </w:t>
      </w:r>
      <w:r>
        <w:rPr>
          <w:b/>
          <w:bCs/>
        </w:rPr>
        <w:t>CONTRATANTE</w:t>
      </w:r>
      <w:r>
        <w:t>.</w:t>
      </w:r>
    </w:p>
    <w:p w14:paraId="764293C2" w14:textId="77777777" w:rsidR="00381B9A" w:rsidRDefault="00381B9A" w:rsidP="00381B9A">
      <w:pPr>
        <w:spacing w:line="360" w:lineRule="auto"/>
        <w:jc w:val="both"/>
      </w:pPr>
      <w:r>
        <w:rPr>
          <w:b/>
        </w:rPr>
        <w:t>CLÁUSULA SEGUNDA – OBJETO</w:t>
      </w:r>
    </w:p>
    <w:p w14:paraId="732B78DA" w14:textId="233E186E" w:rsidR="00381B9A" w:rsidRDefault="00381B9A" w:rsidP="00381B9A">
      <w:pPr>
        <w:tabs>
          <w:tab w:val="left" w:pos="1418"/>
          <w:tab w:val="left" w:pos="4253"/>
        </w:tabs>
        <w:spacing w:line="360" w:lineRule="auto"/>
        <w:jc w:val="both"/>
      </w:pPr>
      <w:r>
        <w:t xml:space="preserve">O presente contrato tem por objeto o fornecimento de MEDICAMENTOS PARA FARMACIA BASICA E PADU, pela </w:t>
      </w:r>
      <w:r>
        <w:rPr>
          <w:b/>
          <w:bCs/>
        </w:rPr>
        <w:t>CONTRATADA</w:t>
      </w:r>
      <w:r>
        <w:t>, conforme abaixo:</w:t>
      </w:r>
      <w:r w:rsidR="00A311C8">
        <w:tab/>
      </w:r>
      <w:r w:rsidR="00A311C8">
        <w:tab/>
      </w:r>
      <w:r w:rsidR="00A311C8">
        <w:tab/>
      </w:r>
    </w:p>
    <w:tbl>
      <w:tblPr>
        <w:tblW w:w="10795" w:type="dxa"/>
        <w:tblInd w:w="-1161" w:type="dxa"/>
        <w:tblCellMar>
          <w:left w:w="70" w:type="dxa"/>
          <w:right w:w="70" w:type="dxa"/>
        </w:tblCellMar>
        <w:tblLook w:val="04A0" w:firstRow="1" w:lastRow="0" w:firstColumn="1" w:lastColumn="0" w:noHBand="0" w:noVBand="1"/>
      </w:tblPr>
      <w:tblGrid>
        <w:gridCol w:w="364"/>
        <w:gridCol w:w="1419"/>
        <w:gridCol w:w="4394"/>
        <w:gridCol w:w="1399"/>
        <w:gridCol w:w="1418"/>
        <w:gridCol w:w="1984"/>
      </w:tblGrid>
      <w:tr w:rsidR="00381B9A" w14:paraId="52E07138" w14:textId="77777777" w:rsidTr="0092368B">
        <w:trPr>
          <w:trHeight w:val="300"/>
        </w:trPr>
        <w:tc>
          <w:tcPr>
            <w:tcW w:w="364" w:type="dxa"/>
            <w:tcBorders>
              <w:top w:val="single" w:sz="4" w:space="0" w:color="auto"/>
              <w:left w:val="single" w:sz="4" w:space="0" w:color="auto"/>
              <w:bottom w:val="single" w:sz="4" w:space="0" w:color="auto"/>
              <w:right w:val="single" w:sz="4" w:space="0" w:color="auto"/>
            </w:tcBorders>
            <w:noWrap/>
            <w:vAlign w:val="bottom"/>
            <w:hideMark/>
          </w:tcPr>
          <w:p w14:paraId="41D04089" w14:textId="77777777" w:rsidR="00381B9A" w:rsidRDefault="00381B9A" w:rsidP="009C7FB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N°</w:t>
            </w:r>
          </w:p>
        </w:tc>
        <w:tc>
          <w:tcPr>
            <w:tcW w:w="1419" w:type="dxa"/>
            <w:tcBorders>
              <w:top w:val="single" w:sz="4" w:space="0" w:color="auto"/>
              <w:left w:val="nil"/>
              <w:bottom w:val="single" w:sz="4" w:space="0" w:color="auto"/>
              <w:right w:val="single" w:sz="4" w:space="0" w:color="auto"/>
            </w:tcBorders>
            <w:noWrap/>
            <w:vAlign w:val="bottom"/>
            <w:hideMark/>
          </w:tcPr>
          <w:p w14:paraId="6D48A61A"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CTMAT ***</w:t>
            </w:r>
          </w:p>
        </w:tc>
        <w:tc>
          <w:tcPr>
            <w:tcW w:w="4394" w:type="dxa"/>
            <w:tcBorders>
              <w:top w:val="single" w:sz="4" w:space="0" w:color="auto"/>
              <w:left w:val="nil"/>
              <w:bottom w:val="single" w:sz="4" w:space="0" w:color="auto"/>
              <w:right w:val="single" w:sz="4" w:space="0" w:color="auto"/>
            </w:tcBorders>
            <w:noWrap/>
            <w:vAlign w:val="bottom"/>
            <w:hideMark/>
          </w:tcPr>
          <w:p w14:paraId="17192796" w14:textId="77777777" w:rsidR="00381B9A" w:rsidRDefault="00381B9A" w:rsidP="009C7FB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PRODUTO/DESCRIÇÃO</w:t>
            </w:r>
          </w:p>
        </w:tc>
        <w:tc>
          <w:tcPr>
            <w:tcW w:w="1216" w:type="dxa"/>
            <w:tcBorders>
              <w:top w:val="single" w:sz="4" w:space="0" w:color="auto"/>
              <w:left w:val="nil"/>
              <w:bottom w:val="single" w:sz="4" w:space="0" w:color="auto"/>
              <w:right w:val="single" w:sz="4" w:space="0" w:color="auto"/>
            </w:tcBorders>
            <w:noWrap/>
            <w:vAlign w:val="bottom"/>
            <w:hideMark/>
          </w:tcPr>
          <w:p w14:paraId="3B106DF3" w14:textId="77777777" w:rsidR="00381B9A" w:rsidRDefault="00381B9A" w:rsidP="009C7FB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QUANTIDADE</w:t>
            </w:r>
          </w:p>
        </w:tc>
        <w:tc>
          <w:tcPr>
            <w:tcW w:w="1418" w:type="dxa"/>
            <w:tcBorders>
              <w:top w:val="single" w:sz="4" w:space="0" w:color="auto"/>
              <w:left w:val="nil"/>
              <w:bottom w:val="single" w:sz="4" w:space="0" w:color="auto"/>
              <w:right w:val="single" w:sz="4" w:space="0" w:color="auto"/>
            </w:tcBorders>
            <w:noWrap/>
            <w:vAlign w:val="bottom"/>
            <w:hideMark/>
          </w:tcPr>
          <w:p w14:paraId="0056CF8F" w14:textId="77777777" w:rsidR="00381B9A" w:rsidRDefault="00381B9A" w:rsidP="009C7FB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VALOR</w:t>
            </w:r>
          </w:p>
        </w:tc>
        <w:tc>
          <w:tcPr>
            <w:tcW w:w="1984" w:type="dxa"/>
            <w:tcBorders>
              <w:top w:val="single" w:sz="4" w:space="0" w:color="auto"/>
              <w:left w:val="nil"/>
              <w:bottom w:val="single" w:sz="4" w:space="0" w:color="auto"/>
              <w:right w:val="single" w:sz="4" w:space="0" w:color="auto"/>
            </w:tcBorders>
            <w:noWrap/>
            <w:vAlign w:val="bottom"/>
            <w:hideMark/>
          </w:tcPr>
          <w:p w14:paraId="1D6550FB" w14:textId="77777777" w:rsidR="00381B9A" w:rsidRDefault="00381B9A" w:rsidP="009C7FB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TOTAL</w:t>
            </w:r>
          </w:p>
        </w:tc>
      </w:tr>
      <w:tr w:rsidR="00381B9A" w14:paraId="65C4A814"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76456E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w:t>
            </w:r>
          </w:p>
        </w:tc>
        <w:tc>
          <w:tcPr>
            <w:tcW w:w="1419" w:type="dxa"/>
            <w:tcBorders>
              <w:top w:val="nil"/>
              <w:left w:val="nil"/>
              <w:bottom w:val="single" w:sz="4" w:space="0" w:color="auto"/>
              <w:right w:val="single" w:sz="4" w:space="0" w:color="auto"/>
            </w:tcBorders>
            <w:noWrap/>
            <w:vAlign w:val="bottom"/>
            <w:hideMark/>
          </w:tcPr>
          <w:p w14:paraId="2F65879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650ECEB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Água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oxigenada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v10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ml</w:t>
            </w:r>
          </w:p>
        </w:tc>
        <w:tc>
          <w:tcPr>
            <w:tcW w:w="1216" w:type="dxa"/>
            <w:tcBorders>
              <w:top w:val="nil"/>
              <w:left w:val="nil"/>
              <w:bottom w:val="single" w:sz="4" w:space="0" w:color="auto"/>
              <w:right w:val="single" w:sz="4" w:space="0" w:color="auto"/>
            </w:tcBorders>
            <w:vAlign w:val="center"/>
            <w:hideMark/>
          </w:tcPr>
          <w:p w14:paraId="041D4B2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24</w:t>
            </w:r>
          </w:p>
        </w:tc>
        <w:tc>
          <w:tcPr>
            <w:tcW w:w="1418" w:type="dxa"/>
            <w:tcBorders>
              <w:top w:val="nil"/>
              <w:left w:val="nil"/>
              <w:bottom w:val="single" w:sz="4" w:space="0" w:color="auto"/>
              <w:right w:val="single" w:sz="4" w:space="0" w:color="auto"/>
            </w:tcBorders>
            <w:noWrap/>
            <w:vAlign w:val="bottom"/>
            <w:hideMark/>
          </w:tcPr>
          <w:p w14:paraId="72D8D6A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4,613 </w:t>
            </w:r>
          </w:p>
        </w:tc>
        <w:tc>
          <w:tcPr>
            <w:tcW w:w="1984" w:type="dxa"/>
            <w:tcBorders>
              <w:top w:val="nil"/>
              <w:left w:val="nil"/>
              <w:bottom w:val="single" w:sz="4" w:space="0" w:color="auto"/>
              <w:right w:val="single" w:sz="4" w:space="0" w:color="auto"/>
            </w:tcBorders>
            <w:noWrap/>
            <w:vAlign w:val="bottom"/>
            <w:hideMark/>
          </w:tcPr>
          <w:p w14:paraId="03AED8E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110,712 </w:t>
            </w:r>
          </w:p>
        </w:tc>
      </w:tr>
      <w:tr w:rsidR="00381B9A" w14:paraId="67A16527"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4470F90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lastRenderedPageBreak/>
              <w:t>2</w:t>
            </w:r>
          </w:p>
        </w:tc>
        <w:tc>
          <w:tcPr>
            <w:tcW w:w="1419" w:type="dxa"/>
            <w:tcBorders>
              <w:top w:val="nil"/>
              <w:left w:val="nil"/>
              <w:bottom w:val="single" w:sz="4" w:space="0" w:color="auto"/>
              <w:right w:val="single" w:sz="4" w:space="0" w:color="auto"/>
            </w:tcBorders>
            <w:noWrap/>
            <w:vAlign w:val="bottom"/>
            <w:hideMark/>
          </w:tcPr>
          <w:p w14:paraId="3D0D913A"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BR0276839-4</w:t>
            </w:r>
          </w:p>
        </w:tc>
        <w:tc>
          <w:tcPr>
            <w:tcW w:w="4394" w:type="dxa"/>
            <w:tcBorders>
              <w:top w:val="nil"/>
              <w:left w:val="nil"/>
              <w:bottom w:val="single" w:sz="4" w:space="0" w:color="auto"/>
              <w:right w:val="single" w:sz="4" w:space="0" w:color="auto"/>
            </w:tcBorders>
            <w:shd w:val="clear" w:color="auto" w:fill="FFFFFF"/>
            <w:vAlign w:val="center"/>
            <w:hideMark/>
          </w:tcPr>
          <w:p w14:paraId="4C892D3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Água destilada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para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injeção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10ml</w:t>
            </w:r>
          </w:p>
        </w:tc>
        <w:tc>
          <w:tcPr>
            <w:tcW w:w="1216" w:type="dxa"/>
            <w:tcBorders>
              <w:top w:val="nil"/>
              <w:left w:val="nil"/>
              <w:bottom w:val="single" w:sz="4" w:space="0" w:color="auto"/>
              <w:right w:val="single" w:sz="4" w:space="0" w:color="auto"/>
            </w:tcBorders>
            <w:shd w:val="clear" w:color="auto" w:fill="FFFFFF"/>
            <w:vAlign w:val="center"/>
            <w:hideMark/>
          </w:tcPr>
          <w:p w14:paraId="4597A9C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418" w:type="dxa"/>
            <w:tcBorders>
              <w:top w:val="nil"/>
              <w:left w:val="nil"/>
              <w:bottom w:val="single" w:sz="4" w:space="0" w:color="auto"/>
              <w:right w:val="single" w:sz="4" w:space="0" w:color="auto"/>
            </w:tcBorders>
            <w:noWrap/>
            <w:vAlign w:val="bottom"/>
            <w:hideMark/>
          </w:tcPr>
          <w:p w14:paraId="665A517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0,203 </w:t>
            </w:r>
          </w:p>
        </w:tc>
        <w:tc>
          <w:tcPr>
            <w:tcW w:w="1984" w:type="dxa"/>
            <w:tcBorders>
              <w:top w:val="nil"/>
              <w:left w:val="nil"/>
              <w:bottom w:val="single" w:sz="4" w:space="0" w:color="auto"/>
              <w:right w:val="single" w:sz="4" w:space="0" w:color="auto"/>
            </w:tcBorders>
            <w:noWrap/>
            <w:vAlign w:val="bottom"/>
            <w:hideMark/>
          </w:tcPr>
          <w:p w14:paraId="31F38E2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40,600 </w:t>
            </w:r>
          </w:p>
        </w:tc>
      </w:tr>
      <w:tr w:rsidR="00381B9A" w14:paraId="013576A9"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5B2741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w:t>
            </w:r>
          </w:p>
        </w:tc>
        <w:tc>
          <w:tcPr>
            <w:tcW w:w="1419" w:type="dxa"/>
            <w:tcBorders>
              <w:top w:val="nil"/>
              <w:left w:val="nil"/>
              <w:bottom w:val="single" w:sz="4" w:space="0" w:color="auto"/>
              <w:right w:val="single" w:sz="4" w:space="0" w:color="auto"/>
            </w:tcBorders>
            <w:noWrap/>
            <w:vAlign w:val="bottom"/>
            <w:hideMark/>
          </w:tcPr>
          <w:p w14:paraId="1A1C77EA"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BR0276839-1</w:t>
            </w:r>
          </w:p>
        </w:tc>
        <w:tc>
          <w:tcPr>
            <w:tcW w:w="4394" w:type="dxa"/>
            <w:tcBorders>
              <w:top w:val="nil"/>
              <w:left w:val="nil"/>
              <w:bottom w:val="single" w:sz="4" w:space="0" w:color="auto"/>
              <w:right w:val="single" w:sz="4" w:space="0" w:color="auto"/>
            </w:tcBorders>
            <w:vAlign w:val="center"/>
            <w:hideMark/>
          </w:tcPr>
          <w:p w14:paraId="5131128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Água destilada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para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injeção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5ml</w:t>
            </w:r>
          </w:p>
        </w:tc>
        <w:tc>
          <w:tcPr>
            <w:tcW w:w="1216" w:type="dxa"/>
            <w:tcBorders>
              <w:top w:val="nil"/>
              <w:left w:val="nil"/>
              <w:bottom w:val="single" w:sz="4" w:space="0" w:color="auto"/>
              <w:right w:val="single" w:sz="4" w:space="0" w:color="auto"/>
            </w:tcBorders>
            <w:vAlign w:val="center"/>
            <w:hideMark/>
          </w:tcPr>
          <w:p w14:paraId="62A028D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w:t>
            </w:r>
          </w:p>
        </w:tc>
        <w:tc>
          <w:tcPr>
            <w:tcW w:w="1418" w:type="dxa"/>
            <w:tcBorders>
              <w:top w:val="nil"/>
              <w:left w:val="nil"/>
              <w:bottom w:val="single" w:sz="4" w:space="0" w:color="auto"/>
              <w:right w:val="single" w:sz="4" w:space="0" w:color="auto"/>
            </w:tcBorders>
            <w:noWrap/>
            <w:vAlign w:val="bottom"/>
            <w:hideMark/>
          </w:tcPr>
          <w:p w14:paraId="354CC17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0,261 </w:t>
            </w:r>
          </w:p>
        </w:tc>
        <w:tc>
          <w:tcPr>
            <w:tcW w:w="1984" w:type="dxa"/>
            <w:tcBorders>
              <w:top w:val="nil"/>
              <w:left w:val="nil"/>
              <w:bottom w:val="single" w:sz="4" w:space="0" w:color="auto"/>
              <w:right w:val="single" w:sz="4" w:space="0" w:color="auto"/>
            </w:tcBorders>
            <w:noWrap/>
            <w:vAlign w:val="bottom"/>
            <w:hideMark/>
          </w:tcPr>
          <w:p w14:paraId="5CA6AC8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104,400 </w:t>
            </w:r>
          </w:p>
        </w:tc>
      </w:tr>
      <w:tr w:rsidR="00381B9A" w14:paraId="01FEC935"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7B15ED0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w:t>
            </w:r>
          </w:p>
        </w:tc>
        <w:tc>
          <w:tcPr>
            <w:tcW w:w="1419" w:type="dxa"/>
            <w:tcBorders>
              <w:top w:val="nil"/>
              <w:left w:val="nil"/>
              <w:bottom w:val="single" w:sz="4" w:space="0" w:color="auto"/>
              <w:right w:val="single" w:sz="4" w:space="0" w:color="auto"/>
            </w:tcBorders>
            <w:noWrap/>
            <w:vAlign w:val="bottom"/>
            <w:hideMark/>
          </w:tcPr>
          <w:p w14:paraId="1333629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355A04A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Agulha</w:t>
            </w:r>
            <w:r w:rsidRPr="000B6E36">
              <w:rPr>
                <w:rFonts w:ascii="Times New Roman" w:eastAsia="Times New Roman" w:hAnsi="Times New Roman" w:cs="Times New Roman"/>
                <w:color w:val="000000"/>
                <w:lang w:eastAsia="pt-BR"/>
              </w:rPr>
              <w:t xml:space="preserve"> 13x0,45 c/100 </w:t>
            </w:r>
            <w:proofErr w:type="spellStart"/>
            <w:r w:rsidRPr="000B6E36">
              <w:rPr>
                <w:rFonts w:ascii="Times New Roman" w:eastAsia="Times New Roman" w:hAnsi="Times New Roman" w:cs="Times New Roman"/>
                <w:color w:val="000000"/>
                <w:lang w:eastAsia="pt-BR"/>
              </w:rPr>
              <w:t>und</w:t>
            </w:r>
            <w:proofErr w:type="spellEnd"/>
          </w:p>
        </w:tc>
        <w:tc>
          <w:tcPr>
            <w:tcW w:w="1216" w:type="dxa"/>
            <w:tcBorders>
              <w:top w:val="nil"/>
              <w:left w:val="nil"/>
              <w:bottom w:val="single" w:sz="4" w:space="0" w:color="auto"/>
              <w:right w:val="single" w:sz="4" w:space="0" w:color="auto"/>
            </w:tcBorders>
            <w:vAlign w:val="center"/>
            <w:hideMark/>
          </w:tcPr>
          <w:p w14:paraId="59719E0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w:t>
            </w:r>
          </w:p>
        </w:tc>
        <w:tc>
          <w:tcPr>
            <w:tcW w:w="1418" w:type="dxa"/>
            <w:tcBorders>
              <w:top w:val="nil"/>
              <w:left w:val="nil"/>
              <w:bottom w:val="single" w:sz="4" w:space="0" w:color="auto"/>
              <w:right w:val="single" w:sz="4" w:space="0" w:color="auto"/>
            </w:tcBorders>
            <w:noWrap/>
            <w:vAlign w:val="bottom"/>
            <w:hideMark/>
          </w:tcPr>
          <w:p w14:paraId="76C7B20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6,380 </w:t>
            </w:r>
          </w:p>
        </w:tc>
        <w:tc>
          <w:tcPr>
            <w:tcW w:w="1984" w:type="dxa"/>
            <w:tcBorders>
              <w:top w:val="nil"/>
              <w:left w:val="nil"/>
              <w:bottom w:val="single" w:sz="4" w:space="0" w:color="auto"/>
              <w:right w:val="single" w:sz="4" w:space="0" w:color="auto"/>
            </w:tcBorders>
            <w:noWrap/>
            <w:vAlign w:val="bottom"/>
            <w:hideMark/>
          </w:tcPr>
          <w:p w14:paraId="6605A7A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191,400 </w:t>
            </w:r>
          </w:p>
        </w:tc>
      </w:tr>
      <w:tr w:rsidR="00381B9A" w14:paraId="7B4EED2D"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2679A78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w:t>
            </w:r>
          </w:p>
        </w:tc>
        <w:tc>
          <w:tcPr>
            <w:tcW w:w="1419" w:type="dxa"/>
            <w:tcBorders>
              <w:top w:val="nil"/>
              <w:left w:val="nil"/>
              <w:bottom w:val="single" w:sz="4" w:space="0" w:color="auto"/>
              <w:right w:val="single" w:sz="4" w:space="0" w:color="auto"/>
            </w:tcBorders>
            <w:noWrap/>
            <w:vAlign w:val="bottom"/>
            <w:hideMark/>
          </w:tcPr>
          <w:p w14:paraId="241DE05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2934F7E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Agulha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25/7</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cx</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com</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100 </w:t>
            </w:r>
            <w:proofErr w:type="spellStart"/>
            <w:r w:rsidRPr="000B6E36">
              <w:rPr>
                <w:rFonts w:ascii="Calibri" w:eastAsia="Times New Roman" w:hAnsi="Calibri" w:cs="Calibri"/>
                <w:color w:val="000000"/>
                <w:lang w:eastAsia="pt-BR"/>
              </w:rPr>
              <w:t>und</w:t>
            </w:r>
            <w:proofErr w:type="spellEnd"/>
          </w:p>
        </w:tc>
        <w:tc>
          <w:tcPr>
            <w:tcW w:w="1216" w:type="dxa"/>
            <w:tcBorders>
              <w:top w:val="nil"/>
              <w:left w:val="nil"/>
              <w:bottom w:val="single" w:sz="4" w:space="0" w:color="auto"/>
              <w:right w:val="single" w:sz="4" w:space="0" w:color="auto"/>
            </w:tcBorders>
            <w:vAlign w:val="center"/>
            <w:hideMark/>
          </w:tcPr>
          <w:p w14:paraId="701606A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w:t>
            </w:r>
          </w:p>
        </w:tc>
        <w:tc>
          <w:tcPr>
            <w:tcW w:w="1418" w:type="dxa"/>
            <w:tcBorders>
              <w:top w:val="nil"/>
              <w:left w:val="nil"/>
              <w:bottom w:val="single" w:sz="4" w:space="0" w:color="auto"/>
              <w:right w:val="single" w:sz="4" w:space="0" w:color="auto"/>
            </w:tcBorders>
            <w:noWrap/>
            <w:vAlign w:val="bottom"/>
            <w:hideMark/>
          </w:tcPr>
          <w:p w14:paraId="180AB41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6,450 </w:t>
            </w:r>
          </w:p>
        </w:tc>
        <w:tc>
          <w:tcPr>
            <w:tcW w:w="1984" w:type="dxa"/>
            <w:tcBorders>
              <w:top w:val="nil"/>
              <w:left w:val="nil"/>
              <w:bottom w:val="single" w:sz="4" w:space="0" w:color="auto"/>
              <w:right w:val="single" w:sz="4" w:space="0" w:color="auto"/>
            </w:tcBorders>
            <w:noWrap/>
            <w:vAlign w:val="bottom"/>
            <w:hideMark/>
          </w:tcPr>
          <w:p w14:paraId="6DAC052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258,000 </w:t>
            </w:r>
          </w:p>
        </w:tc>
      </w:tr>
      <w:tr w:rsidR="00381B9A" w14:paraId="46F8F597"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1DEDDE2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w:t>
            </w:r>
          </w:p>
        </w:tc>
        <w:tc>
          <w:tcPr>
            <w:tcW w:w="1419" w:type="dxa"/>
            <w:tcBorders>
              <w:top w:val="nil"/>
              <w:left w:val="nil"/>
              <w:bottom w:val="single" w:sz="4" w:space="0" w:color="auto"/>
              <w:right w:val="single" w:sz="4" w:space="0" w:color="auto"/>
            </w:tcBorders>
            <w:noWrap/>
            <w:vAlign w:val="bottom"/>
            <w:hideMark/>
          </w:tcPr>
          <w:p w14:paraId="4970029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692029D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Agulha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40/12</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cx</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und</w:t>
            </w:r>
            <w:proofErr w:type="spellEnd"/>
          </w:p>
        </w:tc>
        <w:tc>
          <w:tcPr>
            <w:tcW w:w="1216" w:type="dxa"/>
            <w:tcBorders>
              <w:top w:val="nil"/>
              <w:left w:val="nil"/>
              <w:bottom w:val="single" w:sz="4" w:space="0" w:color="auto"/>
              <w:right w:val="single" w:sz="4" w:space="0" w:color="auto"/>
            </w:tcBorders>
            <w:vAlign w:val="center"/>
            <w:hideMark/>
          </w:tcPr>
          <w:p w14:paraId="11F1951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w:t>
            </w:r>
          </w:p>
        </w:tc>
        <w:tc>
          <w:tcPr>
            <w:tcW w:w="1418" w:type="dxa"/>
            <w:tcBorders>
              <w:top w:val="nil"/>
              <w:left w:val="nil"/>
              <w:bottom w:val="single" w:sz="4" w:space="0" w:color="auto"/>
              <w:right w:val="single" w:sz="4" w:space="0" w:color="auto"/>
            </w:tcBorders>
            <w:noWrap/>
            <w:vAlign w:val="bottom"/>
            <w:hideMark/>
          </w:tcPr>
          <w:p w14:paraId="7BF15C7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7,150 </w:t>
            </w:r>
          </w:p>
        </w:tc>
        <w:tc>
          <w:tcPr>
            <w:tcW w:w="1984" w:type="dxa"/>
            <w:tcBorders>
              <w:top w:val="nil"/>
              <w:left w:val="nil"/>
              <w:bottom w:val="single" w:sz="4" w:space="0" w:color="auto"/>
              <w:right w:val="single" w:sz="4" w:space="0" w:color="auto"/>
            </w:tcBorders>
            <w:noWrap/>
            <w:vAlign w:val="bottom"/>
            <w:hideMark/>
          </w:tcPr>
          <w:p w14:paraId="7575E5A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143,000 </w:t>
            </w:r>
          </w:p>
        </w:tc>
      </w:tr>
      <w:tr w:rsidR="00381B9A" w14:paraId="4E29A526"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7F2704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w:t>
            </w:r>
          </w:p>
        </w:tc>
        <w:tc>
          <w:tcPr>
            <w:tcW w:w="1419" w:type="dxa"/>
            <w:tcBorders>
              <w:top w:val="nil"/>
              <w:left w:val="nil"/>
              <w:bottom w:val="single" w:sz="4" w:space="0" w:color="auto"/>
              <w:right w:val="single" w:sz="4" w:space="0" w:color="auto"/>
            </w:tcBorders>
            <w:noWrap/>
            <w:vAlign w:val="bottom"/>
            <w:hideMark/>
          </w:tcPr>
          <w:p w14:paraId="0ACB40FF"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BR0268207</w:t>
            </w:r>
          </w:p>
        </w:tc>
        <w:tc>
          <w:tcPr>
            <w:tcW w:w="4394" w:type="dxa"/>
            <w:tcBorders>
              <w:top w:val="nil"/>
              <w:left w:val="nil"/>
              <w:bottom w:val="single" w:sz="4" w:space="0" w:color="auto"/>
              <w:right w:val="single" w:sz="4" w:space="0" w:color="auto"/>
            </w:tcBorders>
            <w:vAlign w:val="center"/>
            <w:hideMark/>
          </w:tcPr>
          <w:p w14:paraId="3289364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Ampicilina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mg</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ev</w:t>
            </w:r>
            <w:proofErr w:type="spellEnd"/>
          </w:p>
        </w:tc>
        <w:tc>
          <w:tcPr>
            <w:tcW w:w="1216" w:type="dxa"/>
            <w:tcBorders>
              <w:top w:val="nil"/>
              <w:left w:val="nil"/>
              <w:bottom w:val="single" w:sz="4" w:space="0" w:color="auto"/>
              <w:right w:val="single" w:sz="4" w:space="0" w:color="auto"/>
            </w:tcBorders>
            <w:vAlign w:val="center"/>
            <w:hideMark/>
          </w:tcPr>
          <w:p w14:paraId="54F3174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418" w:type="dxa"/>
            <w:tcBorders>
              <w:top w:val="nil"/>
              <w:left w:val="nil"/>
              <w:bottom w:val="single" w:sz="4" w:space="0" w:color="auto"/>
              <w:right w:val="single" w:sz="4" w:space="0" w:color="auto"/>
            </w:tcBorders>
            <w:noWrap/>
            <w:vAlign w:val="bottom"/>
            <w:hideMark/>
          </w:tcPr>
          <w:p w14:paraId="0CD008E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4,511 </w:t>
            </w:r>
          </w:p>
        </w:tc>
        <w:tc>
          <w:tcPr>
            <w:tcW w:w="1984" w:type="dxa"/>
            <w:tcBorders>
              <w:top w:val="nil"/>
              <w:left w:val="nil"/>
              <w:bottom w:val="single" w:sz="4" w:space="0" w:color="auto"/>
              <w:right w:val="single" w:sz="4" w:space="0" w:color="auto"/>
            </w:tcBorders>
            <w:noWrap/>
            <w:vAlign w:val="bottom"/>
            <w:hideMark/>
          </w:tcPr>
          <w:p w14:paraId="23F3770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451,100 </w:t>
            </w:r>
          </w:p>
        </w:tc>
      </w:tr>
      <w:tr w:rsidR="00381B9A" w14:paraId="09C4D659"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2EB194B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w:t>
            </w:r>
          </w:p>
        </w:tc>
        <w:tc>
          <w:tcPr>
            <w:tcW w:w="1419" w:type="dxa"/>
            <w:tcBorders>
              <w:top w:val="nil"/>
              <w:left w:val="nil"/>
              <w:bottom w:val="single" w:sz="4" w:space="0" w:color="auto"/>
              <w:right w:val="single" w:sz="4" w:space="0" w:color="auto"/>
            </w:tcBorders>
            <w:noWrap/>
            <w:vAlign w:val="bottom"/>
            <w:hideMark/>
          </w:tcPr>
          <w:p w14:paraId="6DA24E1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069B0255"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Apósito</w:t>
            </w:r>
            <w:proofErr w:type="spellEnd"/>
            <w:r w:rsidRPr="000B6E36">
              <w:rPr>
                <w:rFonts w:ascii="Calibri" w:eastAsia="Times New Roman" w:hAnsi="Calibri" w:cs="Calibri"/>
                <w:color w:val="000000"/>
                <w:lang w:eastAsia="pt-BR"/>
              </w:rPr>
              <w:t xml:space="preserve"> 10x10 cm</w:t>
            </w:r>
          </w:p>
        </w:tc>
        <w:tc>
          <w:tcPr>
            <w:tcW w:w="1216" w:type="dxa"/>
            <w:tcBorders>
              <w:top w:val="nil"/>
              <w:left w:val="nil"/>
              <w:bottom w:val="single" w:sz="4" w:space="0" w:color="auto"/>
              <w:right w:val="single" w:sz="4" w:space="0" w:color="auto"/>
            </w:tcBorders>
            <w:noWrap/>
            <w:vAlign w:val="bottom"/>
            <w:hideMark/>
          </w:tcPr>
          <w:p w14:paraId="03B5241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80</w:t>
            </w:r>
          </w:p>
        </w:tc>
        <w:tc>
          <w:tcPr>
            <w:tcW w:w="1418" w:type="dxa"/>
            <w:tcBorders>
              <w:top w:val="nil"/>
              <w:left w:val="nil"/>
              <w:bottom w:val="single" w:sz="4" w:space="0" w:color="auto"/>
              <w:right w:val="single" w:sz="4" w:space="0" w:color="auto"/>
            </w:tcBorders>
            <w:noWrap/>
            <w:vAlign w:val="bottom"/>
            <w:hideMark/>
          </w:tcPr>
          <w:p w14:paraId="5735419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0,610 </w:t>
            </w:r>
          </w:p>
        </w:tc>
        <w:tc>
          <w:tcPr>
            <w:tcW w:w="1984" w:type="dxa"/>
            <w:tcBorders>
              <w:top w:val="nil"/>
              <w:left w:val="nil"/>
              <w:bottom w:val="single" w:sz="4" w:space="0" w:color="auto"/>
              <w:right w:val="single" w:sz="4" w:space="0" w:color="auto"/>
            </w:tcBorders>
            <w:noWrap/>
            <w:vAlign w:val="bottom"/>
            <w:hideMark/>
          </w:tcPr>
          <w:p w14:paraId="31223E8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48,800 </w:t>
            </w:r>
          </w:p>
        </w:tc>
      </w:tr>
      <w:tr w:rsidR="00381B9A" w14:paraId="32A126D9"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F5FD4F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9</w:t>
            </w:r>
          </w:p>
        </w:tc>
        <w:tc>
          <w:tcPr>
            <w:tcW w:w="1419" w:type="dxa"/>
            <w:tcBorders>
              <w:top w:val="nil"/>
              <w:left w:val="nil"/>
              <w:bottom w:val="single" w:sz="4" w:space="0" w:color="auto"/>
              <w:right w:val="single" w:sz="4" w:space="0" w:color="auto"/>
            </w:tcBorders>
            <w:noWrap/>
            <w:vAlign w:val="bottom"/>
            <w:hideMark/>
          </w:tcPr>
          <w:p w14:paraId="7A7B0B1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5D660E28"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Apósito</w:t>
            </w:r>
            <w:proofErr w:type="spellEnd"/>
            <w:r w:rsidRPr="000B6E36">
              <w:rPr>
                <w:rFonts w:ascii="Calibri" w:eastAsia="Times New Roman" w:hAnsi="Calibri" w:cs="Calibri"/>
                <w:color w:val="000000"/>
                <w:lang w:eastAsia="pt-BR"/>
              </w:rPr>
              <w:t xml:space="preserve"> 10x15 cm </w:t>
            </w:r>
            <w:proofErr w:type="spellStart"/>
            <w:r w:rsidRPr="000B6E36">
              <w:rPr>
                <w:rFonts w:ascii="Calibri" w:eastAsia="Times New Roman" w:hAnsi="Calibri" w:cs="Calibri"/>
                <w:color w:val="000000"/>
                <w:lang w:eastAsia="pt-BR"/>
              </w:rPr>
              <w:t>und</w:t>
            </w:r>
            <w:proofErr w:type="spellEnd"/>
          </w:p>
        </w:tc>
        <w:tc>
          <w:tcPr>
            <w:tcW w:w="1216" w:type="dxa"/>
            <w:tcBorders>
              <w:top w:val="nil"/>
              <w:left w:val="nil"/>
              <w:bottom w:val="single" w:sz="4" w:space="0" w:color="auto"/>
              <w:right w:val="single" w:sz="4" w:space="0" w:color="auto"/>
            </w:tcBorders>
            <w:noWrap/>
            <w:vAlign w:val="bottom"/>
            <w:hideMark/>
          </w:tcPr>
          <w:p w14:paraId="2F39FE6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418" w:type="dxa"/>
            <w:tcBorders>
              <w:top w:val="nil"/>
              <w:left w:val="nil"/>
              <w:bottom w:val="single" w:sz="4" w:space="0" w:color="auto"/>
              <w:right w:val="single" w:sz="4" w:space="0" w:color="auto"/>
            </w:tcBorders>
            <w:noWrap/>
            <w:vAlign w:val="bottom"/>
            <w:hideMark/>
          </w:tcPr>
          <w:p w14:paraId="5EE1A88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0,900 </w:t>
            </w:r>
          </w:p>
        </w:tc>
        <w:tc>
          <w:tcPr>
            <w:tcW w:w="1984" w:type="dxa"/>
            <w:tcBorders>
              <w:top w:val="nil"/>
              <w:left w:val="nil"/>
              <w:bottom w:val="single" w:sz="4" w:space="0" w:color="auto"/>
              <w:right w:val="single" w:sz="4" w:space="0" w:color="auto"/>
            </w:tcBorders>
            <w:noWrap/>
            <w:vAlign w:val="bottom"/>
            <w:hideMark/>
          </w:tcPr>
          <w:p w14:paraId="120A5D1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45,000 </w:t>
            </w:r>
          </w:p>
        </w:tc>
      </w:tr>
      <w:tr w:rsidR="00381B9A" w14:paraId="6EFEA41D"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B5C2C3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w:t>
            </w:r>
          </w:p>
        </w:tc>
        <w:tc>
          <w:tcPr>
            <w:tcW w:w="1419" w:type="dxa"/>
            <w:tcBorders>
              <w:top w:val="nil"/>
              <w:left w:val="nil"/>
              <w:bottom w:val="single" w:sz="4" w:space="0" w:color="auto"/>
              <w:right w:val="single" w:sz="4" w:space="0" w:color="auto"/>
            </w:tcBorders>
            <w:noWrap/>
            <w:vAlign w:val="bottom"/>
            <w:hideMark/>
          </w:tcPr>
          <w:p w14:paraId="4A1954E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48DC209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Atadura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elástica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12</w:t>
            </w:r>
            <w:r w:rsidRPr="000B6E36">
              <w:rPr>
                <w:rFonts w:ascii="Times New Roman" w:eastAsia="Times New Roman" w:hAnsi="Times New Roman" w:cs="Times New Roman"/>
                <w:color w:val="000000"/>
                <w:lang w:eastAsia="pt-BR"/>
              </w:rPr>
              <w:t xml:space="preserve"> </w:t>
            </w:r>
            <w:proofErr w:type="spellStart"/>
            <w:r w:rsidRPr="000B6E36">
              <w:rPr>
                <w:rFonts w:ascii="Times New Roman" w:eastAsia="Times New Roman" w:hAnsi="Times New Roman" w:cs="Times New Roman"/>
                <w:color w:val="000000"/>
                <w:lang w:eastAsia="pt-BR"/>
              </w:rPr>
              <w:t>pct</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cm c/12</w:t>
            </w:r>
          </w:p>
        </w:tc>
        <w:tc>
          <w:tcPr>
            <w:tcW w:w="1216" w:type="dxa"/>
            <w:tcBorders>
              <w:top w:val="nil"/>
              <w:left w:val="nil"/>
              <w:bottom w:val="single" w:sz="4" w:space="0" w:color="auto"/>
              <w:right w:val="single" w:sz="4" w:space="0" w:color="auto"/>
            </w:tcBorders>
            <w:vAlign w:val="center"/>
            <w:hideMark/>
          </w:tcPr>
          <w:p w14:paraId="3FDA99B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w:t>
            </w:r>
          </w:p>
        </w:tc>
        <w:tc>
          <w:tcPr>
            <w:tcW w:w="1418" w:type="dxa"/>
            <w:tcBorders>
              <w:top w:val="nil"/>
              <w:left w:val="nil"/>
              <w:bottom w:val="single" w:sz="4" w:space="0" w:color="auto"/>
              <w:right w:val="single" w:sz="4" w:space="0" w:color="auto"/>
            </w:tcBorders>
            <w:noWrap/>
            <w:vAlign w:val="bottom"/>
            <w:hideMark/>
          </w:tcPr>
          <w:p w14:paraId="4048EEE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1,400 </w:t>
            </w:r>
          </w:p>
        </w:tc>
        <w:tc>
          <w:tcPr>
            <w:tcW w:w="1984" w:type="dxa"/>
            <w:tcBorders>
              <w:top w:val="nil"/>
              <w:left w:val="nil"/>
              <w:bottom w:val="single" w:sz="4" w:space="0" w:color="auto"/>
              <w:right w:val="single" w:sz="4" w:space="0" w:color="auto"/>
            </w:tcBorders>
            <w:noWrap/>
            <w:vAlign w:val="bottom"/>
            <w:hideMark/>
          </w:tcPr>
          <w:p w14:paraId="49020EC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28,000 </w:t>
            </w:r>
          </w:p>
        </w:tc>
      </w:tr>
      <w:tr w:rsidR="00381B9A" w14:paraId="66945A85"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9EADDF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11</w:t>
            </w:r>
          </w:p>
        </w:tc>
        <w:tc>
          <w:tcPr>
            <w:tcW w:w="1419" w:type="dxa"/>
            <w:tcBorders>
              <w:top w:val="nil"/>
              <w:left w:val="nil"/>
              <w:bottom w:val="single" w:sz="4" w:space="0" w:color="auto"/>
              <w:right w:val="single" w:sz="4" w:space="0" w:color="auto"/>
            </w:tcBorders>
            <w:noWrap/>
            <w:vAlign w:val="bottom"/>
            <w:hideMark/>
          </w:tcPr>
          <w:p w14:paraId="025299F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35E9398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Atadura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elástica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20cm </w:t>
            </w:r>
            <w:proofErr w:type="spellStart"/>
            <w:r w:rsidRPr="000B6E36">
              <w:rPr>
                <w:rFonts w:ascii="Calibri" w:eastAsia="Times New Roman" w:hAnsi="Calibri" w:cs="Calibri"/>
                <w:color w:val="000000"/>
                <w:lang w:eastAsia="pt-BR"/>
              </w:rPr>
              <w:t>pct</w:t>
            </w:r>
            <w:proofErr w:type="spellEnd"/>
            <w:r w:rsidRPr="000B6E36">
              <w:rPr>
                <w:rFonts w:ascii="Calibri" w:eastAsia="Times New Roman" w:hAnsi="Calibri" w:cs="Calibri"/>
                <w:color w:val="000000"/>
                <w:lang w:eastAsia="pt-BR"/>
              </w:rPr>
              <w:t xml:space="preserve"> c/12</w:t>
            </w:r>
          </w:p>
        </w:tc>
        <w:tc>
          <w:tcPr>
            <w:tcW w:w="1216" w:type="dxa"/>
            <w:tcBorders>
              <w:top w:val="nil"/>
              <w:left w:val="nil"/>
              <w:bottom w:val="single" w:sz="4" w:space="0" w:color="auto"/>
              <w:right w:val="single" w:sz="4" w:space="0" w:color="auto"/>
            </w:tcBorders>
            <w:vAlign w:val="center"/>
            <w:hideMark/>
          </w:tcPr>
          <w:p w14:paraId="4F519F2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w:t>
            </w:r>
          </w:p>
        </w:tc>
        <w:tc>
          <w:tcPr>
            <w:tcW w:w="1418" w:type="dxa"/>
            <w:tcBorders>
              <w:top w:val="nil"/>
              <w:left w:val="nil"/>
              <w:bottom w:val="single" w:sz="4" w:space="0" w:color="auto"/>
              <w:right w:val="single" w:sz="4" w:space="0" w:color="auto"/>
            </w:tcBorders>
            <w:noWrap/>
            <w:vAlign w:val="bottom"/>
            <w:hideMark/>
          </w:tcPr>
          <w:p w14:paraId="09529BB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2,150 </w:t>
            </w:r>
          </w:p>
        </w:tc>
        <w:tc>
          <w:tcPr>
            <w:tcW w:w="1984" w:type="dxa"/>
            <w:tcBorders>
              <w:top w:val="nil"/>
              <w:left w:val="nil"/>
              <w:bottom w:val="single" w:sz="4" w:space="0" w:color="auto"/>
              <w:right w:val="single" w:sz="4" w:space="0" w:color="auto"/>
            </w:tcBorders>
            <w:noWrap/>
            <w:vAlign w:val="bottom"/>
            <w:hideMark/>
          </w:tcPr>
          <w:p w14:paraId="412C967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43,000 </w:t>
            </w:r>
          </w:p>
        </w:tc>
      </w:tr>
      <w:tr w:rsidR="00381B9A" w14:paraId="4E0553F6"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461889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12</w:t>
            </w:r>
          </w:p>
        </w:tc>
        <w:tc>
          <w:tcPr>
            <w:tcW w:w="1419" w:type="dxa"/>
            <w:tcBorders>
              <w:top w:val="nil"/>
              <w:left w:val="nil"/>
              <w:bottom w:val="single" w:sz="4" w:space="0" w:color="auto"/>
              <w:right w:val="single" w:sz="4" w:space="0" w:color="auto"/>
            </w:tcBorders>
            <w:noWrap/>
            <w:vAlign w:val="bottom"/>
            <w:hideMark/>
          </w:tcPr>
          <w:p w14:paraId="0CC2E93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2C7AD32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Atadura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elástica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cm </w:t>
            </w:r>
            <w:proofErr w:type="spellStart"/>
            <w:r w:rsidRPr="000B6E36">
              <w:rPr>
                <w:rFonts w:ascii="Calibri" w:eastAsia="Times New Roman" w:hAnsi="Calibri" w:cs="Calibri"/>
                <w:color w:val="000000"/>
                <w:lang w:eastAsia="pt-BR"/>
              </w:rPr>
              <w:t>pct</w:t>
            </w:r>
            <w:proofErr w:type="spellEnd"/>
            <w:r w:rsidRPr="000B6E36">
              <w:rPr>
                <w:rFonts w:ascii="Calibri" w:eastAsia="Times New Roman" w:hAnsi="Calibri" w:cs="Calibri"/>
                <w:color w:val="000000"/>
                <w:lang w:eastAsia="pt-BR"/>
              </w:rPr>
              <w:t xml:space="preserve"> c/12</w:t>
            </w:r>
          </w:p>
        </w:tc>
        <w:tc>
          <w:tcPr>
            <w:tcW w:w="1216" w:type="dxa"/>
            <w:tcBorders>
              <w:top w:val="nil"/>
              <w:left w:val="nil"/>
              <w:bottom w:val="single" w:sz="4" w:space="0" w:color="auto"/>
              <w:right w:val="single" w:sz="4" w:space="0" w:color="auto"/>
            </w:tcBorders>
            <w:vAlign w:val="center"/>
            <w:hideMark/>
          </w:tcPr>
          <w:p w14:paraId="7F04558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w:t>
            </w:r>
          </w:p>
        </w:tc>
        <w:tc>
          <w:tcPr>
            <w:tcW w:w="1418" w:type="dxa"/>
            <w:tcBorders>
              <w:top w:val="nil"/>
              <w:left w:val="nil"/>
              <w:bottom w:val="single" w:sz="4" w:space="0" w:color="auto"/>
              <w:right w:val="single" w:sz="4" w:space="0" w:color="auto"/>
            </w:tcBorders>
            <w:noWrap/>
            <w:vAlign w:val="bottom"/>
            <w:hideMark/>
          </w:tcPr>
          <w:p w14:paraId="64517F9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0,835 </w:t>
            </w:r>
          </w:p>
        </w:tc>
        <w:tc>
          <w:tcPr>
            <w:tcW w:w="1984" w:type="dxa"/>
            <w:tcBorders>
              <w:top w:val="nil"/>
              <w:left w:val="nil"/>
              <w:bottom w:val="single" w:sz="4" w:space="0" w:color="auto"/>
              <w:right w:val="single" w:sz="4" w:space="0" w:color="auto"/>
            </w:tcBorders>
            <w:noWrap/>
            <w:vAlign w:val="bottom"/>
            <w:hideMark/>
          </w:tcPr>
          <w:p w14:paraId="2597DCF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33,400 </w:t>
            </w:r>
          </w:p>
        </w:tc>
      </w:tr>
      <w:tr w:rsidR="00381B9A" w14:paraId="76EDB18E"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3D72E8D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13</w:t>
            </w:r>
          </w:p>
        </w:tc>
        <w:tc>
          <w:tcPr>
            <w:tcW w:w="1419" w:type="dxa"/>
            <w:tcBorders>
              <w:top w:val="nil"/>
              <w:left w:val="nil"/>
              <w:bottom w:val="single" w:sz="4" w:space="0" w:color="auto"/>
              <w:right w:val="single" w:sz="4" w:space="0" w:color="auto"/>
            </w:tcBorders>
            <w:noWrap/>
            <w:vAlign w:val="bottom"/>
            <w:hideMark/>
          </w:tcPr>
          <w:p w14:paraId="7C5B968F"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BR0270614</w:t>
            </w:r>
          </w:p>
        </w:tc>
        <w:tc>
          <w:tcPr>
            <w:tcW w:w="4394" w:type="dxa"/>
            <w:tcBorders>
              <w:top w:val="nil"/>
              <w:left w:val="nil"/>
              <w:bottom w:val="single" w:sz="4" w:space="0" w:color="auto"/>
              <w:right w:val="single" w:sz="4" w:space="0" w:color="auto"/>
            </w:tcBorders>
            <w:vAlign w:val="center"/>
            <w:hideMark/>
          </w:tcPr>
          <w:p w14:paraId="60ABE1F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Benzilpenicilina procaína +Benzilpenicilina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potássica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400.000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ui</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pó</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inj</w:t>
            </w:r>
            <w:proofErr w:type="spellEnd"/>
          </w:p>
        </w:tc>
        <w:tc>
          <w:tcPr>
            <w:tcW w:w="1216" w:type="dxa"/>
            <w:tcBorders>
              <w:top w:val="nil"/>
              <w:left w:val="nil"/>
              <w:bottom w:val="single" w:sz="4" w:space="0" w:color="auto"/>
              <w:right w:val="single" w:sz="4" w:space="0" w:color="auto"/>
            </w:tcBorders>
            <w:vAlign w:val="center"/>
            <w:hideMark/>
          </w:tcPr>
          <w:p w14:paraId="3D087781"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200</w:t>
            </w:r>
          </w:p>
        </w:tc>
        <w:tc>
          <w:tcPr>
            <w:tcW w:w="1418" w:type="dxa"/>
            <w:tcBorders>
              <w:top w:val="nil"/>
              <w:left w:val="nil"/>
              <w:bottom w:val="single" w:sz="4" w:space="0" w:color="auto"/>
              <w:right w:val="single" w:sz="4" w:space="0" w:color="auto"/>
            </w:tcBorders>
            <w:noWrap/>
            <w:vAlign w:val="bottom"/>
            <w:hideMark/>
          </w:tcPr>
          <w:p w14:paraId="08DD613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5,964 </w:t>
            </w:r>
          </w:p>
        </w:tc>
        <w:tc>
          <w:tcPr>
            <w:tcW w:w="1984" w:type="dxa"/>
            <w:tcBorders>
              <w:top w:val="nil"/>
              <w:left w:val="nil"/>
              <w:bottom w:val="single" w:sz="4" w:space="0" w:color="auto"/>
              <w:right w:val="single" w:sz="4" w:space="0" w:color="auto"/>
            </w:tcBorders>
            <w:noWrap/>
            <w:vAlign w:val="bottom"/>
            <w:hideMark/>
          </w:tcPr>
          <w:p w14:paraId="2FE81EA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1.192,800 </w:t>
            </w:r>
          </w:p>
        </w:tc>
      </w:tr>
      <w:tr w:rsidR="00381B9A" w14:paraId="59B3733B"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17C1853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14</w:t>
            </w:r>
          </w:p>
        </w:tc>
        <w:tc>
          <w:tcPr>
            <w:tcW w:w="1419" w:type="dxa"/>
            <w:tcBorders>
              <w:top w:val="nil"/>
              <w:left w:val="nil"/>
              <w:bottom w:val="single" w:sz="4" w:space="0" w:color="auto"/>
              <w:right w:val="single" w:sz="4" w:space="0" w:color="auto"/>
            </w:tcBorders>
            <w:noWrap/>
            <w:vAlign w:val="bottom"/>
            <w:hideMark/>
          </w:tcPr>
          <w:p w14:paraId="761FF607"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BR0267256</w:t>
            </w:r>
          </w:p>
        </w:tc>
        <w:tc>
          <w:tcPr>
            <w:tcW w:w="4394" w:type="dxa"/>
            <w:tcBorders>
              <w:top w:val="nil"/>
              <w:left w:val="nil"/>
              <w:bottom w:val="single" w:sz="4" w:space="0" w:color="auto"/>
              <w:right w:val="single" w:sz="4" w:space="0" w:color="auto"/>
            </w:tcBorders>
            <w:vAlign w:val="center"/>
            <w:hideMark/>
          </w:tcPr>
          <w:p w14:paraId="432E5817"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Bromidrato</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fenoterol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5mg/ml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frasco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20ml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para nebulização</w:t>
            </w:r>
          </w:p>
        </w:tc>
        <w:tc>
          <w:tcPr>
            <w:tcW w:w="1216" w:type="dxa"/>
            <w:tcBorders>
              <w:top w:val="nil"/>
              <w:left w:val="nil"/>
              <w:bottom w:val="single" w:sz="4" w:space="0" w:color="auto"/>
              <w:right w:val="single" w:sz="4" w:space="0" w:color="auto"/>
            </w:tcBorders>
            <w:vAlign w:val="center"/>
            <w:hideMark/>
          </w:tcPr>
          <w:p w14:paraId="63F63369"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5</w:t>
            </w:r>
          </w:p>
        </w:tc>
        <w:tc>
          <w:tcPr>
            <w:tcW w:w="1418" w:type="dxa"/>
            <w:tcBorders>
              <w:top w:val="nil"/>
              <w:left w:val="nil"/>
              <w:bottom w:val="single" w:sz="4" w:space="0" w:color="auto"/>
              <w:right w:val="single" w:sz="4" w:space="0" w:color="auto"/>
            </w:tcBorders>
            <w:noWrap/>
            <w:vAlign w:val="bottom"/>
            <w:hideMark/>
          </w:tcPr>
          <w:p w14:paraId="771F20C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6,500 </w:t>
            </w:r>
          </w:p>
        </w:tc>
        <w:tc>
          <w:tcPr>
            <w:tcW w:w="1984" w:type="dxa"/>
            <w:tcBorders>
              <w:top w:val="nil"/>
              <w:left w:val="nil"/>
              <w:bottom w:val="single" w:sz="4" w:space="0" w:color="auto"/>
              <w:right w:val="single" w:sz="4" w:space="0" w:color="auto"/>
            </w:tcBorders>
            <w:noWrap/>
            <w:vAlign w:val="bottom"/>
            <w:hideMark/>
          </w:tcPr>
          <w:p w14:paraId="003A5AA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32,500 </w:t>
            </w:r>
          </w:p>
        </w:tc>
      </w:tr>
      <w:tr w:rsidR="00381B9A" w14:paraId="25E4B2EE"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45886B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15</w:t>
            </w:r>
          </w:p>
        </w:tc>
        <w:tc>
          <w:tcPr>
            <w:tcW w:w="1419" w:type="dxa"/>
            <w:tcBorders>
              <w:top w:val="nil"/>
              <w:left w:val="nil"/>
              <w:bottom w:val="single" w:sz="4" w:space="0" w:color="auto"/>
              <w:right w:val="single" w:sz="4" w:space="0" w:color="auto"/>
            </w:tcBorders>
            <w:noWrap/>
            <w:vAlign w:val="bottom"/>
            <w:hideMark/>
          </w:tcPr>
          <w:p w14:paraId="6335BC87"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BR0269958-1</w:t>
            </w:r>
          </w:p>
        </w:tc>
        <w:tc>
          <w:tcPr>
            <w:tcW w:w="4394" w:type="dxa"/>
            <w:tcBorders>
              <w:top w:val="nil"/>
              <w:left w:val="nil"/>
              <w:bottom w:val="single" w:sz="4" w:space="0" w:color="auto"/>
              <w:right w:val="single" w:sz="4" w:space="0" w:color="auto"/>
            </w:tcBorders>
            <w:vAlign w:val="center"/>
            <w:hideMark/>
          </w:tcPr>
          <w:p w14:paraId="1F8E65E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BROMOPRIDA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5mg/ml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AMPOLA</w:t>
            </w:r>
          </w:p>
        </w:tc>
        <w:tc>
          <w:tcPr>
            <w:tcW w:w="1216" w:type="dxa"/>
            <w:tcBorders>
              <w:top w:val="nil"/>
              <w:left w:val="nil"/>
              <w:bottom w:val="single" w:sz="4" w:space="0" w:color="auto"/>
              <w:right w:val="single" w:sz="4" w:space="0" w:color="auto"/>
            </w:tcBorders>
            <w:vAlign w:val="center"/>
            <w:hideMark/>
          </w:tcPr>
          <w:p w14:paraId="34E8271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418" w:type="dxa"/>
            <w:tcBorders>
              <w:top w:val="nil"/>
              <w:left w:val="nil"/>
              <w:bottom w:val="single" w:sz="4" w:space="0" w:color="auto"/>
              <w:right w:val="single" w:sz="4" w:space="0" w:color="auto"/>
            </w:tcBorders>
            <w:noWrap/>
            <w:vAlign w:val="bottom"/>
            <w:hideMark/>
          </w:tcPr>
          <w:p w14:paraId="49312EF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5,117 </w:t>
            </w:r>
          </w:p>
        </w:tc>
        <w:tc>
          <w:tcPr>
            <w:tcW w:w="1984" w:type="dxa"/>
            <w:tcBorders>
              <w:top w:val="nil"/>
              <w:left w:val="nil"/>
              <w:bottom w:val="single" w:sz="4" w:space="0" w:color="auto"/>
              <w:right w:val="single" w:sz="4" w:space="0" w:color="auto"/>
            </w:tcBorders>
            <w:noWrap/>
            <w:vAlign w:val="bottom"/>
            <w:hideMark/>
          </w:tcPr>
          <w:p w14:paraId="7EE4AD9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511,700 </w:t>
            </w:r>
          </w:p>
        </w:tc>
      </w:tr>
      <w:tr w:rsidR="00381B9A" w14:paraId="677C0294" w14:textId="77777777" w:rsidTr="0092368B">
        <w:trPr>
          <w:trHeight w:val="465"/>
        </w:trPr>
        <w:tc>
          <w:tcPr>
            <w:tcW w:w="364" w:type="dxa"/>
            <w:tcBorders>
              <w:top w:val="single" w:sz="4" w:space="0" w:color="auto"/>
              <w:left w:val="single" w:sz="4" w:space="0" w:color="auto"/>
              <w:bottom w:val="single" w:sz="4" w:space="0" w:color="auto"/>
              <w:right w:val="single" w:sz="4" w:space="0" w:color="auto"/>
            </w:tcBorders>
            <w:vAlign w:val="center"/>
            <w:hideMark/>
          </w:tcPr>
          <w:p w14:paraId="51B1211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16</w:t>
            </w:r>
          </w:p>
        </w:tc>
        <w:tc>
          <w:tcPr>
            <w:tcW w:w="1419" w:type="dxa"/>
            <w:tcBorders>
              <w:top w:val="single" w:sz="4" w:space="0" w:color="auto"/>
              <w:left w:val="nil"/>
              <w:bottom w:val="single" w:sz="4" w:space="0" w:color="auto"/>
              <w:right w:val="single" w:sz="4" w:space="0" w:color="auto"/>
            </w:tcBorders>
            <w:noWrap/>
            <w:vAlign w:val="bottom"/>
            <w:hideMark/>
          </w:tcPr>
          <w:p w14:paraId="13502869"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BR0270621</w:t>
            </w:r>
          </w:p>
        </w:tc>
        <w:tc>
          <w:tcPr>
            <w:tcW w:w="4394" w:type="dxa"/>
            <w:tcBorders>
              <w:top w:val="single" w:sz="4" w:space="0" w:color="auto"/>
              <w:left w:val="nil"/>
              <w:bottom w:val="single" w:sz="4" w:space="0" w:color="auto"/>
              <w:right w:val="single" w:sz="4" w:space="0" w:color="auto"/>
            </w:tcBorders>
            <w:vAlign w:val="center"/>
            <w:hideMark/>
          </w:tcPr>
          <w:p w14:paraId="052AF39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Escopolamina, </w:t>
            </w:r>
            <w:proofErr w:type="spellStart"/>
            <w:r w:rsidRPr="000B6E36">
              <w:rPr>
                <w:rFonts w:ascii="Calibri" w:eastAsia="Times New Roman" w:hAnsi="Calibri" w:cs="Calibri"/>
                <w:color w:val="000000"/>
                <w:lang w:eastAsia="pt-BR"/>
              </w:rPr>
              <w:t>Butilbrometo</w:t>
            </w:r>
            <w:proofErr w:type="spellEnd"/>
            <w:r w:rsidRPr="000B6E36">
              <w:rPr>
                <w:rFonts w:ascii="Calibri" w:eastAsia="Times New Roman" w:hAnsi="Calibri" w:cs="Calibri"/>
                <w:color w:val="000000"/>
                <w:lang w:eastAsia="pt-BR"/>
              </w:rPr>
              <w:t xml:space="preserve"> + Dipirona Sódica 4 + 500 mg/ml   ampola</w:t>
            </w:r>
          </w:p>
        </w:tc>
        <w:tc>
          <w:tcPr>
            <w:tcW w:w="1216" w:type="dxa"/>
            <w:tcBorders>
              <w:top w:val="single" w:sz="4" w:space="0" w:color="auto"/>
              <w:left w:val="nil"/>
              <w:bottom w:val="single" w:sz="4" w:space="0" w:color="auto"/>
              <w:right w:val="single" w:sz="4" w:space="0" w:color="auto"/>
            </w:tcBorders>
            <w:vAlign w:val="center"/>
            <w:hideMark/>
          </w:tcPr>
          <w:p w14:paraId="5BCF276A"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250</w:t>
            </w:r>
          </w:p>
        </w:tc>
        <w:tc>
          <w:tcPr>
            <w:tcW w:w="1418" w:type="dxa"/>
            <w:tcBorders>
              <w:top w:val="single" w:sz="4" w:space="0" w:color="auto"/>
              <w:left w:val="nil"/>
              <w:bottom w:val="single" w:sz="4" w:space="0" w:color="auto"/>
              <w:right w:val="single" w:sz="4" w:space="0" w:color="auto"/>
            </w:tcBorders>
            <w:noWrap/>
            <w:vAlign w:val="bottom"/>
            <w:hideMark/>
          </w:tcPr>
          <w:p w14:paraId="3528059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1,593 </w:t>
            </w:r>
          </w:p>
        </w:tc>
        <w:tc>
          <w:tcPr>
            <w:tcW w:w="1984" w:type="dxa"/>
            <w:tcBorders>
              <w:top w:val="single" w:sz="4" w:space="0" w:color="auto"/>
              <w:left w:val="nil"/>
              <w:bottom w:val="single" w:sz="4" w:space="0" w:color="auto"/>
              <w:right w:val="single" w:sz="4" w:space="0" w:color="auto"/>
            </w:tcBorders>
            <w:noWrap/>
            <w:vAlign w:val="bottom"/>
            <w:hideMark/>
          </w:tcPr>
          <w:p w14:paraId="5B6C5EC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398,250 </w:t>
            </w:r>
          </w:p>
        </w:tc>
      </w:tr>
      <w:tr w:rsidR="00381B9A" w14:paraId="2447DD7F"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1B7BDA4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17</w:t>
            </w:r>
          </w:p>
        </w:tc>
        <w:tc>
          <w:tcPr>
            <w:tcW w:w="1419" w:type="dxa"/>
            <w:tcBorders>
              <w:top w:val="nil"/>
              <w:left w:val="nil"/>
              <w:bottom w:val="single" w:sz="4" w:space="0" w:color="auto"/>
              <w:right w:val="single" w:sz="4" w:space="0" w:color="auto"/>
            </w:tcBorders>
            <w:noWrap/>
            <w:vAlign w:val="bottom"/>
            <w:hideMark/>
          </w:tcPr>
          <w:p w14:paraId="7970DE6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7A12149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Cateter</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para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oxigênio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tipo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óculos</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nasal adulto</w:t>
            </w:r>
          </w:p>
        </w:tc>
        <w:tc>
          <w:tcPr>
            <w:tcW w:w="1216" w:type="dxa"/>
            <w:tcBorders>
              <w:top w:val="nil"/>
              <w:left w:val="nil"/>
              <w:bottom w:val="single" w:sz="4" w:space="0" w:color="auto"/>
              <w:right w:val="single" w:sz="4" w:space="0" w:color="auto"/>
            </w:tcBorders>
            <w:vAlign w:val="center"/>
            <w:hideMark/>
          </w:tcPr>
          <w:p w14:paraId="22AD2E7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418" w:type="dxa"/>
            <w:tcBorders>
              <w:top w:val="nil"/>
              <w:left w:val="nil"/>
              <w:bottom w:val="single" w:sz="4" w:space="0" w:color="auto"/>
              <w:right w:val="single" w:sz="4" w:space="0" w:color="auto"/>
            </w:tcBorders>
            <w:noWrap/>
            <w:vAlign w:val="bottom"/>
            <w:hideMark/>
          </w:tcPr>
          <w:p w14:paraId="68DD437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1,494 </w:t>
            </w:r>
          </w:p>
        </w:tc>
        <w:tc>
          <w:tcPr>
            <w:tcW w:w="1984" w:type="dxa"/>
            <w:tcBorders>
              <w:top w:val="nil"/>
              <w:left w:val="nil"/>
              <w:bottom w:val="single" w:sz="4" w:space="0" w:color="auto"/>
              <w:right w:val="single" w:sz="4" w:space="0" w:color="auto"/>
            </w:tcBorders>
            <w:noWrap/>
            <w:vAlign w:val="bottom"/>
            <w:hideMark/>
          </w:tcPr>
          <w:p w14:paraId="0B71B56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74,700 </w:t>
            </w:r>
          </w:p>
        </w:tc>
      </w:tr>
      <w:tr w:rsidR="00381B9A" w14:paraId="047CACA3"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74091EC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18</w:t>
            </w:r>
          </w:p>
        </w:tc>
        <w:tc>
          <w:tcPr>
            <w:tcW w:w="1419" w:type="dxa"/>
            <w:tcBorders>
              <w:top w:val="nil"/>
              <w:left w:val="nil"/>
              <w:bottom w:val="single" w:sz="4" w:space="0" w:color="auto"/>
              <w:right w:val="single" w:sz="4" w:space="0" w:color="auto"/>
            </w:tcBorders>
            <w:noWrap/>
            <w:vAlign w:val="bottom"/>
            <w:hideMark/>
          </w:tcPr>
          <w:p w14:paraId="1CEDFF93"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BR0340101</w:t>
            </w:r>
          </w:p>
        </w:tc>
        <w:tc>
          <w:tcPr>
            <w:tcW w:w="4394" w:type="dxa"/>
            <w:tcBorders>
              <w:top w:val="nil"/>
              <w:left w:val="nil"/>
              <w:bottom w:val="single" w:sz="4" w:space="0" w:color="auto"/>
              <w:right w:val="single" w:sz="4" w:space="0" w:color="auto"/>
            </w:tcBorders>
            <w:vAlign w:val="center"/>
            <w:hideMark/>
          </w:tcPr>
          <w:p w14:paraId="7172710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Cetoprofeno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100mg</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iv</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frasco </w:t>
            </w:r>
          </w:p>
        </w:tc>
        <w:tc>
          <w:tcPr>
            <w:tcW w:w="1216" w:type="dxa"/>
            <w:tcBorders>
              <w:top w:val="nil"/>
              <w:left w:val="nil"/>
              <w:bottom w:val="single" w:sz="4" w:space="0" w:color="auto"/>
              <w:right w:val="single" w:sz="4" w:space="0" w:color="auto"/>
            </w:tcBorders>
            <w:vAlign w:val="center"/>
            <w:hideMark/>
          </w:tcPr>
          <w:p w14:paraId="4E68314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150</w:t>
            </w:r>
          </w:p>
        </w:tc>
        <w:tc>
          <w:tcPr>
            <w:tcW w:w="1418" w:type="dxa"/>
            <w:tcBorders>
              <w:top w:val="nil"/>
              <w:left w:val="nil"/>
              <w:bottom w:val="single" w:sz="4" w:space="0" w:color="auto"/>
              <w:right w:val="single" w:sz="4" w:space="0" w:color="auto"/>
            </w:tcBorders>
            <w:noWrap/>
            <w:vAlign w:val="bottom"/>
            <w:hideMark/>
          </w:tcPr>
          <w:p w14:paraId="0E3843B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4,442 </w:t>
            </w:r>
          </w:p>
        </w:tc>
        <w:tc>
          <w:tcPr>
            <w:tcW w:w="1984" w:type="dxa"/>
            <w:tcBorders>
              <w:top w:val="nil"/>
              <w:left w:val="nil"/>
              <w:bottom w:val="single" w:sz="4" w:space="0" w:color="auto"/>
              <w:right w:val="single" w:sz="4" w:space="0" w:color="auto"/>
            </w:tcBorders>
            <w:noWrap/>
            <w:vAlign w:val="bottom"/>
            <w:hideMark/>
          </w:tcPr>
          <w:p w14:paraId="1F89CCA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666,300 </w:t>
            </w:r>
          </w:p>
        </w:tc>
      </w:tr>
      <w:tr w:rsidR="00381B9A" w14:paraId="4DD6F21E"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DF7A2C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19</w:t>
            </w:r>
          </w:p>
        </w:tc>
        <w:tc>
          <w:tcPr>
            <w:tcW w:w="1419" w:type="dxa"/>
            <w:tcBorders>
              <w:top w:val="nil"/>
              <w:left w:val="nil"/>
              <w:bottom w:val="single" w:sz="4" w:space="0" w:color="auto"/>
              <w:right w:val="single" w:sz="4" w:space="0" w:color="auto"/>
            </w:tcBorders>
            <w:noWrap/>
            <w:vAlign w:val="bottom"/>
            <w:hideMark/>
          </w:tcPr>
          <w:p w14:paraId="602BD97F"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BR0340100</w:t>
            </w:r>
          </w:p>
        </w:tc>
        <w:tc>
          <w:tcPr>
            <w:tcW w:w="4394" w:type="dxa"/>
            <w:tcBorders>
              <w:top w:val="nil"/>
              <w:left w:val="nil"/>
              <w:bottom w:val="single" w:sz="4" w:space="0" w:color="auto"/>
              <w:right w:val="single" w:sz="4" w:space="0" w:color="auto"/>
            </w:tcBorders>
            <w:vAlign w:val="center"/>
            <w:hideMark/>
          </w:tcPr>
          <w:p w14:paraId="0D43C1F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Cetoprofeno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50mg/ml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ampola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2ml</w:t>
            </w:r>
          </w:p>
        </w:tc>
        <w:tc>
          <w:tcPr>
            <w:tcW w:w="1216" w:type="dxa"/>
            <w:tcBorders>
              <w:top w:val="nil"/>
              <w:left w:val="nil"/>
              <w:bottom w:val="single" w:sz="4" w:space="0" w:color="auto"/>
              <w:right w:val="single" w:sz="4" w:space="0" w:color="auto"/>
            </w:tcBorders>
            <w:vAlign w:val="center"/>
            <w:hideMark/>
          </w:tcPr>
          <w:p w14:paraId="7B75F37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w:t>
            </w:r>
          </w:p>
        </w:tc>
        <w:tc>
          <w:tcPr>
            <w:tcW w:w="1418" w:type="dxa"/>
            <w:tcBorders>
              <w:top w:val="nil"/>
              <w:left w:val="nil"/>
              <w:bottom w:val="single" w:sz="4" w:space="0" w:color="auto"/>
              <w:right w:val="single" w:sz="4" w:space="0" w:color="auto"/>
            </w:tcBorders>
            <w:noWrap/>
            <w:vAlign w:val="bottom"/>
            <w:hideMark/>
          </w:tcPr>
          <w:p w14:paraId="770A971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1,234 </w:t>
            </w:r>
          </w:p>
        </w:tc>
        <w:tc>
          <w:tcPr>
            <w:tcW w:w="1984" w:type="dxa"/>
            <w:tcBorders>
              <w:top w:val="nil"/>
              <w:left w:val="nil"/>
              <w:bottom w:val="single" w:sz="4" w:space="0" w:color="auto"/>
              <w:right w:val="single" w:sz="4" w:space="0" w:color="auto"/>
            </w:tcBorders>
            <w:noWrap/>
            <w:vAlign w:val="bottom"/>
            <w:hideMark/>
          </w:tcPr>
          <w:p w14:paraId="6C532C4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493,600 </w:t>
            </w:r>
          </w:p>
        </w:tc>
      </w:tr>
      <w:tr w:rsidR="00381B9A" w14:paraId="249C1234"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4A133DA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w:t>
            </w:r>
          </w:p>
        </w:tc>
        <w:tc>
          <w:tcPr>
            <w:tcW w:w="1419" w:type="dxa"/>
            <w:tcBorders>
              <w:top w:val="nil"/>
              <w:left w:val="nil"/>
              <w:bottom w:val="single" w:sz="4" w:space="0" w:color="auto"/>
              <w:right w:val="single" w:sz="4" w:space="0" w:color="auto"/>
            </w:tcBorders>
            <w:noWrap/>
            <w:vAlign w:val="bottom"/>
            <w:hideMark/>
          </w:tcPr>
          <w:p w14:paraId="5F30A720"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BR0344014</w:t>
            </w:r>
          </w:p>
        </w:tc>
        <w:tc>
          <w:tcPr>
            <w:tcW w:w="4394" w:type="dxa"/>
            <w:tcBorders>
              <w:top w:val="nil"/>
              <w:left w:val="nil"/>
              <w:bottom w:val="single" w:sz="4" w:space="0" w:color="auto"/>
              <w:right w:val="single" w:sz="4" w:space="0" w:color="auto"/>
            </w:tcBorders>
            <w:vAlign w:val="center"/>
            <w:hideMark/>
          </w:tcPr>
          <w:p w14:paraId="68885BB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Clonazepam</w:t>
            </w:r>
            <w:r w:rsidRPr="000B6E36">
              <w:rPr>
                <w:rFonts w:ascii="Times New Roman" w:eastAsia="Times New Roman" w:hAnsi="Times New Roman" w:cs="Times New Roman"/>
                <w:color w:val="000000"/>
                <w:lang w:eastAsia="pt-BR"/>
              </w:rPr>
              <w:t xml:space="preserve"> 0,</w:t>
            </w:r>
            <w:r w:rsidRPr="000B6E36">
              <w:rPr>
                <w:rFonts w:ascii="Calibri" w:eastAsia="Times New Roman" w:hAnsi="Calibri" w:cs="Calibri"/>
                <w:color w:val="000000"/>
                <w:lang w:eastAsia="pt-BR"/>
              </w:rPr>
              <w:t>25</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mg</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cp</w:t>
            </w:r>
            <w:proofErr w:type="spellEnd"/>
            <w:r w:rsidRPr="000B6E36">
              <w:rPr>
                <w:rFonts w:ascii="Calibri" w:eastAsia="Times New Roman" w:hAnsi="Calibri" w:cs="Calibri"/>
                <w:color w:val="000000"/>
                <w:lang w:eastAsia="pt-BR"/>
              </w:rPr>
              <w:t xml:space="preserve"> </w:t>
            </w:r>
            <w:proofErr w:type="spellStart"/>
            <w:r w:rsidRPr="000B6E36">
              <w:rPr>
                <w:rFonts w:ascii="Calibri" w:eastAsia="Times New Roman" w:hAnsi="Calibri" w:cs="Calibri"/>
                <w:color w:val="000000"/>
                <w:lang w:eastAsia="pt-BR"/>
              </w:rPr>
              <w:t>sl</w:t>
            </w:r>
            <w:proofErr w:type="spellEnd"/>
          </w:p>
        </w:tc>
        <w:tc>
          <w:tcPr>
            <w:tcW w:w="1216" w:type="dxa"/>
            <w:tcBorders>
              <w:top w:val="nil"/>
              <w:left w:val="nil"/>
              <w:bottom w:val="single" w:sz="4" w:space="0" w:color="auto"/>
              <w:right w:val="single" w:sz="4" w:space="0" w:color="auto"/>
            </w:tcBorders>
            <w:vAlign w:val="center"/>
            <w:hideMark/>
          </w:tcPr>
          <w:p w14:paraId="5232E38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300</w:t>
            </w:r>
          </w:p>
        </w:tc>
        <w:tc>
          <w:tcPr>
            <w:tcW w:w="1418" w:type="dxa"/>
            <w:tcBorders>
              <w:top w:val="nil"/>
              <w:left w:val="nil"/>
              <w:bottom w:val="single" w:sz="4" w:space="0" w:color="auto"/>
              <w:right w:val="single" w:sz="4" w:space="0" w:color="auto"/>
            </w:tcBorders>
            <w:noWrap/>
            <w:vAlign w:val="bottom"/>
            <w:hideMark/>
          </w:tcPr>
          <w:p w14:paraId="054EA0E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1,200 </w:t>
            </w:r>
          </w:p>
        </w:tc>
        <w:tc>
          <w:tcPr>
            <w:tcW w:w="1984" w:type="dxa"/>
            <w:tcBorders>
              <w:top w:val="nil"/>
              <w:left w:val="nil"/>
              <w:bottom w:val="single" w:sz="4" w:space="0" w:color="auto"/>
              <w:right w:val="single" w:sz="4" w:space="0" w:color="auto"/>
            </w:tcBorders>
            <w:noWrap/>
            <w:vAlign w:val="bottom"/>
            <w:hideMark/>
          </w:tcPr>
          <w:p w14:paraId="347FC45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360,000 </w:t>
            </w:r>
          </w:p>
        </w:tc>
      </w:tr>
      <w:tr w:rsidR="00381B9A" w14:paraId="7AB0FF36"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12730B2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21</w:t>
            </w:r>
          </w:p>
        </w:tc>
        <w:tc>
          <w:tcPr>
            <w:tcW w:w="1419" w:type="dxa"/>
            <w:tcBorders>
              <w:top w:val="nil"/>
              <w:left w:val="nil"/>
              <w:bottom w:val="single" w:sz="4" w:space="0" w:color="auto"/>
              <w:right w:val="single" w:sz="4" w:space="0" w:color="auto"/>
            </w:tcBorders>
            <w:noWrap/>
            <w:vAlign w:val="bottom"/>
            <w:hideMark/>
          </w:tcPr>
          <w:p w14:paraId="627F2B09"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BR0268236-1</w:t>
            </w:r>
          </w:p>
        </w:tc>
        <w:tc>
          <w:tcPr>
            <w:tcW w:w="4394" w:type="dxa"/>
            <w:tcBorders>
              <w:top w:val="nil"/>
              <w:left w:val="nil"/>
              <w:bottom w:val="single" w:sz="4" w:space="0" w:color="auto"/>
              <w:right w:val="single" w:sz="4" w:space="0" w:color="auto"/>
            </w:tcBorders>
            <w:vAlign w:val="center"/>
            <w:hideMark/>
          </w:tcPr>
          <w:p w14:paraId="43A2D2A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Cloreto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sódio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0,9%</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sistema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fechado c/70 </w:t>
            </w:r>
            <w:proofErr w:type="spellStart"/>
            <w:r w:rsidRPr="000B6E36">
              <w:rPr>
                <w:rFonts w:ascii="Calibri" w:eastAsia="Times New Roman" w:hAnsi="Calibri" w:cs="Calibri"/>
                <w:color w:val="000000"/>
                <w:lang w:eastAsia="pt-BR"/>
              </w:rPr>
              <w:t>und</w:t>
            </w:r>
            <w:proofErr w:type="spellEnd"/>
          </w:p>
        </w:tc>
        <w:tc>
          <w:tcPr>
            <w:tcW w:w="1216" w:type="dxa"/>
            <w:tcBorders>
              <w:top w:val="nil"/>
              <w:left w:val="nil"/>
              <w:bottom w:val="single" w:sz="4" w:space="0" w:color="auto"/>
              <w:right w:val="single" w:sz="4" w:space="0" w:color="auto"/>
            </w:tcBorders>
            <w:vAlign w:val="center"/>
            <w:hideMark/>
          </w:tcPr>
          <w:p w14:paraId="58776CF0" w14:textId="5C4891D2" w:rsidR="00381B9A" w:rsidRPr="000B6E36" w:rsidRDefault="0092368B" w:rsidP="009C7FB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980</w:t>
            </w:r>
          </w:p>
        </w:tc>
        <w:tc>
          <w:tcPr>
            <w:tcW w:w="1418" w:type="dxa"/>
            <w:tcBorders>
              <w:top w:val="nil"/>
              <w:left w:val="nil"/>
              <w:bottom w:val="single" w:sz="4" w:space="0" w:color="auto"/>
              <w:right w:val="single" w:sz="4" w:space="0" w:color="auto"/>
            </w:tcBorders>
            <w:noWrap/>
            <w:vAlign w:val="bottom"/>
            <w:hideMark/>
          </w:tcPr>
          <w:p w14:paraId="789B161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3,303 </w:t>
            </w:r>
          </w:p>
        </w:tc>
        <w:tc>
          <w:tcPr>
            <w:tcW w:w="1984" w:type="dxa"/>
            <w:tcBorders>
              <w:top w:val="nil"/>
              <w:left w:val="nil"/>
              <w:bottom w:val="single" w:sz="4" w:space="0" w:color="auto"/>
              <w:right w:val="single" w:sz="4" w:space="0" w:color="auto"/>
            </w:tcBorders>
            <w:noWrap/>
            <w:vAlign w:val="bottom"/>
            <w:hideMark/>
          </w:tcPr>
          <w:p w14:paraId="70AB6790" w14:textId="0E1948B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w:t>
            </w:r>
            <w:r w:rsidR="0092368B">
              <w:rPr>
                <w:rFonts w:ascii="Calibri" w:eastAsia="Times New Roman" w:hAnsi="Calibri" w:cs="Calibri"/>
                <w:color w:val="000000"/>
                <w:lang w:eastAsia="pt-BR"/>
              </w:rPr>
              <w:t>3.236,94</w:t>
            </w:r>
            <w:r w:rsidRPr="000B6E36">
              <w:rPr>
                <w:rFonts w:ascii="Calibri" w:eastAsia="Times New Roman" w:hAnsi="Calibri" w:cs="Calibri"/>
                <w:color w:val="000000"/>
                <w:lang w:eastAsia="pt-BR"/>
              </w:rPr>
              <w:t xml:space="preserve"> </w:t>
            </w:r>
          </w:p>
        </w:tc>
      </w:tr>
      <w:tr w:rsidR="00381B9A" w14:paraId="0D2EE5EC"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733BBD3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22</w:t>
            </w:r>
          </w:p>
        </w:tc>
        <w:tc>
          <w:tcPr>
            <w:tcW w:w="1419" w:type="dxa"/>
            <w:tcBorders>
              <w:top w:val="nil"/>
              <w:left w:val="nil"/>
              <w:bottom w:val="single" w:sz="4" w:space="0" w:color="auto"/>
              <w:right w:val="single" w:sz="4" w:space="0" w:color="auto"/>
            </w:tcBorders>
            <w:noWrap/>
            <w:vAlign w:val="bottom"/>
            <w:hideMark/>
          </w:tcPr>
          <w:p w14:paraId="55D6D7E5"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BR0268236-3</w:t>
            </w:r>
          </w:p>
        </w:tc>
        <w:tc>
          <w:tcPr>
            <w:tcW w:w="4394" w:type="dxa"/>
            <w:tcBorders>
              <w:top w:val="nil"/>
              <w:left w:val="nil"/>
              <w:bottom w:val="single" w:sz="4" w:space="0" w:color="auto"/>
              <w:right w:val="single" w:sz="4" w:space="0" w:color="auto"/>
            </w:tcBorders>
            <w:vAlign w:val="center"/>
            <w:hideMark/>
          </w:tcPr>
          <w:p w14:paraId="2E25623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Cloreto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sódio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0,9%</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250ml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sistema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fechado c/48 </w:t>
            </w:r>
            <w:proofErr w:type="spellStart"/>
            <w:r w:rsidRPr="000B6E36">
              <w:rPr>
                <w:rFonts w:ascii="Calibri" w:eastAsia="Times New Roman" w:hAnsi="Calibri" w:cs="Calibri"/>
                <w:color w:val="000000"/>
                <w:lang w:eastAsia="pt-BR"/>
              </w:rPr>
              <w:t>und</w:t>
            </w:r>
            <w:proofErr w:type="spellEnd"/>
          </w:p>
        </w:tc>
        <w:tc>
          <w:tcPr>
            <w:tcW w:w="1216" w:type="dxa"/>
            <w:tcBorders>
              <w:top w:val="nil"/>
              <w:left w:val="nil"/>
              <w:bottom w:val="single" w:sz="4" w:space="0" w:color="auto"/>
              <w:right w:val="single" w:sz="4" w:space="0" w:color="auto"/>
            </w:tcBorders>
            <w:vAlign w:val="center"/>
            <w:hideMark/>
          </w:tcPr>
          <w:p w14:paraId="6B3541F3" w14:textId="120C3864" w:rsidR="00381B9A" w:rsidRPr="000B6E36" w:rsidRDefault="0092368B" w:rsidP="009C7FB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96</w:t>
            </w:r>
          </w:p>
        </w:tc>
        <w:tc>
          <w:tcPr>
            <w:tcW w:w="1418" w:type="dxa"/>
            <w:tcBorders>
              <w:top w:val="nil"/>
              <w:left w:val="nil"/>
              <w:bottom w:val="single" w:sz="4" w:space="0" w:color="auto"/>
              <w:right w:val="single" w:sz="4" w:space="0" w:color="auto"/>
            </w:tcBorders>
            <w:noWrap/>
            <w:vAlign w:val="bottom"/>
            <w:hideMark/>
          </w:tcPr>
          <w:p w14:paraId="752FF80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3,993 </w:t>
            </w:r>
          </w:p>
        </w:tc>
        <w:tc>
          <w:tcPr>
            <w:tcW w:w="1984" w:type="dxa"/>
            <w:tcBorders>
              <w:top w:val="nil"/>
              <w:left w:val="nil"/>
              <w:bottom w:val="single" w:sz="4" w:space="0" w:color="auto"/>
              <w:right w:val="single" w:sz="4" w:space="0" w:color="auto"/>
            </w:tcBorders>
            <w:noWrap/>
            <w:vAlign w:val="bottom"/>
            <w:hideMark/>
          </w:tcPr>
          <w:p w14:paraId="4C4BA612" w14:textId="3D3CAD1A"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w:t>
            </w:r>
            <w:r w:rsidR="0092368B">
              <w:rPr>
                <w:rFonts w:ascii="Calibri" w:eastAsia="Times New Roman" w:hAnsi="Calibri" w:cs="Calibri"/>
                <w:color w:val="000000"/>
                <w:lang w:eastAsia="pt-BR"/>
              </w:rPr>
              <w:t>383,328</w:t>
            </w:r>
            <w:r w:rsidRPr="000B6E36">
              <w:rPr>
                <w:rFonts w:ascii="Calibri" w:eastAsia="Times New Roman" w:hAnsi="Calibri" w:cs="Calibri"/>
                <w:color w:val="000000"/>
                <w:lang w:eastAsia="pt-BR"/>
              </w:rPr>
              <w:t xml:space="preserve"> </w:t>
            </w:r>
          </w:p>
        </w:tc>
      </w:tr>
      <w:tr w:rsidR="00381B9A" w14:paraId="4BB2ACED"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5B3738F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23</w:t>
            </w:r>
          </w:p>
        </w:tc>
        <w:tc>
          <w:tcPr>
            <w:tcW w:w="1419" w:type="dxa"/>
            <w:tcBorders>
              <w:top w:val="nil"/>
              <w:left w:val="nil"/>
              <w:bottom w:val="single" w:sz="4" w:space="0" w:color="auto"/>
              <w:right w:val="single" w:sz="4" w:space="0" w:color="auto"/>
            </w:tcBorders>
            <w:noWrap/>
            <w:vAlign w:val="bottom"/>
            <w:hideMark/>
          </w:tcPr>
          <w:p w14:paraId="70925332"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BR0268236-4</w:t>
            </w:r>
          </w:p>
        </w:tc>
        <w:tc>
          <w:tcPr>
            <w:tcW w:w="4394" w:type="dxa"/>
            <w:tcBorders>
              <w:top w:val="nil"/>
              <w:left w:val="nil"/>
              <w:bottom w:val="single" w:sz="4" w:space="0" w:color="auto"/>
              <w:right w:val="single" w:sz="4" w:space="0" w:color="auto"/>
            </w:tcBorders>
            <w:vAlign w:val="center"/>
            <w:hideMark/>
          </w:tcPr>
          <w:p w14:paraId="388E86B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Cloreto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sódio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0,9%</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500ml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sistema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fechado c/24 </w:t>
            </w:r>
            <w:proofErr w:type="spellStart"/>
            <w:r w:rsidRPr="000B6E36">
              <w:rPr>
                <w:rFonts w:ascii="Calibri" w:eastAsia="Times New Roman" w:hAnsi="Calibri" w:cs="Calibri"/>
                <w:color w:val="000000"/>
                <w:lang w:eastAsia="pt-BR"/>
              </w:rPr>
              <w:t>und</w:t>
            </w:r>
            <w:proofErr w:type="spellEnd"/>
          </w:p>
        </w:tc>
        <w:tc>
          <w:tcPr>
            <w:tcW w:w="1216" w:type="dxa"/>
            <w:tcBorders>
              <w:top w:val="nil"/>
              <w:left w:val="nil"/>
              <w:bottom w:val="single" w:sz="4" w:space="0" w:color="auto"/>
              <w:right w:val="single" w:sz="4" w:space="0" w:color="auto"/>
            </w:tcBorders>
            <w:vAlign w:val="center"/>
            <w:hideMark/>
          </w:tcPr>
          <w:p w14:paraId="4ED32DDD" w14:textId="6C454D47" w:rsidR="00381B9A" w:rsidRPr="000B6E36" w:rsidRDefault="0092368B" w:rsidP="009C7FB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192</w:t>
            </w:r>
          </w:p>
        </w:tc>
        <w:tc>
          <w:tcPr>
            <w:tcW w:w="1418" w:type="dxa"/>
            <w:tcBorders>
              <w:top w:val="nil"/>
              <w:left w:val="nil"/>
              <w:bottom w:val="single" w:sz="4" w:space="0" w:color="auto"/>
              <w:right w:val="single" w:sz="4" w:space="0" w:color="auto"/>
            </w:tcBorders>
            <w:noWrap/>
            <w:vAlign w:val="bottom"/>
            <w:hideMark/>
          </w:tcPr>
          <w:p w14:paraId="16935C2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5,117 </w:t>
            </w:r>
          </w:p>
        </w:tc>
        <w:tc>
          <w:tcPr>
            <w:tcW w:w="1984" w:type="dxa"/>
            <w:tcBorders>
              <w:top w:val="nil"/>
              <w:left w:val="nil"/>
              <w:bottom w:val="single" w:sz="4" w:space="0" w:color="auto"/>
              <w:right w:val="single" w:sz="4" w:space="0" w:color="auto"/>
            </w:tcBorders>
            <w:noWrap/>
            <w:vAlign w:val="bottom"/>
            <w:hideMark/>
          </w:tcPr>
          <w:p w14:paraId="2E42974A" w14:textId="5C3EB10E"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w:t>
            </w:r>
            <w:r w:rsidR="0092368B">
              <w:rPr>
                <w:rFonts w:ascii="Calibri" w:eastAsia="Times New Roman" w:hAnsi="Calibri" w:cs="Calibri"/>
                <w:color w:val="000000"/>
                <w:lang w:eastAsia="pt-BR"/>
              </w:rPr>
              <w:t>982,4</w:t>
            </w:r>
            <w:r w:rsidRPr="000B6E36">
              <w:rPr>
                <w:rFonts w:ascii="Calibri" w:eastAsia="Times New Roman" w:hAnsi="Calibri" w:cs="Calibri"/>
                <w:color w:val="000000"/>
                <w:lang w:eastAsia="pt-BR"/>
              </w:rPr>
              <w:t>6</w:t>
            </w:r>
            <w:r w:rsidR="0092368B">
              <w:rPr>
                <w:rFonts w:ascii="Calibri" w:eastAsia="Times New Roman" w:hAnsi="Calibri" w:cs="Calibri"/>
                <w:color w:val="000000"/>
                <w:lang w:eastAsia="pt-BR"/>
              </w:rPr>
              <w:t>4</w:t>
            </w:r>
            <w:r w:rsidRPr="000B6E36">
              <w:rPr>
                <w:rFonts w:ascii="Calibri" w:eastAsia="Times New Roman" w:hAnsi="Calibri" w:cs="Calibri"/>
                <w:color w:val="000000"/>
                <w:lang w:eastAsia="pt-BR"/>
              </w:rPr>
              <w:t xml:space="preserve"> </w:t>
            </w:r>
          </w:p>
        </w:tc>
      </w:tr>
      <w:tr w:rsidR="00381B9A" w14:paraId="37CE5B56" w14:textId="77777777" w:rsidTr="0092368B">
        <w:trPr>
          <w:trHeight w:val="285"/>
        </w:trPr>
        <w:tc>
          <w:tcPr>
            <w:tcW w:w="364" w:type="dxa"/>
            <w:tcBorders>
              <w:top w:val="nil"/>
              <w:left w:val="single" w:sz="4" w:space="0" w:color="auto"/>
              <w:bottom w:val="single" w:sz="4" w:space="0" w:color="auto"/>
              <w:right w:val="single" w:sz="4" w:space="0" w:color="auto"/>
            </w:tcBorders>
            <w:vAlign w:val="center"/>
            <w:hideMark/>
          </w:tcPr>
          <w:p w14:paraId="20A0DF0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24</w:t>
            </w:r>
          </w:p>
        </w:tc>
        <w:tc>
          <w:tcPr>
            <w:tcW w:w="1419" w:type="dxa"/>
            <w:tcBorders>
              <w:top w:val="nil"/>
              <w:left w:val="nil"/>
              <w:bottom w:val="single" w:sz="4" w:space="0" w:color="auto"/>
              <w:right w:val="single" w:sz="4" w:space="0" w:color="auto"/>
            </w:tcBorders>
            <w:noWrap/>
            <w:vAlign w:val="bottom"/>
            <w:hideMark/>
          </w:tcPr>
          <w:p w14:paraId="56991510"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BR0269843-2</w:t>
            </w:r>
          </w:p>
        </w:tc>
        <w:tc>
          <w:tcPr>
            <w:tcW w:w="4394" w:type="dxa"/>
            <w:tcBorders>
              <w:top w:val="nil"/>
              <w:left w:val="nil"/>
              <w:bottom w:val="single" w:sz="4" w:space="0" w:color="auto"/>
              <w:right w:val="single" w:sz="4" w:space="0" w:color="auto"/>
            </w:tcBorders>
            <w:vAlign w:val="center"/>
            <w:hideMark/>
          </w:tcPr>
          <w:p w14:paraId="49C9FAE0" w14:textId="77777777" w:rsidR="00381B9A" w:rsidRPr="000B6E36" w:rsidRDefault="00381B9A" w:rsidP="009C7FB2">
            <w:pPr>
              <w:spacing w:after="0" w:line="240" w:lineRule="auto"/>
              <w:rPr>
                <w:rFonts w:ascii="Calibri" w:eastAsia="Times New Roman" w:hAnsi="Calibri" w:cs="Calibri"/>
                <w:lang w:eastAsia="pt-BR"/>
              </w:rPr>
            </w:pPr>
            <w:r>
              <w:rPr>
                <w:rFonts w:ascii="Calibri" w:eastAsia="Times New Roman" w:hAnsi="Calibri" w:cs="Calibri"/>
                <w:lang w:eastAsia="pt-BR"/>
              </w:rPr>
              <w:t>C</w:t>
            </w:r>
            <w:r w:rsidRPr="000B6E36">
              <w:rPr>
                <w:rFonts w:ascii="Calibri" w:eastAsia="Times New Roman" w:hAnsi="Calibri" w:cs="Calibri"/>
                <w:lang w:eastAsia="pt-BR"/>
              </w:rPr>
              <w:t>loridrato</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de</w:t>
            </w:r>
            <w:r w:rsidRPr="000B6E36">
              <w:rPr>
                <w:rFonts w:ascii="Times New Roman" w:eastAsia="Times New Roman" w:hAnsi="Times New Roman" w:cs="Times New Roman"/>
                <w:lang w:eastAsia="pt-BR"/>
              </w:rPr>
              <w:t xml:space="preserve"> </w:t>
            </w:r>
            <w:proofErr w:type="spellStart"/>
            <w:r w:rsidRPr="000B6E36">
              <w:rPr>
                <w:rFonts w:ascii="Calibri" w:eastAsia="Times New Roman" w:hAnsi="Calibri" w:cs="Calibri"/>
                <w:lang w:eastAsia="pt-BR"/>
              </w:rPr>
              <w:t>lidocaina</w:t>
            </w:r>
            <w:proofErr w:type="spellEnd"/>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2%</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sem</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vasoconstritor frasco 5ml/ ampola</w:t>
            </w:r>
          </w:p>
        </w:tc>
        <w:tc>
          <w:tcPr>
            <w:tcW w:w="1216" w:type="dxa"/>
            <w:tcBorders>
              <w:top w:val="nil"/>
              <w:left w:val="nil"/>
              <w:bottom w:val="single" w:sz="4" w:space="0" w:color="auto"/>
              <w:right w:val="single" w:sz="4" w:space="0" w:color="auto"/>
            </w:tcBorders>
            <w:vAlign w:val="center"/>
            <w:hideMark/>
          </w:tcPr>
          <w:p w14:paraId="64AA4B13"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25</w:t>
            </w:r>
          </w:p>
        </w:tc>
        <w:tc>
          <w:tcPr>
            <w:tcW w:w="1418" w:type="dxa"/>
            <w:tcBorders>
              <w:top w:val="nil"/>
              <w:left w:val="nil"/>
              <w:bottom w:val="single" w:sz="4" w:space="0" w:color="auto"/>
              <w:right w:val="single" w:sz="4" w:space="0" w:color="auto"/>
            </w:tcBorders>
            <w:noWrap/>
            <w:vAlign w:val="bottom"/>
            <w:hideMark/>
          </w:tcPr>
          <w:p w14:paraId="740F00B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4,054 </w:t>
            </w:r>
          </w:p>
        </w:tc>
        <w:tc>
          <w:tcPr>
            <w:tcW w:w="1984" w:type="dxa"/>
            <w:tcBorders>
              <w:top w:val="nil"/>
              <w:left w:val="nil"/>
              <w:bottom w:val="single" w:sz="4" w:space="0" w:color="auto"/>
              <w:right w:val="single" w:sz="4" w:space="0" w:color="auto"/>
            </w:tcBorders>
            <w:noWrap/>
            <w:vAlign w:val="bottom"/>
            <w:hideMark/>
          </w:tcPr>
          <w:p w14:paraId="7E9BBDD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101,350 </w:t>
            </w:r>
          </w:p>
        </w:tc>
      </w:tr>
      <w:tr w:rsidR="00381B9A" w14:paraId="420D35C8"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292CCA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25</w:t>
            </w:r>
          </w:p>
        </w:tc>
        <w:tc>
          <w:tcPr>
            <w:tcW w:w="1419" w:type="dxa"/>
            <w:tcBorders>
              <w:top w:val="nil"/>
              <w:left w:val="nil"/>
              <w:bottom w:val="single" w:sz="4" w:space="0" w:color="auto"/>
              <w:right w:val="single" w:sz="4" w:space="0" w:color="auto"/>
            </w:tcBorders>
            <w:noWrap/>
            <w:vAlign w:val="bottom"/>
            <w:hideMark/>
          </w:tcPr>
          <w:p w14:paraId="54C31244"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BR0269846-2</w:t>
            </w:r>
          </w:p>
        </w:tc>
        <w:tc>
          <w:tcPr>
            <w:tcW w:w="4394" w:type="dxa"/>
            <w:tcBorders>
              <w:top w:val="nil"/>
              <w:left w:val="nil"/>
              <w:bottom w:val="single" w:sz="4" w:space="0" w:color="auto"/>
              <w:right w:val="single" w:sz="4" w:space="0" w:color="auto"/>
            </w:tcBorders>
            <w:vAlign w:val="center"/>
            <w:hideMark/>
          </w:tcPr>
          <w:p w14:paraId="5AA0997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Cloridrato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lidocaina</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20mg/g</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gel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30g</w:t>
            </w:r>
          </w:p>
        </w:tc>
        <w:tc>
          <w:tcPr>
            <w:tcW w:w="1216" w:type="dxa"/>
            <w:tcBorders>
              <w:top w:val="nil"/>
              <w:left w:val="nil"/>
              <w:bottom w:val="single" w:sz="4" w:space="0" w:color="auto"/>
              <w:right w:val="single" w:sz="4" w:space="0" w:color="auto"/>
            </w:tcBorders>
            <w:vAlign w:val="center"/>
            <w:hideMark/>
          </w:tcPr>
          <w:p w14:paraId="5E2D38A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48</w:t>
            </w:r>
          </w:p>
        </w:tc>
        <w:tc>
          <w:tcPr>
            <w:tcW w:w="1418" w:type="dxa"/>
            <w:tcBorders>
              <w:top w:val="nil"/>
              <w:left w:val="nil"/>
              <w:bottom w:val="single" w:sz="4" w:space="0" w:color="auto"/>
              <w:right w:val="single" w:sz="4" w:space="0" w:color="auto"/>
            </w:tcBorders>
            <w:noWrap/>
            <w:vAlign w:val="bottom"/>
            <w:hideMark/>
          </w:tcPr>
          <w:p w14:paraId="07E2921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5,456 </w:t>
            </w:r>
          </w:p>
        </w:tc>
        <w:tc>
          <w:tcPr>
            <w:tcW w:w="1984" w:type="dxa"/>
            <w:tcBorders>
              <w:top w:val="nil"/>
              <w:left w:val="nil"/>
              <w:bottom w:val="single" w:sz="4" w:space="0" w:color="auto"/>
              <w:right w:val="single" w:sz="4" w:space="0" w:color="auto"/>
            </w:tcBorders>
            <w:noWrap/>
            <w:vAlign w:val="bottom"/>
            <w:hideMark/>
          </w:tcPr>
          <w:p w14:paraId="1A0B642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261,888 </w:t>
            </w:r>
          </w:p>
        </w:tc>
      </w:tr>
      <w:tr w:rsidR="00381B9A" w14:paraId="1C13708C"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FD513C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26</w:t>
            </w:r>
          </w:p>
        </w:tc>
        <w:tc>
          <w:tcPr>
            <w:tcW w:w="1419" w:type="dxa"/>
            <w:tcBorders>
              <w:top w:val="nil"/>
              <w:left w:val="nil"/>
              <w:bottom w:val="single" w:sz="4" w:space="0" w:color="auto"/>
              <w:right w:val="single" w:sz="4" w:space="0" w:color="auto"/>
            </w:tcBorders>
            <w:noWrap/>
            <w:vAlign w:val="bottom"/>
            <w:hideMark/>
          </w:tcPr>
          <w:p w14:paraId="7C65404A"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BR0267310-2</w:t>
            </w:r>
          </w:p>
        </w:tc>
        <w:tc>
          <w:tcPr>
            <w:tcW w:w="4394" w:type="dxa"/>
            <w:tcBorders>
              <w:top w:val="nil"/>
              <w:left w:val="nil"/>
              <w:bottom w:val="single" w:sz="4" w:space="0" w:color="auto"/>
              <w:right w:val="single" w:sz="4" w:space="0" w:color="auto"/>
            </w:tcBorders>
            <w:vAlign w:val="center"/>
            <w:hideMark/>
          </w:tcPr>
          <w:p w14:paraId="5360462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Cloridrato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metoclopramida</w:t>
            </w:r>
            <w:proofErr w:type="spellEnd"/>
            <w:r w:rsidRPr="000B6E36">
              <w:rPr>
                <w:rFonts w:ascii="Times New Roman" w:eastAsia="Times New Roman" w:hAnsi="Times New Roman" w:cs="Times New Roman"/>
                <w:color w:val="000000"/>
                <w:lang w:eastAsia="pt-BR"/>
              </w:rPr>
              <w:t xml:space="preserve"> 5</w:t>
            </w:r>
            <w:r w:rsidRPr="000B6E36">
              <w:rPr>
                <w:rFonts w:ascii="Calibri" w:eastAsia="Times New Roman" w:hAnsi="Calibri" w:cs="Calibri"/>
                <w:color w:val="000000"/>
                <w:lang w:eastAsia="pt-BR"/>
              </w:rPr>
              <w:t>mg/ml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ampola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2ml </w:t>
            </w:r>
          </w:p>
        </w:tc>
        <w:tc>
          <w:tcPr>
            <w:tcW w:w="1216" w:type="dxa"/>
            <w:tcBorders>
              <w:top w:val="nil"/>
              <w:left w:val="nil"/>
              <w:bottom w:val="single" w:sz="4" w:space="0" w:color="auto"/>
              <w:right w:val="single" w:sz="4" w:space="0" w:color="auto"/>
            </w:tcBorders>
            <w:vAlign w:val="center"/>
            <w:hideMark/>
          </w:tcPr>
          <w:p w14:paraId="2F7015F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418" w:type="dxa"/>
            <w:tcBorders>
              <w:top w:val="nil"/>
              <w:left w:val="nil"/>
              <w:bottom w:val="single" w:sz="4" w:space="0" w:color="auto"/>
              <w:right w:val="single" w:sz="4" w:space="0" w:color="auto"/>
            </w:tcBorders>
            <w:noWrap/>
            <w:vAlign w:val="bottom"/>
            <w:hideMark/>
          </w:tcPr>
          <w:p w14:paraId="7A078FB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0,636 </w:t>
            </w:r>
          </w:p>
        </w:tc>
        <w:tc>
          <w:tcPr>
            <w:tcW w:w="1984" w:type="dxa"/>
            <w:tcBorders>
              <w:top w:val="nil"/>
              <w:left w:val="nil"/>
              <w:bottom w:val="single" w:sz="4" w:space="0" w:color="auto"/>
              <w:right w:val="single" w:sz="4" w:space="0" w:color="auto"/>
            </w:tcBorders>
            <w:noWrap/>
            <w:vAlign w:val="bottom"/>
            <w:hideMark/>
          </w:tcPr>
          <w:p w14:paraId="0F21BB1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63,600 </w:t>
            </w:r>
          </w:p>
        </w:tc>
      </w:tr>
      <w:tr w:rsidR="00381B9A" w14:paraId="756167C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0D162C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lastRenderedPageBreak/>
              <w:t>27</w:t>
            </w:r>
          </w:p>
        </w:tc>
        <w:tc>
          <w:tcPr>
            <w:tcW w:w="1419" w:type="dxa"/>
            <w:tcBorders>
              <w:top w:val="nil"/>
              <w:left w:val="nil"/>
              <w:bottom w:val="single" w:sz="4" w:space="0" w:color="auto"/>
              <w:right w:val="single" w:sz="4" w:space="0" w:color="auto"/>
            </w:tcBorders>
            <w:noWrap/>
            <w:vAlign w:val="bottom"/>
            <w:hideMark/>
          </w:tcPr>
          <w:p w14:paraId="6BC67348"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BR0272329</w:t>
            </w:r>
          </w:p>
        </w:tc>
        <w:tc>
          <w:tcPr>
            <w:tcW w:w="4394" w:type="dxa"/>
            <w:tcBorders>
              <w:top w:val="nil"/>
              <w:left w:val="nil"/>
              <w:bottom w:val="single" w:sz="4" w:space="0" w:color="auto"/>
              <w:right w:val="single" w:sz="4" w:space="0" w:color="auto"/>
            </w:tcBorders>
            <w:vAlign w:val="center"/>
            <w:hideMark/>
          </w:tcPr>
          <w:p w14:paraId="374183F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Cloridrato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petidina</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mg/ml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ml ampola</w:t>
            </w:r>
          </w:p>
        </w:tc>
        <w:tc>
          <w:tcPr>
            <w:tcW w:w="1216" w:type="dxa"/>
            <w:tcBorders>
              <w:top w:val="nil"/>
              <w:left w:val="nil"/>
              <w:bottom w:val="single" w:sz="4" w:space="0" w:color="auto"/>
              <w:right w:val="single" w:sz="4" w:space="0" w:color="auto"/>
            </w:tcBorders>
            <w:vAlign w:val="center"/>
            <w:hideMark/>
          </w:tcPr>
          <w:p w14:paraId="676FBF3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418" w:type="dxa"/>
            <w:tcBorders>
              <w:top w:val="nil"/>
              <w:left w:val="nil"/>
              <w:bottom w:val="single" w:sz="4" w:space="0" w:color="auto"/>
              <w:right w:val="single" w:sz="4" w:space="0" w:color="auto"/>
            </w:tcBorders>
            <w:noWrap/>
            <w:vAlign w:val="bottom"/>
            <w:hideMark/>
          </w:tcPr>
          <w:p w14:paraId="45088FA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6,050 </w:t>
            </w:r>
          </w:p>
        </w:tc>
        <w:tc>
          <w:tcPr>
            <w:tcW w:w="1984" w:type="dxa"/>
            <w:tcBorders>
              <w:top w:val="nil"/>
              <w:left w:val="nil"/>
              <w:bottom w:val="single" w:sz="4" w:space="0" w:color="auto"/>
              <w:right w:val="single" w:sz="4" w:space="0" w:color="auto"/>
            </w:tcBorders>
            <w:noWrap/>
            <w:vAlign w:val="bottom"/>
            <w:hideMark/>
          </w:tcPr>
          <w:p w14:paraId="747CDE1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302,500 </w:t>
            </w:r>
          </w:p>
        </w:tc>
      </w:tr>
      <w:tr w:rsidR="00381B9A" w14:paraId="541A90C3"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4D64EE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28</w:t>
            </w:r>
          </w:p>
        </w:tc>
        <w:tc>
          <w:tcPr>
            <w:tcW w:w="1419" w:type="dxa"/>
            <w:tcBorders>
              <w:top w:val="nil"/>
              <w:left w:val="nil"/>
              <w:bottom w:val="single" w:sz="4" w:space="0" w:color="auto"/>
              <w:right w:val="single" w:sz="4" w:space="0" w:color="auto"/>
            </w:tcBorders>
            <w:noWrap/>
            <w:vAlign w:val="bottom"/>
            <w:hideMark/>
          </w:tcPr>
          <w:p w14:paraId="1C9E9EA9"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BR0292382-1</w:t>
            </w:r>
          </w:p>
        </w:tc>
        <w:tc>
          <w:tcPr>
            <w:tcW w:w="4394" w:type="dxa"/>
            <w:tcBorders>
              <w:top w:val="nil"/>
              <w:left w:val="nil"/>
              <w:bottom w:val="single" w:sz="4" w:space="0" w:color="auto"/>
              <w:right w:val="single" w:sz="4" w:space="0" w:color="auto"/>
            </w:tcBorders>
            <w:vAlign w:val="center"/>
            <w:hideMark/>
          </w:tcPr>
          <w:p w14:paraId="0C397497"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Cloridrato</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de</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tramadol</w:t>
            </w:r>
            <w:r w:rsidRPr="000B6E36">
              <w:rPr>
                <w:rFonts w:ascii="Times New Roman" w:eastAsia="Times New Roman" w:hAnsi="Times New Roman" w:cs="Times New Roman"/>
                <w:lang w:eastAsia="pt-BR"/>
              </w:rPr>
              <w:t xml:space="preserve"> 5</w:t>
            </w:r>
            <w:r w:rsidRPr="000B6E36">
              <w:rPr>
                <w:rFonts w:ascii="Calibri" w:eastAsia="Times New Roman" w:hAnsi="Calibri" w:cs="Calibri"/>
                <w:lang w:eastAsia="pt-BR"/>
              </w:rPr>
              <w:t>0mg/ml</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ampola</w:t>
            </w:r>
            <w:r w:rsidRPr="000B6E36">
              <w:rPr>
                <w:rFonts w:ascii="Times New Roman" w:eastAsia="Times New Roman" w:hAnsi="Times New Roman" w:cs="Times New Roman"/>
                <w:lang w:eastAsia="pt-BR"/>
              </w:rPr>
              <w:t xml:space="preserve"> 1</w:t>
            </w:r>
            <w:r w:rsidRPr="000B6E36">
              <w:rPr>
                <w:rFonts w:ascii="Calibri" w:eastAsia="Times New Roman" w:hAnsi="Calibri" w:cs="Calibri"/>
                <w:lang w:eastAsia="pt-BR"/>
              </w:rPr>
              <w:t>ml</w:t>
            </w:r>
          </w:p>
        </w:tc>
        <w:tc>
          <w:tcPr>
            <w:tcW w:w="1216" w:type="dxa"/>
            <w:tcBorders>
              <w:top w:val="nil"/>
              <w:left w:val="nil"/>
              <w:bottom w:val="single" w:sz="4" w:space="0" w:color="auto"/>
              <w:right w:val="single" w:sz="4" w:space="0" w:color="auto"/>
            </w:tcBorders>
            <w:vAlign w:val="center"/>
            <w:hideMark/>
          </w:tcPr>
          <w:p w14:paraId="133A8B5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418" w:type="dxa"/>
            <w:tcBorders>
              <w:top w:val="nil"/>
              <w:left w:val="nil"/>
              <w:bottom w:val="single" w:sz="4" w:space="0" w:color="auto"/>
              <w:right w:val="single" w:sz="4" w:space="0" w:color="auto"/>
            </w:tcBorders>
            <w:noWrap/>
            <w:vAlign w:val="bottom"/>
            <w:hideMark/>
          </w:tcPr>
          <w:p w14:paraId="480145B4"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 xml:space="preserve"> R$        3,025 </w:t>
            </w:r>
          </w:p>
        </w:tc>
        <w:tc>
          <w:tcPr>
            <w:tcW w:w="1984" w:type="dxa"/>
            <w:tcBorders>
              <w:top w:val="nil"/>
              <w:left w:val="nil"/>
              <w:bottom w:val="single" w:sz="4" w:space="0" w:color="auto"/>
              <w:right w:val="single" w:sz="4" w:space="0" w:color="auto"/>
            </w:tcBorders>
            <w:noWrap/>
            <w:vAlign w:val="bottom"/>
            <w:hideMark/>
          </w:tcPr>
          <w:p w14:paraId="73DBD8D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302,500 </w:t>
            </w:r>
          </w:p>
        </w:tc>
      </w:tr>
      <w:tr w:rsidR="00381B9A" w14:paraId="506B249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1A306EF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29</w:t>
            </w:r>
          </w:p>
        </w:tc>
        <w:tc>
          <w:tcPr>
            <w:tcW w:w="1419" w:type="dxa"/>
            <w:tcBorders>
              <w:top w:val="nil"/>
              <w:left w:val="nil"/>
              <w:bottom w:val="single" w:sz="4" w:space="0" w:color="auto"/>
              <w:right w:val="single" w:sz="4" w:space="0" w:color="auto"/>
            </w:tcBorders>
            <w:noWrap/>
            <w:vAlign w:val="bottom"/>
            <w:hideMark/>
          </w:tcPr>
          <w:p w14:paraId="4F1DE9A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499A538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Coletor</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urina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tipo</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urokit</w:t>
            </w:r>
            <w:proofErr w:type="spellEnd"/>
          </w:p>
        </w:tc>
        <w:tc>
          <w:tcPr>
            <w:tcW w:w="1216" w:type="dxa"/>
            <w:tcBorders>
              <w:top w:val="nil"/>
              <w:left w:val="nil"/>
              <w:bottom w:val="single" w:sz="4" w:space="0" w:color="auto"/>
              <w:right w:val="single" w:sz="4" w:space="0" w:color="auto"/>
            </w:tcBorders>
            <w:vAlign w:val="center"/>
            <w:hideMark/>
          </w:tcPr>
          <w:p w14:paraId="40847A4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15</w:t>
            </w:r>
          </w:p>
        </w:tc>
        <w:tc>
          <w:tcPr>
            <w:tcW w:w="1418" w:type="dxa"/>
            <w:tcBorders>
              <w:top w:val="nil"/>
              <w:left w:val="nil"/>
              <w:bottom w:val="single" w:sz="4" w:space="0" w:color="auto"/>
              <w:right w:val="single" w:sz="4" w:space="0" w:color="auto"/>
            </w:tcBorders>
            <w:noWrap/>
            <w:vAlign w:val="bottom"/>
            <w:hideMark/>
          </w:tcPr>
          <w:p w14:paraId="3552D94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3,190 </w:t>
            </w:r>
          </w:p>
        </w:tc>
        <w:tc>
          <w:tcPr>
            <w:tcW w:w="1984" w:type="dxa"/>
            <w:tcBorders>
              <w:top w:val="nil"/>
              <w:left w:val="nil"/>
              <w:bottom w:val="single" w:sz="4" w:space="0" w:color="auto"/>
              <w:right w:val="single" w:sz="4" w:space="0" w:color="auto"/>
            </w:tcBorders>
            <w:noWrap/>
            <w:vAlign w:val="bottom"/>
            <w:hideMark/>
          </w:tcPr>
          <w:p w14:paraId="4665F4B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47,850 </w:t>
            </w:r>
          </w:p>
        </w:tc>
      </w:tr>
      <w:tr w:rsidR="00381B9A" w14:paraId="23BEABA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966BF1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w:t>
            </w:r>
          </w:p>
        </w:tc>
        <w:tc>
          <w:tcPr>
            <w:tcW w:w="1419" w:type="dxa"/>
            <w:tcBorders>
              <w:top w:val="nil"/>
              <w:left w:val="nil"/>
              <w:bottom w:val="single" w:sz="4" w:space="0" w:color="auto"/>
              <w:right w:val="single" w:sz="4" w:space="0" w:color="auto"/>
            </w:tcBorders>
            <w:noWrap/>
            <w:vAlign w:val="bottom"/>
            <w:hideMark/>
          </w:tcPr>
          <w:p w14:paraId="35BCDAB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BR0292196</w:t>
            </w:r>
          </w:p>
        </w:tc>
        <w:tc>
          <w:tcPr>
            <w:tcW w:w="4394" w:type="dxa"/>
            <w:tcBorders>
              <w:top w:val="nil"/>
              <w:left w:val="nil"/>
              <w:bottom w:val="single" w:sz="4" w:space="0" w:color="auto"/>
              <w:right w:val="single" w:sz="4" w:space="0" w:color="auto"/>
            </w:tcBorders>
            <w:vAlign w:val="center"/>
            <w:hideMark/>
          </w:tcPr>
          <w:p w14:paraId="291ED19B" w14:textId="77777777" w:rsidR="00381B9A" w:rsidRPr="000B6E36" w:rsidRDefault="00381B9A" w:rsidP="009C7FB2">
            <w:pPr>
              <w:spacing w:after="0" w:line="240" w:lineRule="auto"/>
              <w:rPr>
                <w:rFonts w:ascii="Calibri" w:eastAsia="Times New Roman" w:hAnsi="Calibri" w:cs="Calibri"/>
                <w:lang w:eastAsia="pt-BR"/>
              </w:rPr>
            </w:pPr>
            <w:r>
              <w:rPr>
                <w:rFonts w:ascii="Calibri" w:eastAsia="Times New Roman" w:hAnsi="Calibri" w:cs="Calibri"/>
                <w:lang w:eastAsia="pt-BR"/>
              </w:rPr>
              <w:t>H</w:t>
            </w:r>
            <w:r w:rsidRPr="000B6E36">
              <w:rPr>
                <w:rFonts w:ascii="Calibri" w:eastAsia="Times New Roman" w:hAnsi="Calibri" w:cs="Calibri"/>
                <w:lang w:eastAsia="pt-BR"/>
              </w:rPr>
              <w:t>aloperidol</w:t>
            </w:r>
            <w:r w:rsidRPr="000B6E36">
              <w:rPr>
                <w:rFonts w:ascii="Times New Roman" w:eastAsia="Times New Roman" w:hAnsi="Times New Roman" w:cs="Times New Roman"/>
                <w:lang w:eastAsia="pt-BR"/>
              </w:rPr>
              <w:t xml:space="preserve"> 5 mg/ml</w:t>
            </w:r>
            <w:r w:rsidRPr="000B6E36">
              <w:rPr>
                <w:rFonts w:ascii="Calibri" w:eastAsia="Times New Roman" w:hAnsi="Calibri" w:cs="Calibri"/>
                <w:lang w:eastAsia="pt-BR"/>
              </w:rPr>
              <w:t xml:space="preserve">    ampola</w:t>
            </w:r>
          </w:p>
        </w:tc>
        <w:tc>
          <w:tcPr>
            <w:tcW w:w="1216" w:type="dxa"/>
            <w:tcBorders>
              <w:top w:val="nil"/>
              <w:left w:val="nil"/>
              <w:bottom w:val="single" w:sz="4" w:space="0" w:color="auto"/>
              <w:right w:val="single" w:sz="4" w:space="0" w:color="auto"/>
            </w:tcBorders>
            <w:vAlign w:val="center"/>
            <w:hideMark/>
          </w:tcPr>
          <w:p w14:paraId="1E5BF33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418" w:type="dxa"/>
            <w:tcBorders>
              <w:top w:val="nil"/>
              <w:left w:val="nil"/>
              <w:bottom w:val="single" w:sz="4" w:space="0" w:color="auto"/>
              <w:right w:val="single" w:sz="4" w:space="0" w:color="auto"/>
            </w:tcBorders>
            <w:noWrap/>
            <w:vAlign w:val="bottom"/>
            <w:hideMark/>
          </w:tcPr>
          <w:p w14:paraId="488E388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2,640 </w:t>
            </w:r>
          </w:p>
        </w:tc>
        <w:tc>
          <w:tcPr>
            <w:tcW w:w="1984" w:type="dxa"/>
            <w:tcBorders>
              <w:top w:val="nil"/>
              <w:left w:val="nil"/>
              <w:bottom w:val="single" w:sz="4" w:space="0" w:color="auto"/>
              <w:right w:val="single" w:sz="4" w:space="0" w:color="auto"/>
            </w:tcBorders>
            <w:noWrap/>
            <w:vAlign w:val="bottom"/>
            <w:hideMark/>
          </w:tcPr>
          <w:p w14:paraId="131B920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132,000 </w:t>
            </w:r>
          </w:p>
        </w:tc>
      </w:tr>
      <w:tr w:rsidR="00381B9A" w14:paraId="02B82A49"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4CB0E1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31</w:t>
            </w:r>
          </w:p>
        </w:tc>
        <w:tc>
          <w:tcPr>
            <w:tcW w:w="1419" w:type="dxa"/>
            <w:tcBorders>
              <w:top w:val="nil"/>
              <w:left w:val="nil"/>
              <w:bottom w:val="single" w:sz="4" w:space="0" w:color="auto"/>
              <w:right w:val="single" w:sz="4" w:space="0" w:color="auto"/>
            </w:tcBorders>
            <w:shd w:val="clear" w:color="auto" w:fill="FDFDFD"/>
            <w:vAlign w:val="center"/>
            <w:hideMark/>
          </w:tcPr>
          <w:p w14:paraId="5CE85096"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BR0292194</w:t>
            </w:r>
          </w:p>
        </w:tc>
        <w:tc>
          <w:tcPr>
            <w:tcW w:w="4394" w:type="dxa"/>
            <w:tcBorders>
              <w:top w:val="nil"/>
              <w:left w:val="nil"/>
              <w:bottom w:val="single" w:sz="4" w:space="0" w:color="auto"/>
              <w:right w:val="single" w:sz="4" w:space="0" w:color="auto"/>
            </w:tcBorders>
            <w:noWrap/>
            <w:vAlign w:val="bottom"/>
            <w:hideMark/>
          </w:tcPr>
          <w:p w14:paraId="5768683A"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Haloperidol, Decanoato 70 mg + 50 mg 50 mg/ml 1ML  AMPOLA</w:t>
            </w:r>
          </w:p>
        </w:tc>
        <w:tc>
          <w:tcPr>
            <w:tcW w:w="1216" w:type="dxa"/>
            <w:tcBorders>
              <w:top w:val="nil"/>
              <w:left w:val="nil"/>
              <w:bottom w:val="single" w:sz="4" w:space="0" w:color="auto"/>
              <w:right w:val="single" w:sz="4" w:space="0" w:color="auto"/>
            </w:tcBorders>
            <w:vAlign w:val="center"/>
            <w:hideMark/>
          </w:tcPr>
          <w:p w14:paraId="5B735BD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w:t>
            </w:r>
          </w:p>
        </w:tc>
        <w:tc>
          <w:tcPr>
            <w:tcW w:w="1418" w:type="dxa"/>
            <w:tcBorders>
              <w:top w:val="nil"/>
              <w:left w:val="nil"/>
              <w:bottom w:val="single" w:sz="4" w:space="0" w:color="auto"/>
              <w:right w:val="single" w:sz="4" w:space="0" w:color="auto"/>
            </w:tcBorders>
            <w:noWrap/>
            <w:vAlign w:val="bottom"/>
            <w:hideMark/>
          </w:tcPr>
          <w:p w14:paraId="739696E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6,444 </w:t>
            </w:r>
          </w:p>
        </w:tc>
        <w:tc>
          <w:tcPr>
            <w:tcW w:w="1984" w:type="dxa"/>
            <w:tcBorders>
              <w:top w:val="nil"/>
              <w:left w:val="nil"/>
              <w:bottom w:val="single" w:sz="4" w:space="0" w:color="auto"/>
              <w:right w:val="single" w:sz="4" w:space="0" w:color="auto"/>
            </w:tcBorders>
            <w:noWrap/>
            <w:vAlign w:val="bottom"/>
            <w:hideMark/>
          </w:tcPr>
          <w:p w14:paraId="7328E3C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193,320 </w:t>
            </w:r>
          </w:p>
        </w:tc>
      </w:tr>
      <w:tr w:rsidR="00381B9A" w14:paraId="4D71B4F0"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E3ADAE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32</w:t>
            </w:r>
          </w:p>
        </w:tc>
        <w:tc>
          <w:tcPr>
            <w:tcW w:w="1419" w:type="dxa"/>
            <w:tcBorders>
              <w:top w:val="nil"/>
              <w:left w:val="nil"/>
              <w:bottom w:val="single" w:sz="4" w:space="0" w:color="auto"/>
              <w:right w:val="single" w:sz="4" w:space="0" w:color="auto"/>
            </w:tcBorders>
            <w:noWrap/>
            <w:vAlign w:val="bottom"/>
            <w:hideMark/>
          </w:tcPr>
          <w:p w14:paraId="62ECCC73"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 </w:t>
            </w:r>
          </w:p>
        </w:tc>
        <w:tc>
          <w:tcPr>
            <w:tcW w:w="4394" w:type="dxa"/>
            <w:tcBorders>
              <w:top w:val="nil"/>
              <w:left w:val="nil"/>
              <w:bottom w:val="single" w:sz="4" w:space="0" w:color="auto"/>
              <w:right w:val="single" w:sz="4" w:space="0" w:color="auto"/>
            </w:tcBorders>
            <w:vAlign w:val="center"/>
            <w:hideMark/>
          </w:tcPr>
          <w:p w14:paraId="316C445A"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Descarpax</w:t>
            </w:r>
            <w:proofErr w:type="spellEnd"/>
            <w:r w:rsidRPr="000B6E36">
              <w:rPr>
                <w:rFonts w:ascii="Times New Roman" w:eastAsia="Times New Roman" w:hAnsi="Times New Roman" w:cs="Times New Roman"/>
                <w:color w:val="000000"/>
                <w:lang w:eastAsia="pt-BR"/>
              </w:rPr>
              <w:t xml:space="preserve">  03 </w:t>
            </w:r>
            <w:r w:rsidRPr="000B6E36">
              <w:rPr>
                <w:rFonts w:ascii="Calibri" w:eastAsia="Times New Roman" w:hAnsi="Calibri" w:cs="Calibri"/>
                <w:color w:val="000000"/>
                <w:lang w:eastAsia="pt-BR"/>
              </w:rPr>
              <w:t>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coletor</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perfuro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cortante</w:t>
            </w:r>
          </w:p>
        </w:tc>
        <w:tc>
          <w:tcPr>
            <w:tcW w:w="1216" w:type="dxa"/>
            <w:tcBorders>
              <w:top w:val="nil"/>
              <w:left w:val="nil"/>
              <w:bottom w:val="single" w:sz="4" w:space="0" w:color="auto"/>
              <w:right w:val="single" w:sz="4" w:space="0" w:color="auto"/>
            </w:tcBorders>
            <w:vAlign w:val="center"/>
            <w:hideMark/>
          </w:tcPr>
          <w:p w14:paraId="2186EBB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w:t>
            </w:r>
          </w:p>
        </w:tc>
        <w:tc>
          <w:tcPr>
            <w:tcW w:w="1418" w:type="dxa"/>
            <w:tcBorders>
              <w:top w:val="nil"/>
              <w:left w:val="nil"/>
              <w:bottom w:val="single" w:sz="4" w:space="0" w:color="auto"/>
              <w:right w:val="single" w:sz="4" w:space="0" w:color="auto"/>
            </w:tcBorders>
            <w:noWrap/>
            <w:vAlign w:val="bottom"/>
            <w:hideMark/>
          </w:tcPr>
          <w:p w14:paraId="500E909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2,110 </w:t>
            </w:r>
          </w:p>
        </w:tc>
        <w:tc>
          <w:tcPr>
            <w:tcW w:w="1984" w:type="dxa"/>
            <w:tcBorders>
              <w:top w:val="nil"/>
              <w:left w:val="nil"/>
              <w:bottom w:val="single" w:sz="4" w:space="0" w:color="auto"/>
              <w:right w:val="single" w:sz="4" w:space="0" w:color="auto"/>
            </w:tcBorders>
            <w:noWrap/>
            <w:vAlign w:val="bottom"/>
            <w:hideMark/>
          </w:tcPr>
          <w:p w14:paraId="59CDF66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21,100 </w:t>
            </w:r>
          </w:p>
        </w:tc>
      </w:tr>
      <w:tr w:rsidR="00381B9A" w14:paraId="0CEEC282"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1E3742E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33</w:t>
            </w:r>
          </w:p>
        </w:tc>
        <w:tc>
          <w:tcPr>
            <w:tcW w:w="1419" w:type="dxa"/>
            <w:tcBorders>
              <w:top w:val="nil"/>
              <w:left w:val="nil"/>
              <w:bottom w:val="single" w:sz="4" w:space="0" w:color="auto"/>
              <w:right w:val="single" w:sz="4" w:space="0" w:color="auto"/>
            </w:tcBorders>
            <w:noWrap/>
            <w:vAlign w:val="bottom"/>
            <w:hideMark/>
          </w:tcPr>
          <w:p w14:paraId="490DE74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356EE025" w14:textId="77777777" w:rsidR="00381B9A" w:rsidRPr="000B6E36" w:rsidRDefault="00381B9A" w:rsidP="009C7FB2">
            <w:pPr>
              <w:spacing w:after="0" w:line="240" w:lineRule="auto"/>
              <w:rPr>
                <w:rFonts w:ascii="Calibri" w:eastAsia="Times New Roman" w:hAnsi="Calibri" w:cs="Calibri"/>
                <w:lang w:eastAsia="pt-BR"/>
              </w:rPr>
            </w:pPr>
            <w:proofErr w:type="spellStart"/>
            <w:r w:rsidRPr="000B6E36">
              <w:rPr>
                <w:rFonts w:ascii="Calibri" w:eastAsia="Times New Roman" w:hAnsi="Calibri" w:cs="Calibri"/>
                <w:lang w:eastAsia="pt-BR"/>
              </w:rPr>
              <w:t>Descarpax</w:t>
            </w:r>
            <w:proofErr w:type="spellEnd"/>
            <w:r w:rsidRPr="000B6E36">
              <w:rPr>
                <w:rFonts w:ascii="Times New Roman" w:eastAsia="Times New Roman" w:hAnsi="Times New Roman" w:cs="Times New Roman"/>
                <w:lang w:eastAsia="pt-BR"/>
              </w:rPr>
              <w:t xml:space="preserve">  07 </w:t>
            </w:r>
            <w:r w:rsidRPr="000B6E36">
              <w:rPr>
                <w:rFonts w:ascii="Calibri" w:eastAsia="Times New Roman" w:hAnsi="Calibri" w:cs="Calibri"/>
                <w:lang w:eastAsia="pt-BR"/>
              </w:rPr>
              <w:t>l</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coletor</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perfuro</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cortante</w:t>
            </w:r>
          </w:p>
        </w:tc>
        <w:tc>
          <w:tcPr>
            <w:tcW w:w="1216" w:type="dxa"/>
            <w:tcBorders>
              <w:top w:val="nil"/>
              <w:left w:val="nil"/>
              <w:bottom w:val="single" w:sz="4" w:space="0" w:color="auto"/>
              <w:right w:val="single" w:sz="4" w:space="0" w:color="auto"/>
            </w:tcBorders>
            <w:noWrap/>
            <w:vAlign w:val="bottom"/>
            <w:hideMark/>
          </w:tcPr>
          <w:p w14:paraId="7999B23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w:t>
            </w:r>
          </w:p>
        </w:tc>
        <w:tc>
          <w:tcPr>
            <w:tcW w:w="1418" w:type="dxa"/>
            <w:tcBorders>
              <w:top w:val="nil"/>
              <w:left w:val="nil"/>
              <w:bottom w:val="single" w:sz="4" w:space="0" w:color="auto"/>
              <w:right w:val="single" w:sz="4" w:space="0" w:color="auto"/>
            </w:tcBorders>
            <w:noWrap/>
            <w:vAlign w:val="bottom"/>
            <w:hideMark/>
          </w:tcPr>
          <w:p w14:paraId="18580DA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3,500 </w:t>
            </w:r>
          </w:p>
        </w:tc>
        <w:tc>
          <w:tcPr>
            <w:tcW w:w="1984" w:type="dxa"/>
            <w:tcBorders>
              <w:top w:val="nil"/>
              <w:left w:val="nil"/>
              <w:bottom w:val="single" w:sz="4" w:space="0" w:color="auto"/>
              <w:right w:val="single" w:sz="4" w:space="0" w:color="auto"/>
            </w:tcBorders>
            <w:noWrap/>
            <w:vAlign w:val="bottom"/>
            <w:hideMark/>
          </w:tcPr>
          <w:p w14:paraId="05118A2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35,000 </w:t>
            </w:r>
          </w:p>
        </w:tc>
      </w:tr>
      <w:tr w:rsidR="00381B9A" w14:paraId="68C91DAD"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EA8A6C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34</w:t>
            </w:r>
          </w:p>
        </w:tc>
        <w:tc>
          <w:tcPr>
            <w:tcW w:w="1419" w:type="dxa"/>
            <w:tcBorders>
              <w:top w:val="nil"/>
              <w:left w:val="nil"/>
              <w:bottom w:val="single" w:sz="4" w:space="0" w:color="auto"/>
              <w:right w:val="single" w:sz="4" w:space="0" w:color="auto"/>
            </w:tcBorders>
            <w:noWrap/>
            <w:vAlign w:val="bottom"/>
            <w:hideMark/>
          </w:tcPr>
          <w:p w14:paraId="6712166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3BF3250C"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Descarpax</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coletor</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perfuro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cortante</w:t>
            </w:r>
          </w:p>
        </w:tc>
        <w:tc>
          <w:tcPr>
            <w:tcW w:w="1216" w:type="dxa"/>
            <w:tcBorders>
              <w:top w:val="nil"/>
              <w:left w:val="nil"/>
              <w:bottom w:val="single" w:sz="4" w:space="0" w:color="auto"/>
              <w:right w:val="single" w:sz="4" w:space="0" w:color="auto"/>
            </w:tcBorders>
            <w:vAlign w:val="center"/>
            <w:hideMark/>
          </w:tcPr>
          <w:p w14:paraId="79E101D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25</w:t>
            </w:r>
          </w:p>
        </w:tc>
        <w:tc>
          <w:tcPr>
            <w:tcW w:w="1418" w:type="dxa"/>
            <w:tcBorders>
              <w:top w:val="nil"/>
              <w:left w:val="nil"/>
              <w:bottom w:val="single" w:sz="4" w:space="0" w:color="auto"/>
              <w:right w:val="single" w:sz="4" w:space="0" w:color="auto"/>
            </w:tcBorders>
            <w:noWrap/>
            <w:vAlign w:val="bottom"/>
            <w:hideMark/>
          </w:tcPr>
          <w:p w14:paraId="4810960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7,170 </w:t>
            </w:r>
          </w:p>
        </w:tc>
        <w:tc>
          <w:tcPr>
            <w:tcW w:w="1984" w:type="dxa"/>
            <w:tcBorders>
              <w:top w:val="nil"/>
              <w:left w:val="nil"/>
              <w:bottom w:val="single" w:sz="4" w:space="0" w:color="auto"/>
              <w:right w:val="single" w:sz="4" w:space="0" w:color="auto"/>
            </w:tcBorders>
            <w:noWrap/>
            <w:vAlign w:val="bottom"/>
            <w:hideMark/>
          </w:tcPr>
          <w:p w14:paraId="3F59882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179,250 </w:t>
            </w:r>
          </w:p>
        </w:tc>
      </w:tr>
      <w:tr w:rsidR="00381B9A" w14:paraId="327606CE"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6846A1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35</w:t>
            </w:r>
          </w:p>
        </w:tc>
        <w:tc>
          <w:tcPr>
            <w:tcW w:w="1419" w:type="dxa"/>
            <w:tcBorders>
              <w:top w:val="nil"/>
              <w:left w:val="nil"/>
              <w:bottom w:val="single" w:sz="4" w:space="0" w:color="auto"/>
              <w:right w:val="single" w:sz="4" w:space="0" w:color="auto"/>
            </w:tcBorders>
            <w:noWrap/>
            <w:vAlign w:val="bottom"/>
            <w:hideMark/>
          </w:tcPr>
          <w:p w14:paraId="20E5B71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27ADA79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Detergente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enzimático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ml</w:t>
            </w:r>
          </w:p>
        </w:tc>
        <w:tc>
          <w:tcPr>
            <w:tcW w:w="1216" w:type="dxa"/>
            <w:tcBorders>
              <w:top w:val="nil"/>
              <w:left w:val="nil"/>
              <w:bottom w:val="single" w:sz="4" w:space="0" w:color="auto"/>
              <w:right w:val="single" w:sz="4" w:space="0" w:color="auto"/>
            </w:tcBorders>
            <w:vAlign w:val="center"/>
            <w:hideMark/>
          </w:tcPr>
          <w:p w14:paraId="4C02916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12</w:t>
            </w:r>
          </w:p>
        </w:tc>
        <w:tc>
          <w:tcPr>
            <w:tcW w:w="1418" w:type="dxa"/>
            <w:tcBorders>
              <w:top w:val="nil"/>
              <w:left w:val="nil"/>
              <w:bottom w:val="single" w:sz="4" w:space="0" w:color="auto"/>
              <w:right w:val="single" w:sz="4" w:space="0" w:color="auto"/>
            </w:tcBorders>
            <w:noWrap/>
            <w:vAlign w:val="bottom"/>
            <w:hideMark/>
          </w:tcPr>
          <w:p w14:paraId="19914F4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16,720 </w:t>
            </w:r>
          </w:p>
        </w:tc>
        <w:tc>
          <w:tcPr>
            <w:tcW w:w="1984" w:type="dxa"/>
            <w:tcBorders>
              <w:top w:val="nil"/>
              <w:left w:val="nil"/>
              <w:bottom w:val="single" w:sz="4" w:space="0" w:color="auto"/>
              <w:right w:val="single" w:sz="4" w:space="0" w:color="auto"/>
            </w:tcBorders>
            <w:noWrap/>
            <w:vAlign w:val="bottom"/>
            <w:hideMark/>
          </w:tcPr>
          <w:p w14:paraId="769AFA0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200,640 </w:t>
            </w:r>
          </w:p>
        </w:tc>
      </w:tr>
      <w:tr w:rsidR="00381B9A" w14:paraId="178967D9"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74EFCBD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36</w:t>
            </w:r>
          </w:p>
        </w:tc>
        <w:tc>
          <w:tcPr>
            <w:tcW w:w="1419" w:type="dxa"/>
            <w:tcBorders>
              <w:top w:val="nil"/>
              <w:left w:val="nil"/>
              <w:bottom w:val="single" w:sz="4" w:space="0" w:color="auto"/>
              <w:right w:val="single" w:sz="4" w:space="0" w:color="auto"/>
            </w:tcBorders>
            <w:noWrap/>
            <w:vAlign w:val="bottom"/>
            <w:hideMark/>
          </w:tcPr>
          <w:p w14:paraId="2E6C3AD2"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BR0292427</w:t>
            </w:r>
          </w:p>
        </w:tc>
        <w:tc>
          <w:tcPr>
            <w:tcW w:w="4394" w:type="dxa"/>
            <w:tcBorders>
              <w:top w:val="nil"/>
              <w:left w:val="nil"/>
              <w:bottom w:val="single" w:sz="4" w:space="0" w:color="auto"/>
              <w:right w:val="single" w:sz="4" w:space="0" w:color="auto"/>
            </w:tcBorders>
            <w:vAlign w:val="center"/>
            <w:hideMark/>
          </w:tcPr>
          <w:p w14:paraId="09194EDA"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Dexametasona, Fosfato Dissódico 4 mg/ml</w:t>
            </w:r>
          </w:p>
        </w:tc>
        <w:tc>
          <w:tcPr>
            <w:tcW w:w="1216" w:type="dxa"/>
            <w:tcBorders>
              <w:top w:val="nil"/>
              <w:left w:val="nil"/>
              <w:bottom w:val="single" w:sz="4" w:space="0" w:color="auto"/>
              <w:right w:val="single" w:sz="4" w:space="0" w:color="auto"/>
            </w:tcBorders>
            <w:vAlign w:val="center"/>
            <w:hideMark/>
          </w:tcPr>
          <w:p w14:paraId="2AF2BC6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300</w:t>
            </w:r>
          </w:p>
        </w:tc>
        <w:tc>
          <w:tcPr>
            <w:tcW w:w="1418" w:type="dxa"/>
            <w:tcBorders>
              <w:top w:val="nil"/>
              <w:left w:val="nil"/>
              <w:bottom w:val="single" w:sz="4" w:space="0" w:color="auto"/>
              <w:right w:val="single" w:sz="4" w:space="0" w:color="auto"/>
            </w:tcBorders>
            <w:noWrap/>
            <w:vAlign w:val="bottom"/>
            <w:hideMark/>
          </w:tcPr>
          <w:p w14:paraId="3D320ED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0,850 </w:t>
            </w:r>
          </w:p>
        </w:tc>
        <w:tc>
          <w:tcPr>
            <w:tcW w:w="1984" w:type="dxa"/>
            <w:tcBorders>
              <w:top w:val="nil"/>
              <w:left w:val="nil"/>
              <w:bottom w:val="single" w:sz="4" w:space="0" w:color="auto"/>
              <w:right w:val="single" w:sz="4" w:space="0" w:color="auto"/>
            </w:tcBorders>
            <w:noWrap/>
            <w:vAlign w:val="bottom"/>
            <w:hideMark/>
          </w:tcPr>
          <w:p w14:paraId="446FFEA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255,000 </w:t>
            </w:r>
          </w:p>
        </w:tc>
      </w:tr>
      <w:tr w:rsidR="00381B9A" w14:paraId="5EE9F150"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D61AA2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37</w:t>
            </w:r>
          </w:p>
        </w:tc>
        <w:tc>
          <w:tcPr>
            <w:tcW w:w="1419" w:type="dxa"/>
            <w:tcBorders>
              <w:top w:val="nil"/>
              <w:left w:val="nil"/>
              <w:bottom w:val="single" w:sz="4" w:space="0" w:color="auto"/>
              <w:right w:val="single" w:sz="4" w:space="0" w:color="auto"/>
            </w:tcBorders>
            <w:noWrap/>
            <w:vAlign w:val="bottom"/>
            <w:hideMark/>
          </w:tcPr>
          <w:p w14:paraId="76C8739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BR0271003</w:t>
            </w:r>
          </w:p>
        </w:tc>
        <w:tc>
          <w:tcPr>
            <w:tcW w:w="4394" w:type="dxa"/>
            <w:tcBorders>
              <w:top w:val="nil"/>
              <w:left w:val="nil"/>
              <w:bottom w:val="single" w:sz="4" w:space="0" w:color="auto"/>
              <w:right w:val="single" w:sz="4" w:space="0" w:color="auto"/>
            </w:tcBorders>
            <w:vAlign w:val="center"/>
            <w:hideMark/>
          </w:tcPr>
          <w:p w14:paraId="0307BCF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DICLOFENACO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SÓDIO 25mg/ml </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3ML</w:t>
            </w:r>
          </w:p>
        </w:tc>
        <w:tc>
          <w:tcPr>
            <w:tcW w:w="1216" w:type="dxa"/>
            <w:tcBorders>
              <w:top w:val="nil"/>
              <w:left w:val="nil"/>
              <w:bottom w:val="single" w:sz="4" w:space="0" w:color="auto"/>
              <w:right w:val="single" w:sz="4" w:space="0" w:color="auto"/>
            </w:tcBorders>
            <w:vAlign w:val="center"/>
            <w:hideMark/>
          </w:tcPr>
          <w:p w14:paraId="5AE8A69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418" w:type="dxa"/>
            <w:tcBorders>
              <w:top w:val="nil"/>
              <w:left w:val="nil"/>
              <w:bottom w:val="single" w:sz="4" w:space="0" w:color="auto"/>
              <w:right w:val="single" w:sz="4" w:space="0" w:color="auto"/>
            </w:tcBorders>
            <w:noWrap/>
            <w:vAlign w:val="bottom"/>
            <w:hideMark/>
          </w:tcPr>
          <w:p w14:paraId="2A4BF9C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0,835 </w:t>
            </w:r>
          </w:p>
        </w:tc>
        <w:tc>
          <w:tcPr>
            <w:tcW w:w="1984" w:type="dxa"/>
            <w:tcBorders>
              <w:top w:val="nil"/>
              <w:left w:val="nil"/>
              <w:bottom w:val="single" w:sz="4" w:space="0" w:color="auto"/>
              <w:right w:val="single" w:sz="4" w:space="0" w:color="auto"/>
            </w:tcBorders>
            <w:noWrap/>
            <w:vAlign w:val="bottom"/>
            <w:hideMark/>
          </w:tcPr>
          <w:p w14:paraId="3FBA08A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167,000 </w:t>
            </w:r>
          </w:p>
        </w:tc>
      </w:tr>
      <w:tr w:rsidR="00381B9A" w14:paraId="007D2CD0"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4FDB685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38</w:t>
            </w:r>
          </w:p>
        </w:tc>
        <w:tc>
          <w:tcPr>
            <w:tcW w:w="1419" w:type="dxa"/>
            <w:tcBorders>
              <w:top w:val="nil"/>
              <w:left w:val="nil"/>
              <w:bottom w:val="single" w:sz="4" w:space="0" w:color="auto"/>
              <w:right w:val="single" w:sz="4" w:space="0" w:color="auto"/>
            </w:tcBorders>
            <w:noWrap/>
            <w:vAlign w:val="bottom"/>
            <w:hideMark/>
          </w:tcPr>
          <w:p w14:paraId="2F3DFEF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786AEFC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Equipo</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macrogotas</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controlador</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fluxo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tipo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pinça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rolete</w:t>
            </w:r>
          </w:p>
        </w:tc>
        <w:tc>
          <w:tcPr>
            <w:tcW w:w="1216" w:type="dxa"/>
            <w:tcBorders>
              <w:top w:val="nil"/>
              <w:left w:val="nil"/>
              <w:bottom w:val="single" w:sz="4" w:space="0" w:color="auto"/>
              <w:right w:val="single" w:sz="4" w:space="0" w:color="auto"/>
            </w:tcBorders>
            <w:vAlign w:val="center"/>
            <w:hideMark/>
          </w:tcPr>
          <w:p w14:paraId="397E2313"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600</w:t>
            </w:r>
          </w:p>
        </w:tc>
        <w:tc>
          <w:tcPr>
            <w:tcW w:w="1418" w:type="dxa"/>
            <w:tcBorders>
              <w:top w:val="nil"/>
              <w:left w:val="nil"/>
              <w:bottom w:val="single" w:sz="4" w:space="0" w:color="auto"/>
              <w:right w:val="single" w:sz="4" w:space="0" w:color="auto"/>
            </w:tcBorders>
            <w:noWrap/>
            <w:vAlign w:val="bottom"/>
            <w:hideMark/>
          </w:tcPr>
          <w:p w14:paraId="3714722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0,760 </w:t>
            </w:r>
          </w:p>
        </w:tc>
        <w:tc>
          <w:tcPr>
            <w:tcW w:w="1984" w:type="dxa"/>
            <w:tcBorders>
              <w:top w:val="nil"/>
              <w:left w:val="nil"/>
              <w:bottom w:val="single" w:sz="4" w:space="0" w:color="auto"/>
              <w:right w:val="single" w:sz="4" w:space="0" w:color="auto"/>
            </w:tcBorders>
            <w:noWrap/>
            <w:vAlign w:val="bottom"/>
            <w:hideMark/>
          </w:tcPr>
          <w:p w14:paraId="266B613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456,000 </w:t>
            </w:r>
          </w:p>
        </w:tc>
      </w:tr>
      <w:tr w:rsidR="00381B9A" w14:paraId="7FD2F326"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D2CD30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39</w:t>
            </w:r>
          </w:p>
        </w:tc>
        <w:tc>
          <w:tcPr>
            <w:tcW w:w="1419" w:type="dxa"/>
            <w:tcBorders>
              <w:top w:val="nil"/>
              <w:left w:val="nil"/>
              <w:bottom w:val="single" w:sz="4" w:space="0" w:color="auto"/>
              <w:right w:val="single" w:sz="4" w:space="0" w:color="auto"/>
            </w:tcBorders>
            <w:noWrap/>
            <w:vAlign w:val="bottom"/>
            <w:hideMark/>
          </w:tcPr>
          <w:p w14:paraId="1BA84E2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22CAB2E4"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Esparadrapo tecido</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10</w:t>
            </w:r>
            <w:r w:rsidRPr="000B6E36">
              <w:rPr>
                <w:rFonts w:ascii="Times New Roman" w:eastAsia="Times New Roman" w:hAnsi="Times New Roman" w:cs="Times New Roman"/>
                <w:lang w:eastAsia="pt-BR"/>
              </w:rPr>
              <w:t xml:space="preserve"> </w:t>
            </w:r>
            <w:r w:rsidRPr="000B6E36">
              <w:rPr>
                <w:rFonts w:ascii="Calibri" w:eastAsia="Times New Roman" w:hAnsi="Calibri" w:cs="Calibri"/>
                <w:lang w:eastAsia="pt-BR"/>
              </w:rPr>
              <w:t xml:space="preserve">x 4,5 </w:t>
            </w:r>
          </w:p>
        </w:tc>
        <w:tc>
          <w:tcPr>
            <w:tcW w:w="1216" w:type="dxa"/>
            <w:tcBorders>
              <w:top w:val="nil"/>
              <w:left w:val="nil"/>
              <w:bottom w:val="single" w:sz="4" w:space="0" w:color="auto"/>
              <w:right w:val="single" w:sz="4" w:space="0" w:color="auto"/>
            </w:tcBorders>
            <w:vAlign w:val="center"/>
            <w:hideMark/>
          </w:tcPr>
          <w:p w14:paraId="553D9950"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24</w:t>
            </w:r>
          </w:p>
        </w:tc>
        <w:tc>
          <w:tcPr>
            <w:tcW w:w="1418" w:type="dxa"/>
            <w:tcBorders>
              <w:top w:val="nil"/>
              <w:left w:val="nil"/>
              <w:bottom w:val="single" w:sz="4" w:space="0" w:color="auto"/>
              <w:right w:val="single" w:sz="4" w:space="0" w:color="auto"/>
            </w:tcBorders>
            <w:noWrap/>
            <w:vAlign w:val="bottom"/>
            <w:hideMark/>
          </w:tcPr>
          <w:p w14:paraId="372F6CA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7,110 </w:t>
            </w:r>
          </w:p>
        </w:tc>
        <w:tc>
          <w:tcPr>
            <w:tcW w:w="1984" w:type="dxa"/>
            <w:tcBorders>
              <w:top w:val="nil"/>
              <w:left w:val="nil"/>
              <w:bottom w:val="single" w:sz="4" w:space="0" w:color="auto"/>
              <w:right w:val="single" w:sz="4" w:space="0" w:color="auto"/>
            </w:tcBorders>
            <w:noWrap/>
            <w:vAlign w:val="bottom"/>
            <w:hideMark/>
          </w:tcPr>
          <w:p w14:paraId="31680D4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170,640 </w:t>
            </w:r>
          </w:p>
        </w:tc>
      </w:tr>
      <w:tr w:rsidR="00381B9A" w14:paraId="3EE6AF1C"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AC6F12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w:t>
            </w:r>
          </w:p>
        </w:tc>
        <w:tc>
          <w:tcPr>
            <w:tcW w:w="1419" w:type="dxa"/>
            <w:tcBorders>
              <w:top w:val="nil"/>
              <w:left w:val="nil"/>
              <w:bottom w:val="single" w:sz="4" w:space="0" w:color="auto"/>
              <w:right w:val="single" w:sz="4" w:space="0" w:color="auto"/>
            </w:tcBorders>
            <w:noWrap/>
            <w:vAlign w:val="bottom"/>
            <w:hideMark/>
          </w:tcPr>
          <w:p w14:paraId="1D1DC121"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BR0300725</w:t>
            </w:r>
          </w:p>
        </w:tc>
        <w:tc>
          <w:tcPr>
            <w:tcW w:w="4394" w:type="dxa"/>
            <w:tcBorders>
              <w:top w:val="nil"/>
              <w:left w:val="nil"/>
              <w:bottom w:val="single" w:sz="4" w:space="0" w:color="auto"/>
              <w:right w:val="single" w:sz="4" w:space="0" w:color="auto"/>
            </w:tcBorders>
            <w:vAlign w:val="center"/>
            <w:hideMark/>
          </w:tcPr>
          <w:p w14:paraId="1986DAAB"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Fenobarbirtal</w:t>
            </w:r>
            <w:proofErr w:type="spellEnd"/>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iv</w:t>
            </w:r>
            <w:proofErr w:type="spellEnd"/>
            <w:r w:rsidRPr="000B6E36">
              <w:rPr>
                <w:rFonts w:ascii="Calibri" w:eastAsia="Times New Roman" w:hAnsi="Calibri" w:cs="Calibri"/>
                <w:color w:val="000000"/>
                <w:lang w:eastAsia="pt-BR"/>
              </w:rPr>
              <w:t>/</w:t>
            </w:r>
            <w:proofErr w:type="spellStart"/>
            <w:r w:rsidRPr="000B6E36">
              <w:rPr>
                <w:rFonts w:ascii="Calibri" w:eastAsia="Times New Roman" w:hAnsi="Calibri" w:cs="Calibri"/>
                <w:color w:val="000000"/>
                <w:lang w:eastAsia="pt-BR"/>
              </w:rPr>
              <w:t>im</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100mg</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ampola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2ml</w:t>
            </w:r>
          </w:p>
        </w:tc>
        <w:tc>
          <w:tcPr>
            <w:tcW w:w="1216" w:type="dxa"/>
            <w:tcBorders>
              <w:top w:val="nil"/>
              <w:left w:val="nil"/>
              <w:bottom w:val="single" w:sz="4" w:space="0" w:color="auto"/>
              <w:right w:val="single" w:sz="4" w:space="0" w:color="auto"/>
            </w:tcBorders>
            <w:vAlign w:val="center"/>
            <w:hideMark/>
          </w:tcPr>
          <w:p w14:paraId="657F972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w:t>
            </w:r>
          </w:p>
        </w:tc>
        <w:tc>
          <w:tcPr>
            <w:tcW w:w="1418" w:type="dxa"/>
            <w:tcBorders>
              <w:top w:val="nil"/>
              <w:left w:val="nil"/>
              <w:bottom w:val="single" w:sz="4" w:space="0" w:color="auto"/>
              <w:right w:val="single" w:sz="4" w:space="0" w:color="auto"/>
            </w:tcBorders>
            <w:noWrap/>
            <w:vAlign w:val="bottom"/>
            <w:hideMark/>
          </w:tcPr>
          <w:p w14:paraId="6AD5B1F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2,555 </w:t>
            </w:r>
          </w:p>
        </w:tc>
        <w:tc>
          <w:tcPr>
            <w:tcW w:w="1984" w:type="dxa"/>
            <w:tcBorders>
              <w:top w:val="nil"/>
              <w:left w:val="nil"/>
              <w:bottom w:val="single" w:sz="4" w:space="0" w:color="auto"/>
              <w:right w:val="single" w:sz="4" w:space="0" w:color="auto"/>
            </w:tcBorders>
            <w:noWrap/>
            <w:vAlign w:val="bottom"/>
            <w:hideMark/>
          </w:tcPr>
          <w:p w14:paraId="231A316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51,100 </w:t>
            </w:r>
          </w:p>
        </w:tc>
      </w:tr>
      <w:tr w:rsidR="00381B9A" w14:paraId="5B9E19B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32D8ABD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41</w:t>
            </w:r>
          </w:p>
        </w:tc>
        <w:tc>
          <w:tcPr>
            <w:tcW w:w="1419" w:type="dxa"/>
            <w:tcBorders>
              <w:top w:val="nil"/>
              <w:left w:val="nil"/>
              <w:bottom w:val="single" w:sz="4" w:space="0" w:color="auto"/>
              <w:right w:val="single" w:sz="4" w:space="0" w:color="auto"/>
            </w:tcBorders>
            <w:noWrap/>
            <w:vAlign w:val="bottom"/>
            <w:hideMark/>
          </w:tcPr>
          <w:p w14:paraId="3D4491A6"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BR0267666</w:t>
            </w:r>
          </w:p>
        </w:tc>
        <w:tc>
          <w:tcPr>
            <w:tcW w:w="4394" w:type="dxa"/>
            <w:tcBorders>
              <w:top w:val="nil"/>
              <w:left w:val="nil"/>
              <w:bottom w:val="single" w:sz="4" w:space="0" w:color="auto"/>
              <w:right w:val="single" w:sz="4" w:space="0" w:color="auto"/>
            </w:tcBorders>
            <w:vAlign w:val="center"/>
            <w:hideMark/>
          </w:tcPr>
          <w:p w14:paraId="0A94588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Furosemida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10mg/ml</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amp</w:t>
            </w:r>
            <w:proofErr w:type="spellEnd"/>
          </w:p>
        </w:tc>
        <w:tc>
          <w:tcPr>
            <w:tcW w:w="1216" w:type="dxa"/>
            <w:tcBorders>
              <w:top w:val="nil"/>
              <w:left w:val="nil"/>
              <w:bottom w:val="single" w:sz="4" w:space="0" w:color="auto"/>
              <w:right w:val="single" w:sz="4" w:space="0" w:color="auto"/>
            </w:tcBorders>
            <w:vAlign w:val="center"/>
            <w:hideMark/>
          </w:tcPr>
          <w:p w14:paraId="7815415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418" w:type="dxa"/>
            <w:tcBorders>
              <w:top w:val="nil"/>
              <w:left w:val="nil"/>
              <w:bottom w:val="single" w:sz="4" w:space="0" w:color="auto"/>
              <w:right w:val="single" w:sz="4" w:space="0" w:color="auto"/>
            </w:tcBorders>
            <w:noWrap/>
            <w:vAlign w:val="bottom"/>
            <w:hideMark/>
          </w:tcPr>
          <w:p w14:paraId="6278313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0,510 </w:t>
            </w:r>
          </w:p>
        </w:tc>
        <w:tc>
          <w:tcPr>
            <w:tcW w:w="1984" w:type="dxa"/>
            <w:tcBorders>
              <w:top w:val="nil"/>
              <w:left w:val="nil"/>
              <w:bottom w:val="single" w:sz="4" w:space="0" w:color="auto"/>
              <w:right w:val="single" w:sz="4" w:space="0" w:color="auto"/>
            </w:tcBorders>
            <w:noWrap/>
            <w:vAlign w:val="bottom"/>
            <w:hideMark/>
          </w:tcPr>
          <w:p w14:paraId="38060FE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25,500 </w:t>
            </w:r>
          </w:p>
        </w:tc>
      </w:tr>
      <w:tr w:rsidR="00381B9A" w14:paraId="2DD1456E"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B4C7B4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42</w:t>
            </w:r>
          </w:p>
        </w:tc>
        <w:tc>
          <w:tcPr>
            <w:tcW w:w="1419" w:type="dxa"/>
            <w:tcBorders>
              <w:top w:val="nil"/>
              <w:left w:val="nil"/>
              <w:bottom w:val="single" w:sz="4" w:space="0" w:color="auto"/>
              <w:right w:val="single" w:sz="4" w:space="0" w:color="auto"/>
            </w:tcBorders>
            <w:noWrap/>
            <w:vAlign w:val="bottom"/>
            <w:hideMark/>
          </w:tcPr>
          <w:p w14:paraId="20226D2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shd w:val="clear" w:color="auto" w:fill="FFFFFF"/>
            <w:vAlign w:val="center"/>
            <w:hideMark/>
          </w:tcPr>
          <w:p w14:paraId="63C2052C"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Gase</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pacote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13</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fios</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7,5</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x</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7,5</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pct</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500</w:t>
            </w:r>
          </w:p>
        </w:tc>
        <w:tc>
          <w:tcPr>
            <w:tcW w:w="1216" w:type="dxa"/>
            <w:tcBorders>
              <w:top w:val="nil"/>
              <w:left w:val="nil"/>
              <w:bottom w:val="single" w:sz="4" w:space="0" w:color="auto"/>
              <w:right w:val="single" w:sz="4" w:space="0" w:color="auto"/>
            </w:tcBorders>
            <w:shd w:val="clear" w:color="auto" w:fill="FFFFFF"/>
            <w:vAlign w:val="center"/>
            <w:hideMark/>
          </w:tcPr>
          <w:p w14:paraId="254D55E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80</w:t>
            </w:r>
          </w:p>
        </w:tc>
        <w:tc>
          <w:tcPr>
            <w:tcW w:w="1418" w:type="dxa"/>
            <w:tcBorders>
              <w:top w:val="nil"/>
              <w:left w:val="nil"/>
              <w:bottom w:val="single" w:sz="4" w:space="0" w:color="auto"/>
              <w:right w:val="single" w:sz="4" w:space="0" w:color="auto"/>
            </w:tcBorders>
            <w:noWrap/>
            <w:vAlign w:val="bottom"/>
            <w:hideMark/>
          </w:tcPr>
          <w:p w14:paraId="22E6695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20,200 </w:t>
            </w:r>
          </w:p>
        </w:tc>
        <w:tc>
          <w:tcPr>
            <w:tcW w:w="1984" w:type="dxa"/>
            <w:tcBorders>
              <w:top w:val="nil"/>
              <w:left w:val="nil"/>
              <w:bottom w:val="single" w:sz="4" w:space="0" w:color="auto"/>
              <w:right w:val="single" w:sz="4" w:space="0" w:color="auto"/>
            </w:tcBorders>
            <w:noWrap/>
            <w:vAlign w:val="bottom"/>
            <w:hideMark/>
          </w:tcPr>
          <w:p w14:paraId="7C6445A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1.616,000 </w:t>
            </w:r>
          </w:p>
        </w:tc>
      </w:tr>
      <w:tr w:rsidR="00381B9A" w14:paraId="0944651B"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061492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43</w:t>
            </w:r>
          </w:p>
        </w:tc>
        <w:tc>
          <w:tcPr>
            <w:tcW w:w="1419" w:type="dxa"/>
            <w:tcBorders>
              <w:top w:val="nil"/>
              <w:left w:val="nil"/>
              <w:bottom w:val="single" w:sz="4" w:space="0" w:color="auto"/>
              <w:right w:val="single" w:sz="4" w:space="0" w:color="auto"/>
            </w:tcBorders>
            <w:noWrap/>
            <w:vAlign w:val="bottom"/>
            <w:hideMark/>
          </w:tcPr>
          <w:p w14:paraId="3F3F4B5C"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BR0269759</w:t>
            </w:r>
          </w:p>
        </w:tc>
        <w:tc>
          <w:tcPr>
            <w:tcW w:w="4394" w:type="dxa"/>
            <w:tcBorders>
              <w:top w:val="nil"/>
              <w:left w:val="nil"/>
              <w:bottom w:val="single" w:sz="4" w:space="0" w:color="auto"/>
              <w:right w:val="single" w:sz="4" w:space="0" w:color="auto"/>
            </w:tcBorders>
            <w:vAlign w:val="center"/>
            <w:hideMark/>
          </w:tcPr>
          <w:p w14:paraId="7A3AD02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Gentamicina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80mg/ml</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amp</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20ml</w:t>
            </w:r>
          </w:p>
        </w:tc>
        <w:tc>
          <w:tcPr>
            <w:tcW w:w="1216" w:type="dxa"/>
            <w:tcBorders>
              <w:top w:val="nil"/>
              <w:left w:val="nil"/>
              <w:bottom w:val="single" w:sz="4" w:space="0" w:color="auto"/>
              <w:right w:val="single" w:sz="4" w:space="0" w:color="auto"/>
            </w:tcBorders>
            <w:vAlign w:val="center"/>
            <w:hideMark/>
          </w:tcPr>
          <w:p w14:paraId="3D4F554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418" w:type="dxa"/>
            <w:tcBorders>
              <w:top w:val="nil"/>
              <w:left w:val="nil"/>
              <w:bottom w:val="single" w:sz="4" w:space="0" w:color="auto"/>
              <w:right w:val="single" w:sz="4" w:space="0" w:color="auto"/>
            </w:tcBorders>
            <w:noWrap/>
            <w:vAlign w:val="bottom"/>
            <w:hideMark/>
          </w:tcPr>
          <w:p w14:paraId="278890F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1,600 </w:t>
            </w:r>
          </w:p>
        </w:tc>
        <w:tc>
          <w:tcPr>
            <w:tcW w:w="1984" w:type="dxa"/>
            <w:tcBorders>
              <w:top w:val="nil"/>
              <w:left w:val="nil"/>
              <w:bottom w:val="single" w:sz="4" w:space="0" w:color="auto"/>
              <w:right w:val="single" w:sz="4" w:space="0" w:color="auto"/>
            </w:tcBorders>
            <w:noWrap/>
            <w:vAlign w:val="bottom"/>
            <w:hideMark/>
          </w:tcPr>
          <w:p w14:paraId="3D2D2DD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160,000 </w:t>
            </w:r>
          </w:p>
        </w:tc>
      </w:tr>
      <w:tr w:rsidR="00381B9A" w14:paraId="040D5B26"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1FE761A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44</w:t>
            </w:r>
          </w:p>
        </w:tc>
        <w:tc>
          <w:tcPr>
            <w:tcW w:w="1419" w:type="dxa"/>
            <w:tcBorders>
              <w:top w:val="nil"/>
              <w:left w:val="nil"/>
              <w:bottom w:val="single" w:sz="4" w:space="0" w:color="auto"/>
              <w:right w:val="single" w:sz="4" w:space="0" w:color="auto"/>
            </w:tcBorders>
            <w:noWrap/>
            <w:vAlign w:val="bottom"/>
            <w:hideMark/>
          </w:tcPr>
          <w:p w14:paraId="0A9AEB6A"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BR0342134</w:t>
            </w:r>
          </w:p>
        </w:tc>
        <w:tc>
          <w:tcPr>
            <w:tcW w:w="4394" w:type="dxa"/>
            <w:tcBorders>
              <w:top w:val="nil"/>
              <w:left w:val="nil"/>
              <w:bottom w:val="single" w:sz="4" w:space="0" w:color="auto"/>
              <w:right w:val="single" w:sz="4" w:space="0" w:color="auto"/>
            </w:tcBorders>
            <w:vAlign w:val="center"/>
            <w:hideMark/>
          </w:tcPr>
          <w:p w14:paraId="7445F282"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 xml:space="preserve">Hidrocortisona, </w:t>
            </w:r>
            <w:proofErr w:type="spellStart"/>
            <w:r w:rsidRPr="000B6E36">
              <w:rPr>
                <w:rFonts w:ascii="Calibri" w:eastAsia="Times New Roman" w:hAnsi="Calibri" w:cs="Calibri"/>
                <w:lang w:eastAsia="pt-BR"/>
              </w:rPr>
              <w:t>succinato</w:t>
            </w:r>
            <w:proofErr w:type="spellEnd"/>
            <w:r w:rsidRPr="000B6E36">
              <w:rPr>
                <w:rFonts w:ascii="Calibri" w:eastAsia="Times New Roman" w:hAnsi="Calibri" w:cs="Calibri"/>
                <w:lang w:eastAsia="pt-BR"/>
              </w:rPr>
              <w:t xml:space="preserve"> sódico 500mg</w:t>
            </w:r>
          </w:p>
        </w:tc>
        <w:tc>
          <w:tcPr>
            <w:tcW w:w="1216" w:type="dxa"/>
            <w:tcBorders>
              <w:top w:val="nil"/>
              <w:left w:val="nil"/>
              <w:bottom w:val="single" w:sz="4" w:space="0" w:color="auto"/>
              <w:right w:val="single" w:sz="4" w:space="0" w:color="auto"/>
            </w:tcBorders>
            <w:vAlign w:val="center"/>
            <w:hideMark/>
          </w:tcPr>
          <w:p w14:paraId="3A755D7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418" w:type="dxa"/>
            <w:tcBorders>
              <w:top w:val="nil"/>
              <w:left w:val="nil"/>
              <w:bottom w:val="single" w:sz="4" w:space="0" w:color="auto"/>
              <w:right w:val="single" w:sz="4" w:space="0" w:color="auto"/>
            </w:tcBorders>
            <w:noWrap/>
            <w:vAlign w:val="bottom"/>
            <w:hideMark/>
          </w:tcPr>
          <w:p w14:paraId="43904C6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3,051 </w:t>
            </w:r>
          </w:p>
        </w:tc>
        <w:tc>
          <w:tcPr>
            <w:tcW w:w="1984" w:type="dxa"/>
            <w:tcBorders>
              <w:top w:val="nil"/>
              <w:left w:val="nil"/>
              <w:bottom w:val="single" w:sz="4" w:space="0" w:color="auto"/>
              <w:right w:val="single" w:sz="4" w:space="0" w:color="auto"/>
            </w:tcBorders>
            <w:noWrap/>
            <w:vAlign w:val="bottom"/>
            <w:hideMark/>
          </w:tcPr>
          <w:p w14:paraId="11D06DB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305,100 </w:t>
            </w:r>
          </w:p>
        </w:tc>
      </w:tr>
      <w:tr w:rsidR="00381B9A" w14:paraId="7840AAAA"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F6E829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45</w:t>
            </w:r>
          </w:p>
        </w:tc>
        <w:tc>
          <w:tcPr>
            <w:tcW w:w="1419" w:type="dxa"/>
            <w:tcBorders>
              <w:top w:val="nil"/>
              <w:left w:val="nil"/>
              <w:bottom w:val="single" w:sz="4" w:space="0" w:color="auto"/>
              <w:right w:val="single" w:sz="4" w:space="0" w:color="auto"/>
            </w:tcBorders>
            <w:noWrap/>
            <w:vAlign w:val="bottom"/>
            <w:hideMark/>
          </w:tcPr>
          <w:p w14:paraId="1D94C72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6FA8028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Luva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procedimento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látex</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cx</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tamanho</w:t>
            </w:r>
            <w:r w:rsidRPr="000B6E36">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t>M</w:t>
            </w:r>
          </w:p>
        </w:tc>
        <w:tc>
          <w:tcPr>
            <w:tcW w:w="1216" w:type="dxa"/>
            <w:tcBorders>
              <w:top w:val="nil"/>
              <w:left w:val="nil"/>
              <w:bottom w:val="single" w:sz="4" w:space="0" w:color="auto"/>
              <w:right w:val="single" w:sz="4" w:space="0" w:color="auto"/>
            </w:tcBorders>
            <w:vAlign w:val="center"/>
            <w:hideMark/>
          </w:tcPr>
          <w:p w14:paraId="1B7597B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w:t>
            </w:r>
          </w:p>
        </w:tc>
        <w:tc>
          <w:tcPr>
            <w:tcW w:w="1418" w:type="dxa"/>
            <w:tcBorders>
              <w:top w:val="nil"/>
              <w:left w:val="nil"/>
              <w:bottom w:val="single" w:sz="4" w:space="0" w:color="auto"/>
              <w:right w:val="single" w:sz="4" w:space="0" w:color="auto"/>
            </w:tcBorders>
            <w:noWrap/>
            <w:vAlign w:val="bottom"/>
            <w:hideMark/>
          </w:tcPr>
          <w:p w14:paraId="094AE50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20,700 </w:t>
            </w:r>
          </w:p>
        </w:tc>
        <w:tc>
          <w:tcPr>
            <w:tcW w:w="1984" w:type="dxa"/>
            <w:tcBorders>
              <w:top w:val="nil"/>
              <w:left w:val="nil"/>
              <w:bottom w:val="single" w:sz="4" w:space="0" w:color="auto"/>
              <w:right w:val="single" w:sz="4" w:space="0" w:color="auto"/>
            </w:tcBorders>
            <w:noWrap/>
            <w:vAlign w:val="bottom"/>
            <w:hideMark/>
          </w:tcPr>
          <w:p w14:paraId="194146A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621,000 </w:t>
            </w:r>
          </w:p>
        </w:tc>
      </w:tr>
      <w:tr w:rsidR="00381B9A" w14:paraId="47C1937D"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3E043D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46</w:t>
            </w:r>
          </w:p>
        </w:tc>
        <w:tc>
          <w:tcPr>
            <w:tcW w:w="1419" w:type="dxa"/>
            <w:tcBorders>
              <w:top w:val="nil"/>
              <w:left w:val="nil"/>
              <w:bottom w:val="single" w:sz="4" w:space="0" w:color="auto"/>
              <w:right w:val="single" w:sz="4" w:space="0" w:color="auto"/>
            </w:tcBorders>
            <w:noWrap/>
            <w:vAlign w:val="bottom"/>
            <w:hideMark/>
          </w:tcPr>
          <w:p w14:paraId="2D96F07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1293AD8C"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Polivitaminico</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complexo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b</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amp</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2ml</w:t>
            </w:r>
          </w:p>
        </w:tc>
        <w:tc>
          <w:tcPr>
            <w:tcW w:w="1216" w:type="dxa"/>
            <w:tcBorders>
              <w:top w:val="nil"/>
              <w:left w:val="nil"/>
              <w:bottom w:val="single" w:sz="4" w:space="0" w:color="auto"/>
              <w:right w:val="single" w:sz="4" w:space="0" w:color="auto"/>
            </w:tcBorders>
            <w:vAlign w:val="center"/>
            <w:hideMark/>
          </w:tcPr>
          <w:p w14:paraId="46757CB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300</w:t>
            </w:r>
          </w:p>
        </w:tc>
        <w:tc>
          <w:tcPr>
            <w:tcW w:w="1418" w:type="dxa"/>
            <w:tcBorders>
              <w:top w:val="nil"/>
              <w:left w:val="nil"/>
              <w:bottom w:val="single" w:sz="4" w:space="0" w:color="auto"/>
              <w:right w:val="single" w:sz="4" w:space="0" w:color="auto"/>
            </w:tcBorders>
            <w:noWrap/>
            <w:vAlign w:val="bottom"/>
            <w:hideMark/>
          </w:tcPr>
          <w:p w14:paraId="243D924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1,039 </w:t>
            </w:r>
          </w:p>
        </w:tc>
        <w:tc>
          <w:tcPr>
            <w:tcW w:w="1984" w:type="dxa"/>
            <w:tcBorders>
              <w:top w:val="nil"/>
              <w:left w:val="nil"/>
              <w:bottom w:val="single" w:sz="4" w:space="0" w:color="auto"/>
              <w:right w:val="single" w:sz="4" w:space="0" w:color="auto"/>
            </w:tcBorders>
            <w:noWrap/>
            <w:vAlign w:val="bottom"/>
            <w:hideMark/>
          </w:tcPr>
          <w:p w14:paraId="692190E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311,700 </w:t>
            </w:r>
          </w:p>
        </w:tc>
      </w:tr>
      <w:tr w:rsidR="00381B9A" w14:paraId="68E3103C"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843EF8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47</w:t>
            </w:r>
          </w:p>
        </w:tc>
        <w:tc>
          <w:tcPr>
            <w:tcW w:w="1419" w:type="dxa"/>
            <w:tcBorders>
              <w:top w:val="nil"/>
              <w:left w:val="nil"/>
              <w:bottom w:val="single" w:sz="4" w:space="0" w:color="auto"/>
              <w:right w:val="single" w:sz="4" w:space="0" w:color="auto"/>
            </w:tcBorders>
            <w:noWrap/>
            <w:vAlign w:val="bottom"/>
            <w:hideMark/>
          </w:tcPr>
          <w:p w14:paraId="11484AE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1D6E89B7"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Saf</w:t>
            </w:r>
            <w:proofErr w:type="spellEnd"/>
            <w:r w:rsidRPr="000B6E36">
              <w:rPr>
                <w:rFonts w:ascii="Calibri" w:eastAsia="Times New Roman" w:hAnsi="Calibri" w:cs="Calibri"/>
                <w:color w:val="000000"/>
                <w:lang w:eastAsia="pt-BR"/>
              </w:rPr>
              <w:t xml:space="preserve"> gel pomada hidrogel 85g </w:t>
            </w:r>
            <w:proofErr w:type="spellStart"/>
            <w:r w:rsidRPr="000B6E36">
              <w:rPr>
                <w:rFonts w:ascii="Calibri" w:eastAsia="Times New Roman" w:hAnsi="Calibri" w:cs="Calibri"/>
                <w:color w:val="000000"/>
                <w:lang w:eastAsia="pt-BR"/>
              </w:rPr>
              <w:t>und</w:t>
            </w:r>
            <w:proofErr w:type="spellEnd"/>
          </w:p>
        </w:tc>
        <w:tc>
          <w:tcPr>
            <w:tcW w:w="1216" w:type="dxa"/>
            <w:tcBorders>
              <w:top w:val="nil"/>
              <w:left w:val="nil"/>
              <w:bottom w:val="single" w:sz="4" w:space="0" w:color="auto"/>
              <w:right w:val="single" w:sz="4" w:space="0" w:color="auto"/>
            </w:tcBorders>
            <w:noWrap/>
            <w:vAlign w:val="bottom"/>
            <w:hideMark/>
          </w:tcPr>
          <w:p w14:paraId="34A5E66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w:t>
            </w:r>
          </w:p>
        </w:tc>
        <w:tc>
          <w:tcPr>
            <w:tcW w:w="1418" w:type="dxa"/>
            <w:tcBorders>
              <w:top w:val="nil"/>
              <w:left w:val="nil"/>
              <w:bottom w:val="single" w:sz="4" w:space="0" w:color="auto"/>
              <w:right w:val="single" w:sz="4" w:space="0" w:color="auto"/>
            </w:tcBorders>
            <w:noWrap/>
            <w:vAlign w:val="bottom"/>
            <w:hideMark/>
          </w:tcPr>
          <w:p w14:paraId="5B83FA3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10,000 </w:t>
            </w:r>
          </w:p>
        </w:tc>
        <w:tc>
          <w:tcPr>
            <w:tcW w:w="1984" w:type="dxa"/>
            <w:tcBorders>
              <w:top w:val="nil"/>
              <w:left w:val="nil"/>
              <w:bottom w:val="single" w:sz="4" w:space="0" w:color="auto"/>
              <w:right w:val="single" w:sz="4" w:space="0" w:color="auto"/>
            </w:tcBorders>
            <w:noWrap/>
            <w:vAlign w:val="bottom"/>
            <w:hideMark/>
          </w:tcPr>
          <w:p w14:paraId="71230E2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60,000 </w:t>
            </w:r>
          </w:p>
        </w:tc>
      </w:tr>
      <w:tr w:rsidR="00381B9A" w14:paraId="655F1D98"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69F2C9C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48</w:t>
            </w:r>
          </w:p>
        </w:tc>
        <w:tc>
          <w:tcPr>
            <w:tcW w:w="1419" w:type="dxa"/>
            <w:tcBorders>
              <w:top w:val="nil"/>
              <w:left w:val="nil"/>
              <w:bottom w:val="single" w:sz="4" w:space="0" w:color="auto"/>
              <w:right w:val="single" w:sz="4" w:space="0" w:color="auto"/>
            </w:tcBorders>
            <w:noWrap/>
            <w:vAlign w:val="bottom"/>
            <w:hideMark/>
          </w:tcPr>
          <w:p w14:paraId="2234AEE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5A2720FF"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Scalp</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nº</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23</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cx</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c/</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100</w:t>
            </w:r>
          </w:p>
        </w:tc>
        <w:tc>
          <w:tcPr>
            <w:tcW w:w="1216" w:type="dxa"/>
            <w:tcBorders>
              <w:top w:val="nil"/>
              <w:left w:val="nil"/>
              <w:bottom w:val="single" w:sz="4" w:space="0" w:color="auto"/>
              <w:right w:val="single" w:sz="4" w:space="0" w:color="auto"/>
            </w:tcBorders>
            <w:vAlign w:val="center"/>
            <w:hideMark/>
          </w:tcPr>
          <w:p w14:paraId="2A29B63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500</w:t>
            </w:r>
          </w:p>
        </w:tc>
        <w:tc>
          <w:tcPr>
            <w:tcW w:w="1418" w:type="dxa"/>
            <w:tcBorders>
              <w:top w:val="nil"/>
              <w:left w:val="nil"/>
              <w:bottom w:val="single" w:sz="4" w:space="0" w:color="auto"/>
              <w:right w:val="single" w:sz="4" w:space="0" w:color="auto"/>
            </w:tcBorders>
            <w:noWrap/>
            <w:vAlign w:val="bottom"/>
            <w:hideMark/>
          </w:tcPr>
          <w:p w14:paraId="1D41600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20,770 </w:t>
            </w:r>
          </w:p>
        </w:tc>
        <w:tc>
          <w:tcPr>
            <w:tcW w:w="1984" w:type="dxa"/>
            <w:tcBorders>
              <w:top w:val="nil"/>
              <w:left w:val="nil"/>
              <w:bottom w:val="single" w:sz="4" w:space="0" w:color="auto"/>
              <w:right w:val="single" w:sz="4" w:space="0" w:color="auto"/>
            </w:tcBorders>
            <w:noWrap/>
            <w:vAlign w:val="bottom"/>
            <w:hideMark/>
          </w:tcPr>
          <w:p w14:paraId="700E083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10.385,000 </w:t>
            </w:r>
          </w:p>
        </w:tc>
      </w:tr>
      <w:tr w:rsidR="00381B9A" w14:paraId="7E370080"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CFF3FC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49</w:t>
            </w:r>
          </w:p>
        </w:tc>
        <w:tc>
          <w:tcPr>
            <w:tcW w:w="1419" w:type="dxa"/>
            <w:tcBorders>
              <w:top w:val="nil"/>
              <w:left w:val="nil"/>
              <w:bottom w:val="single" w:sz="4" w:space="0" w:color="auto"/>
              <w:right w:val="single" w:sz="4" w:space="0" w:color="auto"/>
            </w:tcBorders>
            <w:noWrap/>
            <w:vAlign w:val="bottom"/>
            <w:hideMark/>
          </w:tcPr>
          <w:p w14:paraId="373EED9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042E99F3" w14:textId="77777777" w:rsidR="00381B9A" w:rsidRPr="000B6E36" w:rsidRDefault="00381B9A" w:rsidP="009C7FB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w:t>
            </w:r>
            <w:r w:rsidRPr="000B6E36">
              <w:rPr>
                <w:rFonts w:ascii="Calibri" w:eastAsia="Times New Roman" w:hAnsi="Calibri" w:cs="Calibri"/>
                <w:color w:val="000000"/>
                <w:lang w:eastAsia="pt-BR"/>
              </w:rPr>
              <w:t>eringa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10ml s/ agulha</w:t>
            </w:r>
          </w:p>
        </w:tc>
        <w:tc>
          <w:tcPr>
            <w:tcW w:w="1216" w:type="dxa"/>
            <w:tcBorders>
              <w:top w:val="nil"/>
              <w:left w:val="nil"/>
              <w:bottom w:val="single" w:sz="4" w:space="0" w:color="auto"/>
              <w:right w:val="single" w:sz="4" w:space="0" w:color="auto"/>
            </w:tcBorders>
            <w:vAlign w:val="center"/>
            <w:hideMark/>
          </w:tcPr>
          <w:p w14:paraId="0AD4A0B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800</w:t>
            </w:r>
          </w:p>
        </w:tc>
        <w:tc>
          <w:tcPr>
            <w:tcW w:w="1418" w:type="dxa"/>
            <w:tcBorders>
              <w:top w:val="nil"/>
              <w:left w:val="nil"/>
              <w:bottom w:val="single" w:sz="4" w:space="0" w:color="auto"/>
              <w:right w:val="single" w:sz="4" w:space="0" w:color="auto"/>
            </w:tcBorders>
            <w:noWrap/>
            <w:vAlign w:val="bottom"/>
            <w:hideMark/>
          </w:tcPr>
          <w:p w14:paraId="1A25A6F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0,176 </w:t>
            </w:r>
          </w:p>
        </w:tc>
        <w:tc>
          <w:tcPr>
            <w:tcW w:w="1984" w:type="dxa"/>
            <w:tcBorders>
              <w:top w:val="nil"/>
              <w:left w:val="nil"/>
              <w:bottom w:val="single" w:sz="4" w:space="0" w:color="auto"/>
              <w:right w:val="single" w:sz="4" w:space="0" w:color="auto"/>
            </w:tcBorders>
            <w:noWrap/>
            <w:vAlign w:val="bottom"/>
            <w:hideMark/>
          </w:tcPr>
          <w:p w14:paraId="3182B3C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140,800 </w:t>
            </w:r>
          </w:p>
        </w:tc>
      </w:tr>
      <w:tr w:rsidR="00381B9A" w14:paraId="7D342ABB"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1F1B255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w:t>
            </w:r>
          </w:p>
        </w:tc>
        <w:tc>
          <w:tcPr>
            <w:tcW w:w="1419" w:type="dxa"/>
            <w:tcBorders>
              <w:top w:val="nil"/>
              <w:left w:val="nil"/>
              <w:bottom w:val="single" w:sz="4" w:space="0" w:color="auto"/>
              <w:right w:val="single" w:sz="4" w:space="0" w:color="auto"/>
            </w:tcBorders>
            <w:noWrap/>
            <w:vAlign w:val="bottom"/>
            <w:hideMark/>
          </w:tcPr>
          <w:p w14:paraId="6F74316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5797279C" w14:textId="77777777" w:rsidR="00381B9A" w:rsidRPr="000B6E36" w:rsidRDefault="00381B9A" w:rsidP="009C7FB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w:t>
            </w:r>
            <w:r w:rsidRPr="000B6E36">
              <w:rPr>
                <w:rFonts w:ascii="Calibri" w:eastAsia="Times New Roman" w:hAnsi="Calibri" w:cs="Calibri"/>
                <w:color w:val="000000"/>
                <w:lang w:eastAsia="pt-BR"/>
              </w:rPr>
              <w:t>eringa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20ml s/ agulha</w:t>
            </w:r>
          </w:p>
        </w:tc>
        <w:tc>
          <w:tcPr>
            <w:tcW w:w="1216" w:type="dxa"/>
            <w:tcBorders>
              <w:top w:val="nil"/>
              <w:left w:val="nil"/>
              <w:bottom w:val="single" w:sz="4" w:space="0" w:color="auto"/>
              <w:right w:val="single" w:sz="4" w:space="0" w:color="auto"/>
            </w:tcBorders>
            <w:vAlign w:val="center"/>
            <w:hideMark/>
          </w:tcPr>
          <w:p w14:paraId="5CD76FB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w:t>
            </w:r>
          </w:p>
        </w:tc>
        <w:tc>
          <w:tcPr>
            <w:tcW w:w="1418" w:type="dxa"/>
            <w:tcBorders>
              <w:top w:val="nil"/>
              <w:left w:val="nil"/>
              <w:bottom w:val="single" w:sz="4" w:space="0" w:color="auto"/>
              <w:right w:val="single" w:sz="4" w:space="0" w:color="auto"/>
            </w:tcBorders>
            <w:noWrap/>
            <w:vAlign w:val="bottom"/>
            <w:hideMark/>
          </w:tcPr>
          <w:p w14:paraId="4FE512A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0,360 </w:t>
            </w:r>
          </w:p>
        </w:tc>
        <w:tc>
          <w:tcPr>
            <w:tcW w:w="1984" w:type="dxa"/>
            <w:tcBorders>
              <w:top w:val="nil"/>
              <w:left w:val="nil"/>
              <w:bottom w:val="single" w:sz="4" w:space="0" w:color="auto"/>
              <w:right w:val="single" w:sz="4" w:space="0" w:color="auto"/>
            </w:tcBorders>
            <w:noWrap/>
            <w:vAlign w:val="bottom"/>
            <w:hideMark/>
          </w:tcPr>
          <w:p w14:paraId="220A38D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144,000 </w:t>
            </w:r>
          </w:p>
        </w:tc>
      </w:tr>
      <w:tr w:rsidR="00381B9A" w14:paraId="6CCCD24E"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55584DD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51</w:t>
            </w:r>
          </w:p>
        </w:tc>
        <w:tc>
          <w:tcPr>
            <w:tcW w:w="1419" w:type="dxa"/>
            <w:tcBorders>
              <w:top w:val="nil"/>
              <w:left w:val="nil"/>
              <w:bottom w:val="single" w:sz="4" w:space="0" w:color="auto"/>
              <w:right w:val="single" w:sz="4" w:space="0" w:color="auto"/>
            </w:tcBorders>
            <w:noWrap/>
            <w:vAlign w:val="bottom"/>
            <w:hideMark/>
          </w:tcPr>
          <w:p w14:paraId="37AEAEA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vAlign w:val="center"/>
            <w:hideMark/>
          </w:tcPr>
          <w:p w14:paraId="436E56E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Seringa</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5ml</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 xml:space="preserve">sem agulha c/100  </w:t>
            </w:r>
            <w:proofErr w:type="spellStart"/>
            <w:r w:rsidRPr="000B6E36">
              <w:rPr>
                <w:rFonts w:ascii="Calibri" w:eastAsia="Times New Roman" w:hAnsi="Calibri" w:cs="Calibri"/>
                <w:color w:val="000000"/>
                <w:lang w:eastAsia="pt-BR"/>
              </w:rPr>
              <w:t>und</w:t>
            </w:r>
            <w:proofErr w:type="spellEnd"/>
          </w:p>
        </w:tc>
        <w:tc>
          <w:tcPr>
            <w:tcW w:w="1216" w:type="dxa"/>
            <w:tcBorders>
              <w:top w:val="nil"/>
              <w:left w:val="nil"/>
              <w:bottom w:val="single" w:sz="4" w:space="0" w:color="auto"/>
              <w:right w:val="single" w:sz="4" w:space="0" w:color="auto"/>
            </w:tcBorders>
            <w:vAlign w:val="center"/>
            <w:hideMark/>
          </w:tcPr>
          <w:p w14:paraId="7B09359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w:t>
            </w:r>
          </w:p>
        </w:tc>
        <w:tc>
          <w:tcPr>
            <w:tcW w:w="1418" w:type="dxa"/>
            <w:tcBorders>
              <w:top w:val="nil"/>
              <w:left w:val="nil"/>
              <w:bottom w:val="single" w:sz="4" w:space="0" w:color="auto"/>
              <w:right w:val="single" w:sz="4" w:space="0" w:color="auto"/>
            </w:tcBorders>
            <w:noWrap/>
            <w:vAlign w:val="bottom"/>
            <w:hideMark/>
          </w:tcPr>
          <w:p w14:paraId="2B59888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0,133 </w:t>
            </w:r>
          </w:p>
        </w:tc>
        <w:tc>
          <w:tcPr>
            <w:tcW w:w="1984" w:type="dxa"/>
            <w:tcBorders>
              <w:top w:val="nil"/>
              <w:left w:val="nil"/>
              <w:bottom w:val="single" w:sz="4" w:space="0" w:color="auto"/>
              <w:right w:val="single" w:sz="4" w:space="0" w:color="auto"/>
            </w:tcBorders>
            <w:noWrap/>
            <w:vAlign w:val="bottom"/>
            <w:hideMark/>
          </w:tcPr>
          <w:p w14:paraId="24D725A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133,000 </w:t>
            </w:r>
          </w:p>
        </w:tc>
      </w:tr>
      <w:tr w:rsidR="00381B9A" w14:paraId="373A3101"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08ACFB9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52</w:t>
            </w:r>
          </w:p>
        </w:tc>
        <w:tc>
          <w:tcPr>
            <w:tcW w:w="1419" w:type="dxa"/>
            <w:tcBorders>
              <w:top w:val="nil"/>
              <w:left w:val="nil"/>
              <w:bottom w:val="single" w:sz="4" w:space="0" w:color="auto"/>
              <w:right w:val="single" w:sz="4" w:space="0" w:color="auto"/>
            </w:tcBorders>
            <w:noWrap/>
            <w:vAlign w:val="bottom"/>
            <w:hideMark/>
          </w:tcPr>
          <w:p w14:paraId="6F3C901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016FCF9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Soro 100 ml sistema aberto     </w:t>
            </w:r>
            <w:proofErr w:type="spellStart"/>
            <w:r w:rsidRPr="000B6E36">
              <w:rPr>
                <w:rFonts w:ascii="Calibri" w:eastAsia="Times New Roman" w:hAnsi="Calibri" w:cs="Calibri"/>
                <w:color w:val="000000"/>
                <w:lang w:eastAsia="pt-BR"/>
              </w:rPr>
              <w:t>und</w:t>
            </w:r>
            <w:proofErr w:type="spellEnd"/>
          </w:p>
        </w:tc>
        <w:tc>
          <w:tcPr>
            <w:tcW w:w="1216" w:type="dxa"/>
            <w:tcBorders>
              <w:top w:val="nil"/>
              <w:left w:val="nil"/>
              <w:bottom w:val="single" w:sz="4" w:space="0" w:color="auto"/>
              <w:right w:val="single" w:sz="4" w:space="0" w:color="auto"/>
            </w:tcBorders>
            <w:noWrap/>
            <w:vAlign w:val="bottom"/>
            <w:hideMark/>
          </w:tcPr>
          <w:p w14:paraId="397ABD0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300</w:t>
            </w:r>
          </w:p>
        </w:tc>
        <w:tc>
          <w:tcPr>
            <w:tcW w:w="1418" w:type="dxa"/>
            <w:tcBorders>
              <w:top w:val="nil"/>
              <w:left w:val="nil"/>
              <w:bottom w:val="single" w:sz="4" w:space="0" w:color="auto"/>
              <w:right w:val="single" w:sz="4" w:space="0" w:color="auto"/>
            </w:tcBorders>
            <w:noWrap/>
            <w:vAlign w:val="bottom"/>
            <w:hideMark/>
          </w:tcPr>
          <w:p w14:paraId="34B276B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1,629 </w:t>
            </w:r>
          </w:p>
        </w:tc>
        <w:tc>
          <w:tcPr>
            <w:tcW w:w="1984" w:type="dxa"/>
            <w:tcBorders>
              <w:top w:val="nil"/>
              <w:left w:val="nil"/>
              <w:bottom w:val="single" w:sz="4" w:space="0" w:color="auto"/>
              <w:right w:val="single" w:sz="4" w:space="0" w:color="auto"/>
            </w:tcBorders>
            <w:noWrap/>
            <w:vAlign w:val="bottom"/>
            <w:hideMark/>
          </w:tcPr>
          <w:p w14:paraId="3D81CA4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488,700 </w:t>
            </w:r>
          </w:p>
        </w:tc>
      </w:tr>
      <w:tr w:rsidR="00381B9A" w14:paraId="6D32162F" w14:textId="77777777" w:rsidTr="0092368B">
        <w:trPr>
          <w:trHeight w:val="300"/>
        </w:trPr>
        <w:tc>
          <w:tcPr>
            <w:tcW w:w="364" w:type="dxa"/>
            <w:tcBorders>
              <w:top w:val="nil"/>
              <w:left w:val="single" w:sz="4" w:space="0" w:color="auto"/>
              <w:bottom w:val="single" w:sz="4" w:space="0" w:color="auto"/>
              <w:right w:val="single" w:sz="4" w:space="0" w:color="auto"/>
            </w:tcBorders>
            <w:vAlign w:val="center"/>
            <w:hideMark/>
          </w:tcPr>
          <w:p w14:paraId="4E76CF1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53</w:t>
            </w:r>
          </w:p>
        </w:tc>
        <w:tc>
          <w:tcPr>
            <w:tcW w:w="1419" w:type="dxa"/>
            <w:tcBorders>
              <w:top w:val="nil"/>
              <w:left w:val="nil"/>
              <w:bottom w:val="single" w:sz="4" w:space="0" w:color="auto"/>
              <w:right w:val="single" w:sz="4" w:space="0" w:color="auto"/>
            </w:tcBorders>
            <w:noWrap/>
            <w:vAlign w:val="bottom"/>
            <w:hideMark/>
          </w:tcPr>
          <w:p w14:paraId="3EF2F25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094765F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Soro 250 ml sistema aberto</w:t>
            </w:r>
          </w:p>
        </w:tc>
        <w:tc>
          <w:tcPr>
            <w:tcW w:w="1216" w:type="dxa"/>
            <w:tcBorders>
              <w:top w:val="nil"/>
              <w:left w:val="nil"/>
              <w:bottom w:val="single" w:sz="4" w:space="0" w:color="auto"/>
              <w:right w:val="single" w:sz="4" w:space="0" w:color="auto"/>
            </w:tcBorders>
            <w:noWrap/>
            <w:vAlign w:val="bottom"/>
            <w:hideMark/>
          </w:tcPr>
          <w:p w14:paraId="131FB2B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w:t>
            </w:r>
          </w:p>
        </w:tc>
        <w:tc>
          <w:tcPr>
            <w:tcW w:w="1418" w:type="dxa"/>
            <w:tcBorders>
              <w:top w:val="nil"/>
              <w:left w:val="nil"/>
              <w:bottom w:val="single" w:sz="4" w:space="0" w:color="auto"/>
              <w:right w:val="single" w:sz="4" w:space="0" w:color="auto"/>
            </w:tcBorders>
            <w:noWrap/>
            <w:vAlign w:val="bottom"/>
            <w:hideMark/>
          </w:tcPr>
          <w:p w14:paraId="4216CA6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3,329 </w:t>
            </w:r>
          </w:p>
        </w:tc>
        <w:tc>
          <w:tcPr>
            <w:tcW w:w="1984" w:type="dxa"/>
            <w:tcBorders>
              <w:top w:val="nil"/>
              <w:left w:val="nil"/>
              <w:bottom w:val="single" w:sz="4" w:space="0" w:color="auto"/>
              <w:right w:val="single" w:sz="4" w:space="0" w:color="auto"/>
            </w:tcBorders>
            <w:noWrap/>
            <w:vAlign w:val="bottom"/>
            <w:hideMark/>
          </w:tcPr>
          <w:p w14:paraId="7F5EA6C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332,900 </w:t>
            </w:r>
          </w:p>
        </w:tc>
      </w:tr>
      <w:tr w:rsidR="00381B9A" w14:paraId="3AD6B2E5" w14:textId="77777777" w:rsidTr="0092368B">
        <w:trPr>
          <w:trHeight w:val="600"/>
        </w:trPr>
        <w:tc>
          <w:tcPr>
            <w:tcW w:w="364" w:type="dxa"/>
            <w:tcBorders>
              <w:top w:val="nil"/>
              <w:left w:val="single" w:sz="4" w:space="0" w:color="auto"/>
              <w:bottom w:val="single" w:sz="4" w:space="0" w:color="auto"/>
              <w:right w:val="single" w:sz="4" w:space="0" w:color="auto"/>
            </w:tcBorders>
            <w:vAlign w:val="center"/>
            <w:hideMark/>
          </w:tcPr>
          <w:p w14:paraId="3589F1E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54</w:t>
            </w:r>
          </w:p>
        </w:tc>
        <w:tc>
          <w:tcPr>
            <w:tcW w:w="1419" w:type="dxa"/>
            <w:tcBorders>
              <w:top w:val="nil"/>
              <w:left w:val="nil"/>
              <w:bottom w:val="single" w:sz="4" w:space="0" w:color="auto"/>
              <w:right w:val="single" w:sz="4" w:space="0" w:color="auto"/>
            </w:tcBorders>
            <w:noWrap/>
            <w:vAlign w:val="bottom"/>
            <w:hideMark/>
          </w:tcPr>
          <w:p w14:paraId="0811E2E5"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BR0268303-1</w:t>
            </w:r>
          </w:p>
        </w:tc>
        <w:tc>
          <w:tcPr>
            <w:tcW w:w="4394" w:type="dxa"/>
            <w:tcBorders>
              <w:top w:val="nil"/>
              <w:left w:val="nil"/>
              <w:bottom w:val="single" w:sz="4" w:space="0" w:color="auto"/>
              <w:right w:val="single" w:sz="4" w:space="0" w:color="auto"/>
            </w:tcBorders>
            <w:vAlign w:val="center"/>
            <w:hideMark/>
          </w:tcPr>
          <w:p w14:paraId="313A129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Sulfato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de</w:t>
            </w:r>
            <w:r w:rsidRPr="000B6E36">
              <w:rPr>
                <w:rFonts w:ascii="Times New Roman" w:eastAsia="Times New Roman" w:hAnsi="Times New Roman" w:cs="Times New Roman"/>
                <w:color w:val="000000"/>
                <w:lang w:eastAsia="pt-BR"/>
              </w:rPr>
              <w:t xml:space="preserve"> </w:t>
            </w:r>
            <w:proofErr w:type="spellStart"/>
            <w:r w:rsidRPr="000B6E36">
              <w:rPr>
                <w:rFonts w:ascii="Calibri" w:eastAsia="Times New Roman" w:hAnsi="Calibri" w:cs="Calibri"/>
                <w:color w:val="000000"/>
                <w:lang w:eastAsia="pt-BR"/>
              </w:rPr>
              <w:t>salbutamol</w:t>
            </w:r>
            <w:proofErr w:type="spellEnd"/>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5mg</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frasco</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10</w:t>
            </w:r>
            <w:r w:rsidRPr="000B6E36">
              <w:rPr>
                <w:rFonts w:ascii="Times New Roman" w:eastAsia="Times New Roman" w:hAnsi="Times New Roman" w:cs="Times New Roman"/>
                <w:color w:val="000000"/>
                <w:lang w:eastAsia="pt-BR"/>
              </w:rPr>
              <w:t xml:space="preserve"> </w:t>
            </w:r>
            <w:r w:rsidRPr="000B6E36">
              <w:rPr>
                <w:rFonts w:ascii="Calibri" w:eastAsia="Times New Roman" w:hAnsi="Calibri" w:cs="Calibri"/>
                <w:color w:val="000000"/>
                <w:lang w:eastAsia="pt-BR"/>
              </w:rPr>
              <w:t>ml</w:t>
            </w:r>
            <w:r w:rsidRPr="000B6E36">
              <w:rPr>
                <w:rFonts w:ascii="Times New Roman" w:eastAsia="Times New Roman" w:hAnsi="Times New Roman" w:cs="Times New Roman"/>
                <w:color w:val="000000"/>
                <w:lang w:eastAsia="pt-BR"/>
              </w:rPr>
              <w:t xml:space="preserve"> para</w:t>
            </w:r>
            <w:r w:rsidRPr="000B6E36">
              <w:rPr>
                <w:rFonts w:ascii="Calibri" w:eastAsia="Times New Roman" w:hAnsi="Calibri" w:cs="Calibri"/>
                <w:color w:val="000000"/>
                <w:lang w:eastAsia="pt-BR"/>
              </w:rPr>
              <w:t xml:space="preserve"> nebulização</w:t>
            </w:r>
          </w:p>
        </w:tc>
        <w:tc>
          <w:tcPr>
            <w:tcW w:w="1216" w:type="dxa"/>
            <w:tcBorders>
              <w:top w:val="nil"/>
              <w:left w:val="nil"/>
              <w:bottom w:val="single" w:sz="4" w:space="0" w:color="auto"/>
              <w:right w:val="single" w:sz="4" w:space="0" w:color="auto"/>
            </w:tcBorders>
            <w:vAlign w:val="center"/>
            <w:hideMark/>
          </w:tcPr>
          <w:p w14:paraId="1BE88C9E"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5</w:t>
            </w:r>
          </w:p>
        </w:tc>
        <w:tc>
          <w:tcPr>
            <w:tcW w:w="1418" w:type="dxa"/>
            <w:tcBorders>
              <w:top w:val="nil"/>
              <w:left w:val="nil"/>
              <w:bottom w:val="single" w:sz="4" w:space="0" w:color="auto"/>
              <w:right w:val="single" w:sz="4" w:space="0" w:color="auto"/>
            </w:tcBorders>
            <w:noWrap/>
            <w:vAlign w:val="bottom"/>
            <w:hideMark/>
          </w:tcPr>
          <w:p w14:paraId="436747B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20,000 </w:t>
            </w:r>
          </w:p>
        </w:tc>
        <w:tc>
          <w:tcPr>
            <w:tcW w:w="1984" w:type="dxa"/>
            <w:tcBorders>
              <w:top w:val="nil"/>
              <w:left w:val="nil"/>
              <w:bottom w:val="single" w:sz="4" w:space="0" w:color="auto"/>
              <w:right w:val="single" w:sz="4" w:space="0" w:color="auto"/>
            </w:tcBorders>
            <w:noWrap/>
            <w:vAlign w:val="bottom"/>
            <w:hideMark/>
          </w:tcPr>
          <w:p w14:paraId="6C37FC4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100,000 </w:t>
            </w:r>
          </w:p>
        </w:tc>
      </w:tr>
      <w:tr w:rsidR="00381B9A" w14:paraId="5240BD22" w14:textId="77777777" w:rsidTr="0092368B">
        <w:trPr>
          <w:trHeight w:val="300"/>
        </w:trPr>
        <w:tc>
          <w:tcPr>
            <w:tcW w:w="364" w:type="dxa"/>
            <w:tcBorders>
              <w:top w:val="nil"/>
              <w:left w:val="single" w:sz="4" w:space="0" w:color="auto"/>
              <w:bottom w:val="single" w:sz="4" w:space="0" w:color="auto"/>
              <w:right w:val="single" w:sz="4" w:space="0" w:color="auto"/>
            </w:tcBorders>
            <w:noWrap/>
            <w:vAlign w:val="bottom"/>
            <w:hideMark/>
          </w:tcPr>
          <w:p w14:paraId="5999D98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55</w:t>
            </w:r>
          </w:p>
        </w:tc>
        <w:tc>
          <w:tcPr>
            <w:tcW w:w="1419" w:type="dxa"/>
            <w:tcBorders>
              <w:top w:val="nil"/>
              <w:left w:val="nil"/>
              <w:bottom w:val="single" w:sz="4" w:space="0" w:color="auto"/>
              <w:right w:val="single" w:sz="4" w:space="0" w:color="auto"/>
            </w:tcBorders>
            <w:noWrap/>
            <w:vAlign w:val="bottom"/>
            <w:hideMark/>
          </w:tcPr>
          <w:p w14:paraId="7E3ADDD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335C899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Equipo microgotas </w:t>
            </w:r>
            <w:proofErr w:type="spellStart"/>
            <w:r w:rsidRPr="000B6E36">
              <w:rPr>
                <w:rFonts w:ascii="Calibri" w:eastAsia="Times New Roman" w:hAnsi="Calibri" w:cs="Calibri"/>
                <w:color w:val="000000"/>
                <w:lang w:eastAsia="pt-BR"/>
              </w:rPr>
              <w:t>und</w:t>
            </w:r>
            <w:proofErr w:type="spellEnd"/>
          </w:p>
        </w:tc>
        <w:tc>
          <w:tcPr>
            <w:tcW w:w="1216" w:type="dxa"/>
            <w:tcBorders>
              <w:top w:val="nil"/>
              <w:left w:val="nil"/>
              <w:bottom w:val="single" w:sz="4" w:space="0" w:color="auto"/>
              <w:right w:val="single" w:sz="4" w:space="0" w:color="auto"/>
            </w:tcBorders>
            <w:noWrap/>
            <w:vAlign w:val="bottom"/>
            <w:hideMark/>
          </w:tcPr>
          <w:p w14:paraId="0017710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418" w:type="dxa"/>
            <w:tcBorders>
              <w:top w:val="nil"/>
              <w:left w:val="nil"/>
              <w:bottom w:val="single" w:sz="4" w:space="0" w:color="auto"/>
              <w:right w:val="single" w:sz="4" w:space="0" w:color="auto"/>
            </w:tcBorders>
            <w:noWrap/>
            <w:vAlign w:val="bottom"/>
            <w:hideMark/>
          </w:tcPr>
          <w:p w14:paraId="1E56CC3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1,215 </w:t>
            </w:r>
          </w:p>
        </w:tc>
        <w:tc>
          <w:tcPr>
            <w:tcW w:w="1984" w:type="dxa"/>
            <w:tcBorders>
              <w:top w:val="nil"/>
              <w:left w:val="nil"/>
              <w:bottom w:val="single" w:sz="4" w:space="0" w:color="auto"/>
              <w:right w:val="single" w:sz="4" w:space="0" w:color="auto"/>
            </w:tcBorders>
            <w:noWrap/>
            <w:vAlign w:val="bottom"/>
            <w:hideMark/>
          </w:tcPr>
          <w:p w14:paraId="02E625B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243,000 </w:t>
            </w:r>
          </w:p>
        </w:tc>
      </w:tr>
      <w:tr w:rsidR="00381B9A" w14:paraId="7914532A" w14:textId="77777777" w:rsidTr="0092368B">
        <w:trPr>
          <w:trHeight w:val="300"/>
        </w:trPr>
        <w:tc>
          <w:tcPr>
            <w:tcW w:w="364" w:type="dxa"/>
            <w:tcBorders>
              <w:top w:val="nil"/>
              <w:left w:val="single" w:sz="4" w:space="0" w:color="auto"/>
              <w:bottom w:val="single" w:sz="4" w:space="0" w:color="auto"/>
              <w:right w:val="single" w:sz="4" w:space="0" w:color="auto"/>
            </w:tcBorders>
            <w:noWrap/>
            <w:vAlign w:val="bottom"/>
            <w:hideMark/>
          </w:tcPr>
          <w:p w14:paraId="18A4A64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56</w:t>
            </w:r>
          </w:p>
        </w:tc>
        <w:tc>
          <w:tcPr>
            <w:tcW w:w="1419" w:type="dxa"/>
            <w:tcBorders>
              <w:top w:val="nil"/>
              <w:left w:val="nil"/>
              <w:bottom w:val="single" w:sz="4" w:space="0" w:color="auto"/>
              <w:right w:val="single" w:sz="4" w:space="0" w:color="auto"/>
            </w:tcBorders>
            <w:vAlign w:val="center"/>
            <w:hideMark/>
          </w:tcPr>
          <w:p w14:paraId="7F8BFC5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385C4376" w14:textId="77777777" w:rsidR="00381B9A" w:rsidRPr="000B6E36" w:rsidRDefault="00381B9A" w:rsidP="009C7FB2">
            <w:pPr>
              <w:spacing w:after="0" w:line="240" w:lineRule="auto"/>
              <w:rPr>
                <w:rFonts w:ascii="Calibri" w:eastAsia="Times New Roman" w:hAnsi="Calibri" w:cs="Calibri"/>
                <w:lang w:eastAsia="pt-BR"/>
              </w:rPr>
            </w:pPr>
            <w:r w:rsidRPr="000B6E36">
              <w:rPr>
                <w:rFonts w:ascii="Calibri" w:eastAsia="Times New Roman" w:hAnsi="Calibri" w:cs="Calibri"/>
                <w:lang w:eastAsia="pt-BR"/>
              </w:rPr>
              <w:t xml:space="preserve">Fita de </w:t>
            </w:r>
            <w:proofErr w:type="spellStart"/>
            <w:r w:rsidRPr="000B6E36">
              <w:rPr>
                <w:rFonts w:ascii="Calibri" w:eastAsia="Times New Roman" w:hAnsi="Calibri" w:cs="Calibri"/>
                <w:lang w:eastAsia="pt-BR"/>
              </w:rPr>
              <w:t>hgt</w:t>
            </w:r>
            <w:proofErr w:type="spellEnd"/>
            <w:r w:rsidRPr="000B6E36">
              <w:rPr>
                <w:rFonts w:ascii="Calibri" w:eastAsia="Times New Roman" w:hAnsi="Calibri" w:cs="Calibri"/>
                <w:lang w:eastAsia="pt-BR"/>
              </w:rPr>
              <w:t xml:space="preserve"> </w:t>
            </w:r>
            <w:proofErr w:type="spellStart"/>
            <w:r w:rsidRPr="000B6E36">
              <w:rPr>
                <w:rFonts w:ascii="Calibri" w:eastAsia="Times New Roman" w:hAnsi="Calibri" w:cs="Calibri"/>
                <w:lang w:eastAsia="pt-BR"/>
              </w:rPr>
              <w:t>on</w:t>
            </w:r>
            <w:proofErr w:type="spellEnd"/>
            <w:r w:rsidRPr="000B6E36">
              <w:rPr>
                <w:rFonts w:ascii="Calibri" w:eastAsia="Times New Roman" w:hAnsi="Calibri" w:cs="Calibri"/>
                <w:lang w:eastAsia="pt-BR"/>
              </w:rPr>
              <w:t xml:space="preserve"> </w:t>
            </w:r>
            <w:proofErr w:type="spellStart"/>
            <w:r w:rsidRPr="000B6E36">
              <w:rPr>
                <w:rFonts w:ascii="Calibri" w:eastAsia="Times New Roman" w:hAnsi="Calibri" w:cs="Calibri"/>
                <w:lang w:eastAsia="pt-BR"/>
              </w:rPr>
              <w:t>call</w:t>
            </w:r>
            <w:proofErr w:type="spellEnd"/>
            <w:r w:rsidRPr="000B6E36">
              <w:rPr>
                <w:rFonts w:ascii="Calibri" w:eastAsia="Times New Roman" w:hAnsi="Calibri" w:cs="Calibri"/>
                <w:lang w:eastAsia="pt-BR"/>
              </w:rPr>
              <w:t xml:space="preserve"> plus caixa/50 </w:t>
            </w:r>
          </w:p>
        </w:tc>
        <w:tc>
          <w:tcPr>
            <w:tcW w:w="1216" w:type="dxa"/>
            <w:tcBorders>
              <w:top w:val="nil"/>
              <w:left w:val="nil"/>
              <w:bottom w:val="single" w:sz="4" w:space="0" w:color="auto"/>
              <w:right w:val="single" w:sz="4" w:space="0" w:color="auto"/>
            </w:tcBorders>
            <w:vAlign w:val="center"/>
            <w:hideMark/>
          </w:tcPr>
          <w:p w14:paraId="4694E60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250</w:t>
            </w:r>
          </w:p>
        </w:tc>
        <w:tc>
          <w:tcPr>
            <w:tcW w:w="1418" w:type="dxa"/>
            <w:tcBorders>
              <w:top w:val="nil"/>
              <w:left w:val="nil"/>
              <w:bottom w:val="single" w:sz="4" w:space="0" w:color="auto"/>
              <w:right w:val="single" w:sz="4" w:space="0" w:color="auto"/>
            </w:tcBorders>
            <w:vAlign w:val="center"/>
            <w:hideMark/>
          </w:tcPr>
          <w:p w14:paraId="5948699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23,373 </w:t>
            </w:r>
          </w:p>
        </w:tc>
        <w:tc>
          <w:tcPr>
            <w:tcW w:w="1984" w:type="dxa"/>
            <w:tcBorders>
              <w:top w:val="nil"/>
              <w:left w:val="nil"/>
              <w:bottom w:val="single" w:sz="4" w:space="0" w:color="auto"/>
              <w:right w:val="single" w:sz="4" w:space="0" w:color="auto"/>
            </w:tcBorders>
            <w:noWrap/>
            <w:vAlign w:val="bottom"/>
            <w:hideMark/>
          </w:tcPr>
          <w:p w14:paraId="4A0691C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5.843,250 </w:t>
            </w:r>
          </w:p>
        </w:tc>
      </w:tr>
      <w:tr w:rsidR="00381B9A" w14:paraId="7BC3527E" w14:textId="77777777" w:rsidTr="0092368B">
        <w:trPr>
          <w:trHeight w:val="300"/>
        </w:trPr>
        <w:tc>
          <w:tcPr>
            <w:tcW w:w="364" w:type="dxa"/>
            <w:tcBorders>
              <w:top w:val="nil"/>
              <w:left w:val="single" w:sz="4" w:space="0" w:color="auto"/>
              <w:bottom w:val="single" w:sz="4" w:space="0" w:color="auto"/>
              <w:right w:val="single" w:sz="4" w:space="0" w:color="auto"/>
            </w:tcBorders>
            <w:noWrap/>
            <w:vAlign w:val="bottom"/>
            <w:hideMark/>
          </w:tcPr>
          <w:p w14:paraId="1BC76F7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1419" w:type="dxa"/>
            <w:tcBorders>
              <w:top w:val="nil"/>
              <w:left w:val="nil"/>
              <w:bottom w:val="single" w:sz="4" w:space="0" w:color="auto"/>
              <w:right w:val="single" w:sz="4" w:space="0" w:color="auto"/>
            </w:tcBorders>
            <w:vAlign w:val="center"/>
            <w:hideMark/>
          </w:tcPr>
          <w:p w14:paraId="4D0BEFC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5DFADDC4" w14:textId="77777777" w:rsidR="00381B9A" w:rsidRPr="000B6E36" w:rsidRDefault="00381B9A" w:rsidP="009C7FB2">
            <w:pPr>
              <w:spacing w:after="0" w:line="240" w:lineRule="auto"/>
              <w:rPr>
                <w:rFonts w:ascii="Arial" w:eastAsia="Times New Roman" w:hAnsi="Arial" w:cs="Arial"/>
                <w:color w:val="444444"/>
                <w:lang w:eastAsia="pt-BR"/>
              </w:rPr>
            </w:pPr>
            <w:r w:rsidRPr="000B6E36">
              <w:rPr>
                <w:rFonts w:ascii="Arial" w:eastAsia="Times New Roman" w:hAnsi="Arial" w:cs="Arial"/>
                <w:color w:val="444444"/>
                <w:lang w:eastAsia="pt-BR"/>
              </w:rPr>
              <w:t> </w:t>
            </w:r>
          </w:p>
        </w:tc>
        <w:tc>
          <w:tcPr>
            <w:tcW w:w="1216" w:type="dxa"/>
            <w:tcBorders>
              <w:top w:val="nil"/>
              <w:left w:val="nil"/>
              <w:bottom w:val="single" w:sz="4" w:space="0" w:color="auto"/>
              <w:right w:val="single" w:sz="4" w:space="0" w:color="auto"/>
            </w:tcBorders>
            <w:vAlign w:val="center"/>
            <w:hideMark/>
          </w:tcPr>
          <w:p w14:paraId="7C1A89A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w:t>
            </w:r>
          </w:p>
        </w:tc>
        <w:tc>
          <w:tcPr>
            <w:tcW w:w="1418" w:type="dxa"/>
            <w:tcBorders>
              <w:top w:val="nil"/>
              <w:left w:val="nil"/>
              <w:bottom w:val="single" w:sz="4" w:space="0" w:color="auto"/>
              <w:right w:val="single" w:sz="4" w:space="0" w:color="auto"/>
            </w:tcBorders>
            <w:vAlign w:val="center"/>
            <w:hideMark/>
          </w:tcPr>
          <w:p w14:paraId="2120E47B" w14:textId="77777777" w:rsidR="00381B9A" w:rsidRPr="000B6E36" w:rsidRDefault="00381B9A" w:rsidP="009C7FB2">
            <w:pPr>
              <w:spacing w:after="0" w:line="240" w:lineRule="auto"/>
              <w:jc w:val="center"/>
              <w:rPr>
                <w:rFonts w:ascii="Times New Roman" w:eastAsia="Times New Roman" w:hAnsi="Times New Roman" w:cs="Times New Roman"/>
                <w:color w:val="000000"/>
                <w:lang w:eastAsia="pt-BR"/>
              </w:rPr>
            </w:pPr>
            <w:r w:rsidRPr="000B6E36">
              <w:rPr>
                <w:rFonts w:ascii="Times New Roman" w:eastAsia="Times New Roman" w:hAnsi="Times New Roman" w:cs="Times New Roman"/>
                <w:color w:val="000000"/>
                <w:lang w:eastAsia="pt-BR"/>
              </w:rPr>
              <w:t> </w:t>
            </w:r>
          </w:p>
        </w:tc>
        <w:tc>
          <w:tcPr>
            <w:tcW w:w="1984" w:type="dxa"/>
            <w:tcBorders>
              <w:top w:val="nil"/>
              <w:left w:val="nil"/>
              <w:bottom w:val="single" w:sz="4" w:space="0" w:color="auto"/>
              <w:right w:val="single" w:sz="4" w:space="0" w:color="auto"/>
            </w:tcBorders>
            <w:noWrap/>
            <w:vAlign w:val="bottom"/>
            <w:hideMark/>
          </w:tcPr>
          <w:p w14:paraId="05E9F75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   </w:t>
            </w:r>
          </w:p>
        </w:tc>
      </w:tr>
      <w:tr w:rsidR="00381B9A" w14:paraId="6756CBE1"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F40B65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57</w:t>
            </w:r>
          </w:p>
        </w:tc>
        <w:tc>
          <w:tcPr>
            <w:tcW w:w="1419" w:type="dxa"/>
            <w:tcBorders>
              <w:top w:val="nil"/>
              <w:left w:val="nil"/>
              <w:bottom w:val="single" w:sz="4" w:space="0" w:color="auto"/>
              <w:right w:val="single" w:sz="4" w:space="0" w:color="auto"/>
            </w:tcBorders>
            <w:noWrap/>
            <w:vAlign w:val="center"/>
            <w:hideMark/>
          </w:tcPr>
          <w:p w14:paraId="409F15B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BR0267502</w:t>
            </w:r>
          </w:p>
        </w:tc>
        <w:tc>
          <w:tcPr>
            <w:tcW w:w="4394" w:type="dxa"/>
            <w:tcBorders>
              <w:top w:val="nil"/>
              <w:left w:val="nil"/>
              <w:bottom w:val="single" w:sz="4" w:space="0" w:color="auto"/>
              <w:right w:val="single" w:sz="4" w:space="0" w:color="auto"/>
            </w:tcBorders>
            <w:noWrap/>
            <w:vAlign w:val="center"/>
            <w:hideMark/>
          </w:tcPr>
          <w:p w14:paraId="32111AF2"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Albendazol</w:t>
            </w:r>
            <w:proofErr w:type="spellEnd"/>
            <w:r w:rsidRPr="000B6E36">
              <w:rPr>
                <w:rFonts w:ascii="Calibri" w:eastAsia="Times New Roman" w:hAnsi="Calibri" w:cs="Calibri"/>
                <w:color w:val="000000"/>
                <w:lang w:eastAsia="pt-BR"/>
              </w:rPr>
              <w:t xml:space="preserve"> 400mg comprimido </w:t>
            </w:r>
          </w:p>
        </w:tc>
        <w:tc>
          <w:tcPr>
            <w:tcW w:w="1216" w:type="dxa"/>
            <w:tcBorders>
              <w:top w:val="nil"/>
              <w:left w:val="nil"/>
              <w:bottom w:val="single" w:sz="4" w:space="0" w:color="auto"/>
              <w:right w:val="single" w:sz="4" w:space="0" w:color="auto"/>
            </w:tcBorders>
            <w:noWrap/>
            <w:vAlign w:val="center"/>
            <w:hideMark/>
          </w:tcPr>
          <w:p w14:paraId="55438D5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2.000</w:t>
            </w:r>
          </w:p>
        </w:tc>
        <w:tc>
          <w:tcPr>
            <w:tcW w:w="1418" w:type="dxa"/>
            <w:tcBorders>
              <w:top w:val="nil"/>
              <w:left w:val="nil"/>
              <w:bottom w:val="single" w:sz="4" w:space="0" w:color="auto"/>
              <w:right w:val="single" w:sz="4" w:space="0" w:color="auto"/>
            </w:tcBorders>
            <w:noWrap/>
            <w:vAlign w:val="center"/>
            <w:hideMark/>
          </w:tcPr>
          <w:p w14:paraId="1B92B4E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0,412 </w:t>
            </w:r>
          </w:p>
        </w:tc>
        <w:tc>
          <w:tcPr>
            <w:tcW w:w="1984" w:type="dxa"/>
            <w:tcBorders>
              <w:top w:val="nil"/>
              <w:left w:val="nil"/>
              <w:bottom w:val="single" w:sz="4" w:space="0" w:color="auto"/>
              <w:right w:val="single" w:sz="4" w:space="0" w:color="auto"/>
            </w:tcBorders>
            <w:noWrap/>
            <w:vAlign w:val="bottom"/>
            <w:hideMark/>
          </w:tcPr>
          <w:p w14:paraId="6633ABE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824,000 </w:t>
            </w:r>
          </w:p>
        </w:tc>
      </w:tr>
      <w:tr w:rsidR="00381B9A" w14:paraId="61FA53CC"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7D8667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lastRenderedPageBreak/>
              <w:t>58</w:t>
            </w:r>
          </w:p>
        </w:tc>
        <w:tc>
          <w:tcPr>
            <w:tcW w:w="1419" w:type="dxa"/>
            <w:tcBorders>
              <w:top w:val="nil"/>
              <w:left w:val="nil"/>
              <w:bottom w:val="single" w:sz="4" w:space="0" w:color="auto"/>
              <w:right w:val="single" w:sz="4" w:space="0" w:color="auto"/>
            </w:tcBorders>
            <w:noWrap/>
            <w:vAlign w:val="center"/>
            <w:hideMark/>
          </w:tcPr>
          <w:p w14:paraId="13DF69A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BR0271660-1</w:t>
            </w:r>
          </w:p>
        </w:tc>
        <w:tc>
          <w:tcPr>
            <w:tcW w:w="4394" w:type="dxa"/>
            <w:tcBorders>
              <w:top w:val="nil"/>
              <w:left w:val="nil"/>
              <w:bottom w:val="single" w:sz="4" w:space="0" w:color="auto"/>
              <w:right w:val="single" w:sz="4" w:space="0" w:color="auto"/>
            </w:tcBorders>
            <w:noWrap/>
            <w:vAlign w:val="center"/>
            <w:hideMark/>
          </w:tcPr>
          <w:p w14:paraId="7CE5DD26"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Ambroxol</w:t>
            </w:r>
            <w:proofErr w:type="spellEnd"/>
            <w:r w:rsidRPr="000B6E36">
              <w:rPr>
                <w:rFonts w:ascii="Calibri" w:eastAsia="Times New Roman" w:hAnsi="Calibri" w:cs="Calibri"/>
                <w:color w:val="000000"/>
                <w:lang w:eastAsia="pt-BR"/>
              </w:rPr>
              <w:t xml:space="preserve"> 30mg/5ml suspensão 100ml</w:t>
            </w:r>
          </w:p>
        </w:tc>
        <w:tc>
          <w:tcPr>
            <w:tcW w:w="1216" w:type="dxa"/>
            <w:tcBorders>
              <w:top w:val="nil"/>
              <w:left w:val="nil"/>
              <w:bottom w:val="single" w:sz="4" w:space="0" w:color="auto"/>
              <w:right w:val="single" w:sz="4" w:space="0" w:color="auto"/>
            </w:tcBorders>
            <w:noWrap/>
            <w:vAlign w:val="center"/>
            <w:hideMark/>
          </w:tcPr>
          <w:p w14:paraId="1961E9B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500</w:t>
            </w:r>
          </w:p>
        </w:tc>
        <w:tc>
          <w:tcPr>
            <w:tcW w:w="1418" w:type="dxa"/>
            <w:tcBorders>
              <w:top w:val="nil"/>
              <w:left w:val="nil"/>
              <w:bottom w:val="single" w:sz="4" w:space="0" w:color="auto"/>
              <w:right w:val="single" w:sz="4" w:space="0" w:color="auto"/>
            </w:tcBorders>
            <w:noWrap/>
            <w:vAlign w:val="center"/>
            <w:hideMark/>
          </w:tcPr>
          <w:p w14:paraId="5C4F4B45"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 xml:space="preserve"> R$        2,576 </w:t>
            </w:r>
          </w:p>
        </w:tc>
        <w:tc>
          <w:tcPr>
            <w:tcW w:w="1984" w:type="dxa"/>
            <w:tcBorders>
              <w:top w:val="nil"/>
              <w:left w:val="nil"/>
              <w:bottom w:val="single" w:sz="4" w:space="0" w:color="auto"/>
              <w:right w:val="single" w:sz="4" w:space="0" w:color="auto"/>
            </w:tcBorders>
            <w:noWrap/>
            <w:vAlign w:val="bottom"/>
            <w:hideMark/>
          </w:tcPr>
          <w:p w14:paraId="69078EB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1.288,000 </w:t>
            </w:r>
          </w:p>
        </w:tc>
      </w:tr>
      <w:tr w:rsidR="00381B9A" w14:paraId="5EF0D43D"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5B6DB31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59</w:t>
            </w:r>
          </w:p>
        </w:tc>
        <w:tc>
          <w:tcPr>
            <w:tcW w:w="1419" w:type="dxa"/>
            <w:tcBorders>
              <w:top w:val="nil"/>
              <w:left w:val="nil"/>
              <w:bottom w:val="single" w:sz="4" w:space="0" w:color="auto"/>
              <w:right w:val="single" w:sz="4" w:space="0" w:color="auto"/>
            </w:tcBorders>
            <w:noWrap/>
            <w:vAlign w:val="center"/>
            <w:hideMark/>
          </w:tcPr>
          <w:p w14:paraId="1A7C6E7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BR0337468-2</w:t>
            </w:r>
          </w:p>
        </w:tc>
        <w:tc>
          <w:tcPr>
            <w:tcW w:w="4394" w:type="dxa"/>
            <w:tcBorders>
              <w:top w:val="nil"/>
              <w:left w:val="nil"/>
              <w:bottom w:val="single" w:sz="4" w:space="0" w:color="auto"/>
              <w:right w:val="single" w:sz="4" w:space="0" w:color="auto"/>
            </w:tcBorders>
            <w:noWrap/>
            <w:vAlign w:val="center"/>
            <w:hideMark/>
          </w:tcPr>
          <w:p w14:paraId="32A6C7C3"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Desloratadina</w:t>
            </w:r>
            <w:proofErr w:type="spellEnd"/>
            <w:r w:rsidRPr="000B6E36">
              <w:rPr>
                <w:rFonts w:ascii="Calibri" w:eastAsia="Times New Roman" w:hAnsi="Calibri" w:cs="Calibri"/>
                <w:color w:val="000000"/>
                <w:lang w:eastAsia="pt-BR"/>
              </w:rPr>
              <w:t xml:space="preserve"> 0,5MG/ML</w:t>
            </w:r>
          </w:p>
        </w:tc>
        <w:tc>
          <w:tcPr>
            <w:tcW w:w="1216" w:type="dxa"/>
            <w:tcBorders>
              <w:top w:val="nil"/>
              <w:left w:val="nil"/>
              <w:bottom w:val="single" w:sz="4" w:space="0" w:color="auto"/>
              <w:right w:val="single" w:sz="4" w:space="0" w:color="auto"/>
            </w:tcBorders>
            <w:noWrap/>
            <w:vAlign w:val="center"/>
            <w:hideMark/>
          </w:tcPr>
          <w:p w14:paraId="434A595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w:t>
            </w:r>
          </w:p>
        </w:tc>
        <w:tc>
          <w:tcPr>
            <w:tcW w:w="1418" w:type="dxa"/>
            <w:tcBorders>
              <w:top w:val="nil"/>
              <w:left w:val="nil"/>
              <w:bottom w:val="single" w:sz="4" w:space="0" w:color="auto"/>
              <w:right w:val="single" w:sz="4" w:space="0" w:color="auto"/>
            </w:tcBorders>
            <w:noWrap/>
            <w:vAlign w:val="center"/>
            <w:hideMark/>
          </w:tcPr>
          <w:p w14:paraId="1651F56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5,800 </w:t>
            </w:r>
          </w:p>
        </w:tc>
        <w:tc>
          <w:tcPr>
            <w:tcW w:w="1984" w:type="dxa"/>
            <w:tcBorders>
              <w:top w:val="nil"/>
              <w:left w:val="nil"/>
              <w:bottom w:val="single" w:sz="4" w:space="0" w:color="auto"/>
              <w:right w:val="single" w:sz="4" w:space="0" w:color="auto"/>
            </w:tcBorders>
            <w:noWrap/>
            <w:vAlign w:val="bottom"/>
            <w:hideMark/>
          </w:tcPr>
          <w:p w14:paraId="613F92D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2.320,000 </w:t>
            </w:r>
          </w:p>
        </w:tc>
      </w:tr>
      <w:tr w:rsidR="00381B9A" w14:paraId="2CBDB6D9"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580B005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60</w:t>
            </w:r>
          </w:p>
        </w:tc>
        <w:tc>
          <w:tcPr>
            <w:tcW w:w="1419" w:type="dxa"/>
            <w:tcBorders>
              <w:top w:val="nil"/>
              <w:left w:val="nil"/>
              <w:bottom w:val="single" w:sz="4" w:space="0" w:color="auto"/>
              <w:right w:val="single" w:sz="4" w:space="0" w:color="auto"/>
            </w:tcBorders>
            <w:noWrap/>
            <w:vAlign w:val="center"/>
            <w:hideMark/>
          </w:tcPr>
          <w:p w14:paraId="39194E8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BR0273710</w:t>
            </w:r>
          </w:p>
        </w:tc>
        <w:tc>
          <w:tcPr>
            <w:tcW w:w="4394" w:type="dxa"/>
            <w:tcBorders>
              <w:top w:val="nil"/>
              <w:left w:val="nil"/>
              <w:bottom w:val="single" w:sz="4" w:space="0" w:color="auto"/>
              <w:right w:val="single" w:sz="4" w:space="0" w:color="auto"/>
            </w:tcBorders>
            <w:noWrap/>
            <w:vAlign w:val="center"/>
            <w:hideMark/>
          </w:tcPr>
          <w:p w14:paraId="1AE6054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Nimesulida 100mg comprimidos</w:t>
            </w:r>
          </w:p>
        </w:tc>
        <w:tc>
          <w:tcPr>
            <w:tcW w:w="1216" w:type="dxa"/>
            <w:tcBorders>
              <w:top w:val="nil"/>
              <w:left w:val="nil"/>
              <w:bottom w:val="single" w:sz="4" w:space="0" w:color="auto"/>
              <w:right w:val="single" w:sz="4" w:space="0" w:color="auto"/>
            </w:tcBorders>
            <w:noWrap/>
            <w:vAlign w:val="center"/>
            <w:hideMark/>
          </w:tcPr>
          <w:p w14:paraId="0565612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5.000</w:t>
            </w:r>
          </w:p>
        </w:tc>
        <w:tc>
          <w:tcPr>
            <w:tcW w:w="1418" w:type="dxa"/>
            <w:tcBorders>
              <w:top w:val="nil"/>
              <w:left w:val="nil"/>
              <w:bottom w:val="single" w:sz="4" w:space="0" w:color="auto"/>
              <w:right w:val="single" w:sz="4" w:space="0" w:color="auto"/>
            </w:tcBorders>
            <w:noWrap/>
            <w:vAlign w:val="center"/>
            <w:hideMark/>
          </w:tcPr>
          <w:p w14:paraId="1D4C6E9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0,061 </w:t>
            </w:r>
          </w:p>
        </w:tc>
        <w:tc>
          <w:tcPr>
            <w:tcW w:w="1984" w:type="dxa"/>
            <w:tcBorders>
              <w:top w:val="nil"/>
              <w:left w:val="nil"/>
              <w:bottom w:val="single" w:sz="4" w:space="0" w:color="auto"/>
              <w:right w:val="single" w:sz="4" w:space="0" w:color="auto"/>
            </w:tcBorders>
            <w:noWrap/>
            <w:vAlign w:val="bottom"/>
            <w:hideMark/>
          </w:tcPr>
          <w:p w14:paraId="183B0F1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305,000 </w:t>
            </w:r>
          </w:p>
        </w:tc>
      </w:tr>
      <w:tr w:rsidR="00381B9A" w14:paraId="0D8F31CD"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51C7B1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61</w:t>
            </w:r>
          </w:p>
        </w:tc>
        <w:tc>
          <w:tcPr>
            <w:tcW w:w="1419" w:type="dxa"/>
            <w:tcBorders>
              <w:top w:val="nil"/>
              <w:left w:val="nil"/>
              <w:bottom w:val="single" w:sz="4" w:space="0" w:color="auto"/>
              <w:right w:val="single" w:sz="4" w:space="0" w:color="auto"/>
            </w:tcBorders>
            <w:noWrap/>
            <w:vAlign w:val="center"/>
            <w:hideMark/>
          </w:tcPr>
          <w:p w14:paraId="30AB46E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BRO268506</w:t>
            </w:r>
          </w:p>
        </w:tc>
        <w:tc>
          <w:tcPr>
            <w:tcW w:w="4394" w:type="dxa"/>
            <w:tcBorders>
              <w:top w:val="nil"/>
              <w:left w:val="nil"/>
              <w:bottom w:val="single" w:sz="4" w:space="0" w:color="auto"/>
              <w:right w:val="single" w:sz="4" w:space="0" w:color="auto"/>
            </w:tcBorders>
            <w:noWrap/>
            <w:vAlign w:val="center"/>
            <w:hideMark/>
          </w:tcPr>
          <w:p w14:paraId="35CABC3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Ondansetrona 4MG comprimidos</w:t>
            </w:r>
          </w:p>
        </w:tc>
        <w:tc>
          <w:tcPr>
            <w:tcW w:w="1216" w:type="dxa"/>
            <w:tcBorders>
              <w:top w:val="nil"/>
              <w:left w:val="nil"/>
              <w:bottom w:val="single" w:sz="4" w:space="0" w:color="auto"/>
              <w:right w:val="single" w:sz="4" w:space="0" w:color="auto"/>
            </w:tcBorders>
            <w:noWrap/>
            <w:vAlign w:val="center"/>
            <w:hideMark/>
          </w:tcPr>
          <w:p w14:paraId="3DA376B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5000</w:t>
            </w:r>
          </w:p>
        </w:tc>
        <w:tc>
          <w:tcPr>
            <w:tcW w:w="1418" w:type="dxa"/>
            <w:tcBorders>
              <w:top w:val="nil"/>
              <w:left w:val="nil"/>
              <w:bottom w:val="single" w:sz="4" w:space="0" w:color="auto"/>
              <w:right w:val="single" w:sz="4" w:space="0" w:color="auto"/>
            </w:tcBorders>
            <w:noWrap/>
            <w:vAlign w:val="center"/>
            <w:hideMark/>
          </w:tcPr>
          <w:p w14:paraId="430DA05F"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 xml:space="preserve"> R$        0,196 </w:t>
            </w:r>
          </w:p>
        </w:tc>
        <w:tc>
          <w:tcPr>
            <w:tcW w:w="1984" w:type="dxa"/>
            <w:tcBorders>
              <w:top w:val="nil"/>
              <w:left w:val="nil"/>
              <w:bottom w:val="single" w:sz="4" w:space="0" w:color="auto"/>
              <w:right w:val="single" w:sz="4" w:space="0" w:color="auto"/>
            </w:tcBorders>
            <w:noWrap/>
            <w:vAlign w:val="bottom"/>
            <w:hideMark/>
          </w:tcPr>
          <w:p w14:paraId="7CCE333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980,000 </w:t>
            </w:r>
          </w:p>
        </w:tc>
      </w:tr>
      <w:tr w:rsidR="00381B9A" w14:paraId="35A32F85"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49764C2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62</w:t>
            </w:r>
          </w:p>
        </w:tc>
        <w:tc>
          <w:tcPr>
            <w:tcW w:w="1419" w:type="dxa"/>
            <w:tcBorders>
              <w:top w:val="nil"/>
              <w:left w:val="nil"/>
              <w:bottom w:val="single" w:sz="4" w:space="0" w:color="auto"/>
              <w:right w:val="single" w:sz="4" w:space="0" w:color="auto"/>
            </w:tcBorders>
            <w:noWrap/>
            <w:vAlign w:val="center"/>
            <w:hideMark/>
          </w:tcPr>
          <w:p w14:paraId="5A5372D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BR0270558-2</w:t>
            </w:r>
          </w:p>
        </w:tc>
        <w:tc>
          <w:tcPr>
            <w:tcW w:w="4394" w:type="dxa"/>
            <w:tcBorders>
              <w:top w:val="nil"/>
              <w:left w:val="nil"/>
              <w:bottom w:val="single" w:sz="4" w:space="0" w:color="auto"/>
              <w:right w:val="single" w:sz="4" w:space="0" w:color="auto"/>
            </w:tcBorders>
            <w:noWrap/>
            <w:vAlign w:val="center"/>
            <w:hideMark/>
          </w:tcPr>
          <w:p w14:paraId="4E698EAD"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Acetilcisteina</w:t>
            </w:r>
            <w:proofErr w:type="spellEnd"/>
            <w:r w:rsidRPr="000B6E36">
              <w:rPr>
                <w:rFonts w:ascii="Calibri" w:eastAsia="Times New Roman" w:hAnsi="Calibri" w:cs="Calibri"/>
                <w:color w:val="000000"/>
                <w:lang w:eastAsia="pt-BR"/>
              </w:rPr>
              <w:t xml:space="preserve"> 20mg/ml 100ml</w:t>
            </w:r>
          </w:p>
        </w:tc>
        <w:tc>
          <w:tcPr>
            <w:tcW w:w="1216" w:type="dxa"/>
            <w:tcBorders>
              <w:top w:val="nil"/>
              <w:left w:val="nil"/>
              <w:bottom w:val="single" w:sz="4" w:space="0" w:color="auto"/>
              <w:right w:val="single" w:sz="4" w:space="0" w:color="auto"/>
            </w:tcBorders>
            <w:noWrap/>
            <w:vAlign w:val="center"/>
            <w:hideMark/>
          </w:tcPr>
          <w:p w14:paraId="4293644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300</w:t>
            </w:r>
          </w:p>
        </w:tc>
        <w:tc>
          <w:tcPr>
            <w:tcW w:w="1418" w:type="dxa"/>
            <w:tcBorders>
              <w:top w:val="nil"/>
              <w:left w:val="nil"/>
              <w:bottom w:val="single" w:sz="4" w:space="0" w:color="auto"/>
              <w:right w:val="single" w:sz="4" w:space="0" w:color="auto"/>
            </w:tcBorders>
            <w:noWrap/>
            <w:vAlign w:val="center"/>
            <w:hideMark/>
          </w:tcPr>
          <w:p w14:paraId="2B79F08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4,000 </w:t>
            </w:r>
          </w:p>
        </w:tc>
        <w:tc>
          <w:tcPr>
            <w:tcW w:w="1984" w:type="dxa"/>
            <w:tcBorders>
              <w:top w:val="nil"/>
              <w:left w:val="nil"/>
              <w:bottom w:val="single" w:sz="4" w:space="0" w:color="auto"/>
              <w:right w:val="single" w:sz="4" w:space="0" w:color="auto"/>
            </w:tcBorders>
            <w:noWrap/>
            <w:vAlign w:val="bottom"/>
            <w:hideMark/>
          </w:tcPr>
          <w:p w14:paraId="000E0A0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1.200,000 </w:t>
            </w:r>
          </w:p>
        </w:tc>
      </w:tr>
      <w:tr w:rsidR="00381B9A" w14:paraId="54850D9E"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5062C2A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63</w:t>
            </w:r>
          </w:p>
        </w:tc>
        <w:tc>
          <w:tcPr>
            <w:tcW w:w="1419" w:type="dxa"/>
            <w:tcBorders>
              <w:top w:val="nil"/>
              <w:left w:val="nil"/>
              <w:bottom w:val="single" w:sz="4" w:space="0" w:color="auto"/>
              <w:right w:val="single" w:sz="4" w:space="0" w:color="auto"/>
            </w:tcBorders>
            <w:noWrap/>
            <w:vAlign w:val="center"/>
            <w:hideMark/>
          </w:tcPr>
          <w:p w14:paraId="77D2772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BR0332755-3</w:t>
            </w:r>
          </w:p>
        </w:tc>
        <w:tc>
          <w:tcPr>
            <w:tcW w:w="4394" w:type="dxa"/>
            <w:tcBorders>
              <w:top w:val="nil"/>
              <w:left w:val="nil"/>
              <w:bottom w:val="single" w:sz="4" w:space="0" w:color="auto"/>
              <w:right w:val="single" w:sz="4" w:space="0" w:color="auto"/>
            </w:tcBorders>
            <w:noWrap/>
            <w:vAlign w:val="center"/>
            <w:hideMark/>
          </w:tcPr>
          <w:p w14:paraId="60310D7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Ibuprofeno 100mg/ml 20ml</w:t>
            </w:r>
          </w:p>
        </w:tc>
        <w:tc>
          <w:tcPr>
            <w:tcW w:w="1216" w:type="dxa"/>
            <w:tcBorders>
              <w:top w:val="nil"/>
              <w:left w:val="nil"/>
              <w:bottom w:val="single" w:sz="4" w:space="0" w:color="auto"/>
              <w:right w:val="single" w:sz="4" w:space="0" w:color="auto"/>
            </w:tcBorders>
            <w:noWrap/>
            <w:vAlign w:val="center"/>
            <w:hideMark/>
          </w:tcPr>
          <w:p w14:paraId="54DF992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600</w:t>
            </w:r>
          </w:p>
        </w:tc>
        <w:tc>
          <w:tcPr>
            <w:tcW w:w="1418" w:type="dxa"/>
            <w:tcBorders>
              <w:top w:val="nil"/>
              <w:left w:val="nil"/>
              <w:bottom w:val="single" w:sz="4" w:space="0" w:color="auto"/>
              <w:right w:val="single" w:sz="4" w:space="0" w:color="auto"/>
            </w:tcBorders>
            <w:noWrap/>
            <w:vAlign w:val="center"/>
            <w:hideMark/>
          </w:tcPr>
          <w:p w14:paraId="21043D9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1,856 </w:t>
            </w:r>
          </w:p>
        </w:tc>
        <w:tc>
          <w:tcPr>
            <w:tcW w:w="1984" w:type="dxa"/>
            <w:tcBorders>
              <w:top w:val="nil"/>
              <w:left w:val="nil"/>
              <w:bottom w:val="single" w:sz="4" w:space="0" w:color="auto"/>
              <w:right w:val="single" w:sz="4" w:space="0" w:color="auto"/>
            </w:tcBorders>
            <w:noWrap/>
            <w:vAlign w:val="bottom"/>
            <w:hideMark/>
          </w:tcPr>
          <w:p w14:paraId="3ABBDFC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1.113,600 </w:t>
            </w:r>
          </w:p>
        </w:tc>
      </w:tr>
      <w:tr w:rsidR="00381B9A" w14:paraId="7A14D13A"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F6839F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64</w:t>
            </w:r>
          </w:p>
        </w:tc>
        <w:tc>
          <w:tcPr>
            <w:tcW w:w="1419" w:type="dxa"/>
            <w:tcBorders>
              <w:top w:val="nil"/>
              <w:left w:val="nil"/>
              <w:bottom w:val="single" w:sz="4" w:space="0" w:color="auto"/>
              <w:right w:val="single" w:sz="4" w:space="0" w:color="auto"/>
            </w:tcBorders>
            <w:noWrap/>
            <w:vAlign w:val="center"/>
            <w:hideMark/>
          </w:tcPr>
          <w:p w14:paraId="2C83C0B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BR03145171</w:t>
            </w:r>
          </w:p>
        </w:tc>
        <w:tc>
          <w:tcPr>
            <w:tcW w:w="4394" w:type="dxa"/>
            <w:tcBorders>
              <w:top w:val="nil"/>
              <w:left w:val="nil"/>
              <w:bottom w:val="single" w:sz="4" w:space="0" w:color="auto"/>
              <w:right w:val="single" w:sz="4" w:space="0" w:color="auto"/>
            </w:tcBorders>
            <w:noWrap/>
            <w:vAlign w:val="center"/>
            <w:hideMark/>
          </w:tcPr>
          <w:p w14:paraId="558446F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Azitromicina 40 mg/ml frasco 15 ml</w:t>
            </w:r>
          </w:p>
        </w:tc>
        <w:tc>
          <w:tcPr>
            <w:tcW w:w="1216" w:type="dxa"/>
            <w:tcBorders>
              <w:top w:val="nil"/>
              <w:left w:val="nil"/>
              <w:bottom w:val="single" w:sz="4" w:space="0" w:color="auto"/>
              <w:right w:val="single" w:sz="4" w:space="0" w:color="auto"/>
            </w:tcBorders>
            <w:noWrap/>
            <w:vAlign w:val="center"/>
            <w:hideMark/>
          </w:tcPr>
          <w:p w14:paraId="4EA2D3C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500</w:t>
            </w:r>
          </w:p>
        </w:tc>
        <w:tc>
          <w:tcPr>
            <w:tcW w:w="1418" w:type="dxa"/>
            <w:tcBorders>
              <w:top w:val="nil"/>
              <w:left w:val="nil"/>
              <w:bottom w:val="single" w:sz="4" w:space="0" w:color="auto"/>
              <w:right w:val="single" w:sz="4" w:space="0" w:color="auto"/>
            </w:tcBorders>
            <w:noWrap/>
            <w:vAlign w:val="center"/>
            <w:hideMark/>
          </w:tcPr>
          <w:p w14:paraId="57A2A08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6,626 </w:t>
            </w:r>
          </w:p>
        </w:tc>
        <w:tc>
          <w:tcPr>
            <w:tcW w:w="1984" w:type="dxa"/>
            <w:tcBorders>
              <w:top w:val="nil"/>
              <w:left w:val="nil"/>
              <w:bottom w:val="single" w:sz="4" w:space="0" w:color="auto"/>
              <w:right w:val="single" w:sz="4" w:space="0" w:color="auto"/>
            </w:tcBorders>
            <w:noWrap/>
            <w:vAlign w:val="bottom"/>
            <w:hideMark/>
          </w:tcPr>
          <w:p w14:paraId="14F4455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3.313,000 </w:t>
            </w:r>
          </w:p>
        </w:tc>
      </w:tr>
      <w:tr w:rsidR="00381B9A" w14:paraId="014FEEFA"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BAB87D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65</w:t>
            </w:r>
          </w:p>
        </w:tc>
        <w:tc>
          <w:tcPr>
            <w:tcW w:w="1419" w:type="dxa"/>
            <w:tcBorders>
              <w:top w:val="nil"/>
              <w:left w:val="nil"/>
              <w:bottom w:val="single" w:sz="4" w:space="0" w:color="auto"/>
              <w:right w:val="single" w:sz="4" w:space="0" w:color="auto"/>
            </w:tcBorders>
            <w:noWrap/>
            <w:vAlign w:val="center"/>
            <w:hideMark/>
          </w:tcPr>
          <w:p w14:paraId="4E883BC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BR0273940</w:t>
            </w:r>
          </w:p>
        </w:tc>
        <w:tc>
          <w:tcPr>
            <w:tcW w:w="4394" w:type="dxa"/>
            <w:tcBorders>
              <w:top w:val="nil"/>
              <w:left w:val="nil"/>
              <w:bottom w:val="single" w:sz="4" w:space="0" w:color="auto"/>
              <w:right w:val="single" w:sz="4" w:space="0" w:color="auto"/>
            </w:tcBorders>
            <w:noWrap/>
            <w:vAlign w:val="center"/>
            <w:hideMark/>
          </w:tcPr>
          <w:p w14:paraId="5B69D286" w14:textId="3CD06272" w:rsidR="00381B9A" w:rsidRPr="000B6E36" w:rsidRDefault="0092368B" w:rsidP="009C7FB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Cloridrato de </w:t>
            </w:r>
            <w:proofErr w:type="spellStart"/>
            <w:r w:rsidR="00381B9A" w:rsidRPr="000B6E36">
              <w:rPr>
                <w:rFonts w:ascii="Calibri" w:eastAsia="Times New Roman" w:hAnsi="Calibri" w:cs="Calibri"/>
                <w:color w:val="000000"/>
                <w:lang w:eastAsia="pt-BR"/>
              </w:rPr>
              <w:t>Paroxetina</w:t>
            </w:r>
            <w:proofErr w:type="spellEnd"/>
            <w:r w:rsidR="00381B9A" w:rsidRPr="000B6E36">
              <w:rPr>
                <w:rFonts w:ascii="Calibri" w:eastAsia="Times New Roman" w:hAnsi="Calibri" w:cs="Calibri"/>
                <w:color w:val="000000"/>
                <w:lang w:eastAsia="pt-BR"/>
              </w:rPr>
              <w:t xml:space="preserve"> 20mg CP</w:t>
            </w:r>
          </w:p>
        </w:tc>
        <w:tc>
          <w:tcPr>
            <w:tcW w:w="1216" w:type="dxa"/>
            <w:tcBorders>
              <w:top w:val="nil"/>
              <w:left w:val="nil"/>
              <w:bottom w:val="single" w:sz="4" w:space="0" w:color="auto"/>
              <w:right w:val="single" w:sz="4" w:space="0" w:color="auto"/>
            </w:tcBorders>
            <w:noWrap/>
            <w:vAlign w:val="center"/>
            <w:hideMark/>
          </w:tcPr>
          <w:p w14:paraId="05BE565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15.000</w:t>
            </w:r>
          </w:p>
        </w:tc>
        <w:tc>
          <w:tcPr>
            <w:tcW w:w="1418" w:type="dxa"/>
            <w:tcBorders>
              <w:top w:val="nil"/>
              <w:left w:val="nil"/>
              <w:bottom w:val="single" w:sz="4" w:space="0" w:color="auto"/>
              <w:right w:val="single" w:sz="4" w:space="0" w:color="auto"/>
            </w:tcBorders>
            <w:noWrap/>
            <w:vAlign w:val="center"/>
            <w:hideMark/>
          </w:tcPr>
          <w:p w14:paraId="72032484" w14:textId="77777777" w:rsidR="00381B9A" w:rsidRPr="000B6E36" w:rsidRDefault="00381B9A" w:rsidP="009C7FB2">
            <w:pPr>
              <w:spacing w:after="0" w:line="240" w:lineRule="auto"/>
              <w:jc w:val="center"/>
              <w:rPr>
                <w:rFonts w:ascii="Calibri" w:eastAsia="Times New Roman" w:hAnsi="Calibri" w:cs="Calibri"/>
                <w:lang w:eastAsia="pt-BR"/>
              </w:rPr>
            </w:pPr>
            <w:r w:rsidRPr="000B6E36">
              <w:rPr>
                <w:rFonts w:ascii="Calibri" w:eastAsia="Times New Roman" w:hAnsi="Calibri" w:cs="Calibri"/>
                <w:lang w:eastAsia="pt-BR"/>
              </w:rPr>
              <w:t xml:space="preserve"> R$        0,195 </w:t>
            </w:r>
          </w:p>
        </w:tc>
        <w:tc>
          <w:tcPr>
            <w:tcW w:w="1984" w:type="dxa"/>
            <w:tcBorders>
              <w:top w:val="nil"/>
              <w:left w:val="nil"/>
              <w:bottom w:val="single" w:sz="4" w:space="0" w:color="auto"/>
              <w:right w:val="single" w:sz="4" w:space="0" w:color="auto"/>
            </w:tcBorders>
            <w:noWrap/>
            <w:vAlign w:val="bottom"/>
            <w:hideMark/>
          </w:tcPr>
          <w:p w14:paraId="7D9CBEC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2.925,000 </w:t>
            </w:r>
          </w:p>
        </w:tc>
      </w:tr>
      <w:tr w:rsidR="00381B9A" w14:paraId="7A8DE883"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728FAB1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66</w:t>
            </w:r>
          </w:p>
        </w:tc>
        <w:tc>
          <w:tcPr>
            <w:tcW w:w="1419" w:type="dxa"/>
            <w:tcBorders>
              <w:top w:val="nil"/>
              <w:left w:val="nil"/>
              <w:bottom w:val="single" w:sz="4" w:space="0" w:color="auto"/>
              <w:right w:val="single" w:sz="4" w:space="0" w:color="auto"/>
            </w:tcBorders>
            <w:noWrap/>
            <w:vAlign w:val="center"/>
            <w:hideMark/>
          </w:tcPr>
          <w:p w14:paraId="0CA342A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BR0267652</w:t>
            </w:r>
          </w:p>
        </w:tc>
        <w:tc>
          <w:tcPr>
            <w:tcW w:w="4394" w:type="dxa"/>
            <w:tcBorders>
              <w:top w:val="nil"/>
              <w:left w:val="nil"/>
              <w:bottom w:val="single" w:sz="4" w:space="0" w:color="auto"/>
              <w:right w:val="single" w:sz="4" w:space="0" w:color="auto"/>
            </w:tcBorders>
            <w:noWrap/>
            <w:vAlign w:val="center"/>
            <w:hideMark/>
          </w:tcPr>
          <w:p w14:paraId="6E41205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Enalapril 20mg CP</w:t>
            </w:r>
          </w:p>
        </w:tc>
        <w:tc>
          <w:tcPr>
            <w:tcW w:w="1216" w:type="dxa"/>
            <w:tcBorders>
              <w:top w:val="nil"/>
              <w:left w:val="nil"/>
              <w:bottom w:val="single" w:sz="4" w:space="0" w:color="auto"/>
              <w:right w:val="single" w:sz="4" w:space="0" w:color="auto"/>
            </w:tcBorders>
            <w:noWrap/>
            <w:vAlign w:val="center"/>
            <w:hideMark/>
          </w:tcPr>
          <w:p w14:paraId="5382865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4.000</w:t>
            </w:r>
          </w:p>
        </w:tc>
        <w:tc>
          <w:tcPr>
            <w:tcW w:w="1418" w:type="dxa"/>
            <w:tcBorders>
              <w:top w:val="nil"/>
              <w:left w:val="nil"/>
              <w:bottom w:val="single" w:sz="4" w:space="0" w:color="auto"/>
              <w:right w:val="single" w:sz="4" w:space="0" w:color="auto"/>
            </w:tcBorders>
            <w:noWrap/>
            <w:vAlign w:val="center"/>
            <w:hideMark/>
          </w:tcPr>
          <w:p w14:paraId="5169993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0,045 </w:t>
            </w:r>
          </w:p>
        </w:tc>
        <w:tc>
          <w:tcPr>
            <w:tcW w:w="1984" w:type="dxa"/>
            <w:tcBorders>
              <w:top w:val="nil"/>
              <w:left w:val="nil"/>
              <w:bottom w:val="single" w:sz="4" w:space="0" w:color="auto"/>
              <w:right w:val="single" w:sz="4" w:space="0" w:color="auto"/>
            </w:tcBorders>
            <w:noWrap/>
            <w:vAlign w:val="bottom"/>
            <w:hideMark/>
          </w:tcPr>
          <w:p w14:paraId="5B26CCD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180,000 </w:t>
            </w:r>
          </w:p>
        </w:tc>
      </w:tr>
      <w:tr w:rsidR="00381B9A" w14:paraId="4A2A92C9"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311DEC9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67</w:t>
            </w:r>
          </w:p>
        </w:tc>
        <w:tc>
          <w:tcPr>
            <w:tcW w:w="1419" w:type="dxa"/>
            <w:tcBorders>
              <w:top w:val="nil"/>
              <w:left w:val="nil"/>
              <w:bottom w:val="single" w:sz="4" w:space="0" w:color="auto"/>
              <w:right w:val="single" w:sz="4" w:space="0" w:color="auto"/>
            </w:tcBorders>
            <w:noWrap/>
            <w:vAlign w:val="center"/>
            <w:hideMark/>
          </w:tcPr>
          <w:p w14:paraId="64093DA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BR0233632-1</w:t>
            </w:r>
          </w:p>
        </w:tc>
        <w:tc>
          <w:tcPr>
            <w:tcW w:w="4394" w:type="dxa"/>
            <w:tcBorders>
              <w:top w:val="nil"/>
              <w:left w:val="nil"/>
              <w:bottom w:val="single" w:sz="4" w:space="0" w:color="auto"/>
              <w:right w:val="single" w:sz="4" w:space="0" w:color="auto"/>
            </w:tcBorders>
            <w:noWrap/>
            <w:vAlign w:val="center"/>
            <w:hideMark/>
          </w:tcPr>
          <w:p w14:paraId="518E4A37" w14:textId="666BF97A"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Óleo mineral</w:t>
            </w:r>
            <w:r w:rsidR="0092368B">
              <w:rPr>
                <w:rFonts w:ascii="Calibri" w:eastAsia="Times New Roman" w:hAnsi="Calibri" w:cs="Calibri"/>
                <w:color w:val="000000"/>
                <w:lang w:eastAsia="pt-BR"/>
              </w:rPr>
              <w:t xml:space="preserve"> 100 ml</w:t>
            </w:r>
          </w:p>
        </w:tc>
        <w:tc>
          <w:tcPr>
            <w:tcW w:w="1216" w:type="dxa"/>
            <w:tcBorders>
              <w:top w:val="nil"/>
              <w:left w:val="nil"/>
              <w:bottom w:val="single" w:sz="4" w:space="0" w:color="auto"/>
              <w:right w:val="single" w:sz="4" w:space="0" w:color="auto"/>
            </w:tcBorders>
            <w:noWrap/>
            <w:vAlign w:val="center"/>
            <w:hideMark/>
          </w:tcPr>
          <w:p w14:paraId="5AC1FC1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418" w:type="dxa"/>
            <w:tcBorders>
              <w:top w:val="nil"/>
              <w:left w:val="nil"/>
              <w:bottom w:val="single" w:sz="4" w:space="0" w:color="auto"/>
              <w:right w:val="single" w:sz="4" w:space="0" w:color="auto"/>
            </w:tcBorders>
            <w:noWrap/>
            <w:vAlign w:val="center"/>
            <w:hideMark/>
          </w:tcPr>
          <w:p w14:paraId="5EEFFB1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2,823 </w:t>
            </w:r>
          </w:p>
        </w:tc>
        <w:tc>
          <w:tcPr>
            <w:tcW w:w="1984" w:type="dxa"/>
            <w:tcBorders>
              <w:top w:val="nil"/>
              <w:left w:val="nil"/>
              <w:bottom w:val="single" w:sz="4" w:space="0" w:color="auto"/>
              <w:right w:val="single" w:sz="4" w:space="0" w:color="auto"/>
            </w:tcBorders>
            <w:noWrap/>
            <w:vAlign w:val="bottom"/>
            <w:hideMark/>
          </w:tcPr>
          <w:p w14:paraId="3780257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564,600 </w:t>
            </w:r>
          </w:p>
        </w:tc>
      </w:tr>
      <w:tr w:rsidR="00381B9A" w14:paraId="445B9619"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5E4DFE3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68</w:t>
            </w:r>
          </w:p>
        </w:tc>
        <w:tc>
          <w:tcPr>
            <w:tcW w:w="1419" w:type="dxa"/>
            <w:tcBorders>
              <w:top w:val="nil"/>
              <w:left w:val="nil"/>
              <w:bottom w:val="single" w:sz="4" w:space="0" w:color="auto"/>
              <w:right w:val="single" w:sz="4" w:space="0" w:color="auto"/>
            </w:tcBorders>
            <w:noWrap/>
            <w:vAlign w:val="center"/>
            <w:hideMark/>
          </w:tcPr>
          <w:p w14:paraId="711E4B9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BR0412963</w:t>
            </w:r>
          </w:p>
        </w:tc>
        <w:tc>
          <w:tcPr>
            <w:tcW w:w="4394" w:type="dxa"/>
            <w:tcBorders>
              <w:top w:val="nil"/>
              <w:left w:val="nil"/>
              <w:bottom w:val="single" w:sz="4" w:space="0" w:color="auto"/>
              <w:right w:val="single" w:sz="4" w:space="0" w:color="auto"/>
            </w:tcBorders>
            <w:noWrap/>
            <w:vAlign w:val="center"/>
            <w:hideMark/>
          </w:tcPr>
          <w:p w14:paraId="32479263" w14:textId="48F598E3"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Simeticona</w:t>
            </w:r>
            <w:proofErr w:type="spellEnd"/>
            <w:r w:rsidR="0092368B">
              <w:rPr>
                <w:rFonts w:ascii="Calibri" w:eastAsia="Times New Roman" w:hAnsi="Calibri" w:cs="Calibri"/>
                <w:color w:val="000000"/>
                <w:lang w:eastAsia="pt-BR"/>
              </w:rPr>
              <w:t xml:space="preserve"> 40 mg</w:t>
            </w:r>
            <w:r w:rsidRPr="000B6E36">
              <w:rPr>
                <w:rFonts w:ascii="Calibri" w:eastAsia="Times New Roman" w:hAnsi="Calibri" w:cs="Calibri"/>
                <w:color w:val="000000"/>
                <w:lang w:eastAsia="pt-BR"/>
              </w:rPr>
              <w:t xml:space="preserve"> CP</w:t>
            </w:r>
          </w:p>
        </w:tc>
        <w:tc>
          <w:tcPr>
            <w:tcW w:w="1216" w:type="dxa"/>
            <w:tcBorders>
              <w:top w:val="nil"/>
              <w:left w:val="nil"/>
              <w:bottom w:val="single" w:sz="4" w:space="0" w:color="auto"/>
              <w:right w:val="single" w:sz="4" w:space="0" w:color="auto"/>
            </w:tcBorders>
            <w:noWrap/>
            <w:vAlign w:val="center"/>
            <w:hideMark/>
          </w:tcPr>
          <w:p w14:paraId="7EC7BD6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w:t>
            </w:r>
          </w:p>
        </w:tc>
        <w:tc>
          <w:tcPr>
            <w:tcW w:w="1418" w:type="dxa"/>
            <w:tcBorders>
              <w:top w:val="nil"/>
              <w:left w:val="nil"/>
              <w:bottom w:val="single" w:sz="4" w:space="0" w:color="auto"/>
              <w:right w:val="single" w:sz="4" w:space="0" w:color="auto"/>
            </w:tcBorders>
            <w:noWrap/>
            <w:vAlign w:val="center"/>
            <w:hideMark/>
          </w:tcPr>
          <w:p w14:paraId="4FB9DF4D"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0,079 </w:t>
            </w:r>
          </w:p>
        </w:tc>
        <w:tc>
          <w:tcPr>
            <w:tcW w:w="1984" w:type="dxa"/>
            <w:tcBorders>
              <w:top w:val="nil"/>
              <w:left w:val="nil"/>
              <w:bottom w:val="single" w:sz="4" w:space="0" w:color="auto"/>
              <w:right w:val="single" w:sz="4" w:space="0" w:color="auto"/>
            </w:tcBorders>
            <w:noWrap/>
            <w:vAlign w:val="bottom"/>
            <w:hideMark/>
          </w:tcPr>
          <w:p w14:paraId="28B8608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79,000 </w:t>
            </w:r>
          </w:p>
        </w:tc>
      </w:tr>
      <w:tr w:rsidR="00381B9A" w14:paraId="109A6618"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89A176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69</w:t>
            </w:r>
          </w:p>
        </w:tc>
        <w:tc>
          <w:tcPr>
            <w:tcW w:w="1419" w:type="dxa"/>
            <w:tcBorders>
              <w:top w:val="nil"/>
              <w:left w:val="nil"/>
              <w:bottom w:val="single" w:sz="4" w:space="0" w:color="auto"/>
              <w:right w:val="single" w:sz="4" w:space="0" w:color="auto"/>
            </w:tcBorders>
            <w:noWrap/>
            <w:vAlign w:val="center"/>
            <w:hideMark/>
          </w:tcPr>
          <w:p w14:paraId="1A7F6CA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BR0314517-1</w:t>
            </w:r>
          </w:p>
        </w:tc>
        <w:tc>
          <w:tcPr>
            <w:tcW w:w="4394" w:type="dxa"/>
            <w:tcBorders>
              <w:top w:val="nil"/>
              <w:left w:val="nil"/>
              <w:bottom w:val="single" w:sz="4" w:space="0" w:color="auto"/>
              <w:right w:val="single" w:sz="4" w:space="0" w:color="auto"/>
            </w:tcBorders>
            <w:noWrap/>
            <w:vAlign w:val="center"/>
            <w:hideMark/>
          </w:tcPr>
          <w:p w14:paraId="2577438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Azitromicina 200mg/5ml Suspensão</w:t>
            </w:r>
          </w:p>
        </w:tc>
        <w:tc>
          <w:tcPr>
            <w:tcW w:w="1216" w:type="dxa"/>
            <w:tcBorders>
              <w:top w:val="nil"/>
              <w:left w:val="nil"/>
              <w:bottom w:val="single" w:sz="4" w:space="0" w:color="auto"/>
              <w:right w:val="single" w:sz="4" w:space="0" w:color="auto"/>
            </w:tcBorders>
            <w:noWrap/>
            <w:vAlign w:val="center"/>
            <w:hideMark/>
          </w:tcPr>
          <w:p w14:paraId="6B65EF6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600</w:t>
            </w:r>
          </w:p>
        </w:tc>
        <w:tc>
          <w:tcPr>
            <w:tcW w:w="1418" w:type="dxa"/>
            <w:tcBorders>
              <w:top w:val="nil"/>
              <w:left w:val="nil"/>
              <w:bottom w:val="single" w:sz="4" w:space="0" w:color="auto"/>
              <w:right w:val="single" w:sz="4" w:space="0" w:color="auto"/>
            </w:tcBorders>
            <w:noWrap/>
            <w:vAlign w:val="center"/>
            <w:hideMark/>
          </w:tcPr>
          <w:p w14:paraId="409F059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7,243 </w:t>
            </w:r>
          </w:p>
        </w:tc>
        <w:tc>
          <w:tcPr>
            <w:tcW w:w="1984" w:type="dxa"/>
            <w:tcBorders>
              <w:top w:val="nil"/>
              <w:left w:val="nil"/>
              <w:bottom w:val="single" w:sz="4" w:space="0" w:color="auto"/>
              <w:right w:val="single" w:sz="4" w:space="0" w:color="auto"/>
            </w:tcBorders>
            <w:noWrap/>
            <w:vAlign w:val="bottom"/>
            <w:hideMark/>
          </w:tcPr>
          <w:p w14:paraId="2FA60F01"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4.345,800 </w:t>
            </w:r>
          </w:p>
        </w:tc>
      </w:tr>
      <w:tr w:rsidR="00381B9A" w14:paraId="70043138"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E4B5A3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70</w:t>
            </w:r>
          </w:p>
        </w:tc>
        <w:tc>
          <w:tcPr>
            <w:tcW w:w="1419" w:type="dxa"/>
            <w:tcBorders>
              <w:top w:val="nil"/>
              <w:left w:val="nil"/>
              <w:bottom w:val="single" w:sz="4" w:space="0" w:color="auto"/>
              <w:right w:val="single" w:sz="4" w:space="0" w:color="auto"/>
            </w:tcBorders>
            <w:noWrap/>
            <w:vAlign w:val="center"/>
            <w:hideMark/>
          </w:tcPr>
          <w:p w14:paraId="7BD001D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BR0272903</w:t>
            </w:r>
          </w:p>
        </w:tc>
        <w:tc>
          <w:tcPr>
            <w:tcW w:w="4394" w:type="dxa"/>
            <w:tcBorders>
              <w:top w:val="nil"/>
              <w:left w:val="nil"/>
              <w:bottom w:val="single" w:sz="4" w:space="0" w:color="auto"/>
              <w:right w:val="single" w:sz="4" w:space="0" w:color="auto"/>
            </w:tcBorders>
            <w:noWrap/>
            <w:vAlign w:val="center"/>
            <w:hideMark/>
          </w:tcPr>
          <w:p w14:paraId="75E34821"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Citalopran</w:t>
            </w:r>
            <w:proofErr w:type="spellEnd"/>
            <w:r w:rsidRPr="000B6E36">
              <w:rPr>
                <w:rFonts w:ascii="Calibri" w:eastAsia="Times New Roman" w:hAnsi="Calibri" w:cs="Calibri"/>
                <w:color w:val="000000"/>
                <w:lang w:eastAsia="pt-BR"/>
              </w:rPr>
              <w:t xml:space="preserve">, </w:t>
            </w:r>
            <w:proofErr w:type="spellStart"/>
            <w:r w:rsidRPr="000B6E36">
              <w:rPr>
                <w:rFonts w:ascii="Calibri" w:eastAsia="Times New Roman" w:hAnsi="Calibri" w:cs="Calibri"/>
                <w:color w:val="000000"/>
                <w:lang w:eastAsia="pt-BR"/>
              </w:rPr>
              <w:t>Bromidrato</w:t>
            </w:r>
            <w:proofErr w:type="spellEnd"/>
            <w:r w:rsidRPr="000B6E36">
              <w:rPr>
                <w:rFonts w:ascii="Calibri" w:eastAsia="Times New Roman" w:hAnsi="Calibri" w:cs="Calibri"/>
                <w:color w:val="000000"/>
                <w:lang w:eastAsia="pt-BR"/>
              </w:rPr>
              <w:t xml:space="preserve"> 20mg CP</w:t>
            </w:r>
          </w:p>
        </w:tc>
        <w:tc>
          <w:tcPr>
            <w:tcW w:w="1216" w:type="dxa"/>
            <w:tcBorders>
              <w:top w:val="nil"/>
              <w:left w:val="nil"/>
              <w:bottom w:val="single" w:sz="4" w:space="0" w:color="auto"/>
              <w:right w:val="single" w:sz="4" w:space="0" w:color="auto"/>
            </w:tcBorders>
            <w:noWrap/>
            <w:vAlign w:val="center"/>
            <w:hideMark/>
          </w:tcPr>
          <w:p w14:paraId="2B530EA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10.000</w:t>
            </w:r>
          </w:p>
        </w:tc>
        <w:tc>
          <w:tcPr>
            <w:tcW w:w="1418" w:type="dxa"/>
            <w:tcBorders>
              <w:top w:val="nil"/>
              <w:left w:val="nil"/>
              <w:bottom w:val="single" w:sz="4" w:space="0" w:color="auto"/>
              <w:right w:val="single" w:sz="4" w:space="0" w:color="auto"/>
            </w:tcBorders>
            <w:noWrap/>
            <w:vAlign w:val="center"/>
            <w:hideMark/>
          </w:tcPr>
          <w:p w14:paraId="2C65EF7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0,090 </w:t>
            </w:r>
          </w:p>
        </w:tc>
        <w:tc>
          <w:tcPr>
            <w:tcW w:w="1984" w:type="dxa"/>
            <w:tcBorders>
              <w:top w:val="nil"/>
              <w:left w:val="nil"/>
              <w:bottom w:val="single" w:sz="4" w:space="0" w:color="auto"/>
              <w:right w:val="single" w:sz="4" w:space="0" w:color="auto"/>
            </w:tcBorders>
            <w:noWrap/>
            <w:vAlign w:val="bottom"/>
            <w:hideMark/>
          </w:tcPr>
          <w:p w14:paraId="5DA0770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900,000 </w:t>
            </w:r>
          </w:p>
        </w:tc>
      </w:tr>
      <w:tr w:rsidR="00381B9A" w14:paraId="3E132AA5"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6BE1291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71</w:t>
            </w:r>
          </w:p>
        </w:tc>
        <w:tc>
          <w:tcPr>
            <w:tcW w:w="1419" w:type="dxa"/>
            <w:tcBorders>
              <w:top w:val="nil"/>
              <w:left w:val="nil"/>
              <w:bottom w:val="single" w:sz="4" w:space="0" w:color="auto"/>
              <w:right w:val="single" w:sz="4" w:space="0" w:color="auto"/>
            </w:tcBorders>
            <w:noWrap/>
            <w:vAlign w:val="center"/>
            <w:hideMark/>
          </w:tcPr>
          <w:p w14:paraId="37F1C84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BR0267203</w:t>
            </w:r>
          </w:p>
        </w:tc>
        <w:tc>
          <w:tcPr>
            <w:tcW w:w="4394" w:type="dxa"/>
            <w:tcBorders>
              <w:top w:val="nil"/>
              <w:left w:val="nil"/>
              <w:bottom w:val="single" w:sz="4" w:space="0" w:color="auto"/>
              <w:right w:val="single" w:sz="4" w:space="0" w:color="auto"/>
            </w:tcBorders>
            <w:noWrap/>
            <w:vAlign w:val="center"/>
            <w:hideMark/>
          </w:tcPr>
          <w:p w14:paraId="519DD1F7"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Dipirona 500mg CP</w:t>
            </w:r>
          </w:p>
        </w:tc>
        <w:tc>
          <w:tcPr>
            <w:tcW w:w="1216" w:type="dxa"/>
            <w:tcBorders>
              <w:top w:val="nil"/>
              <w:left w:val="nil"/>
              <w:bottom w:val="single" w:sz="4" w:space="0" w:color="auto"/>
              <w:right w:val="single" w:sz="4" w:space="0" w:color="auto"/>
            </w:tcBorders>
            <w:noWrap/>
            <w:vAlign w:val="center"/>
            <w:hideMark/>
          </w:tcPr>
          <w:p w14:paraId="2E8CE01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10.000</w:t>
            </w:r>
          </w:p>
        </w:tc>
        <w:tc>
          <w:tcPr>
            <w:tcW w:w="1418" w:type="dxa"/>
            <w:tcBorders>
              <w:top w:val="nil"/>
              <w:left w:val="nil"/>
              <w:bottom w:val="single" w:sz="4" w:space="0" w:color="auto"/>
              <w:right w:val="single" w:sz="4" w:space="0" w:color="auto"/>
            </w:tcBorders>
            <w:noWrap/>
            <w:vAlign w:val="center"/>
            <w:hideMark/>
          </w:tcPr>
          <w:p w14:paraId="6D7D0F9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0,106 </w:t>
            </w:r>
          </w:p>
        </w:tc>
        <w:tc>
          <w:tcPr>
            <w:tcW w:w="1984" w:type="dxa"/>
            <w:tcBorders>
              <w:top w:val="nil"/>
              <w:left w:val="nil"/>
              <w:bottom w:val="single" w:sz="4" w:space="0" w:color="auto"/>
              <w:right w:val="single" w:sz="4" w:space="0" w:color="auto"/>
            </w:tcBorders>
            <w:noWrap/>
            <w:vAlign w:val="bottom"/>
            <w:hideMark/>
          </w:tcPr>
          <w:p w14:paraId="71CC1A2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1.060,000 </w:t>
            </w:r>
          </w:p>
        </w:tc>
      </w:tr>
      <w:tr w:rsidR="00381B9A" w14:paraId="243F8684"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057E0E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72</w:t>
            </w:r>
          </w:p>
        </w:tc>
        <w:tc>
          <w:tcPr>
            <w:tcW w:w="1419" w:type="dxa"/>
            <w:tcBorders>
              <w:top w:val="nil"/>
              <w:left w:val="nil"/>
              <w:bottom w:val="single" w:sz="4" w:space="0" w:color="auto"/>
              <w:right w:val="single" w:sz="4" w:space="0" w:color="auto"/>
            </w:tcBorders>
            <w:noWrap/>
            <w:vAlign w:val="center"/>
            <w:hideMark/>
          </w:tcPr>
          <w:p w14:paraId="465A983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BR0267512</w:t>
            </w:r>
          </w:p>
        </w:tc>
        <w:tc>
          <w:tcPr>
            <w:tcW w:w="4394" w:type="dxa"/>
            <w:tcBorders>
              <w:top w:val="nil"/>
              <w:left w:val="nil"/>
              <w:bottom w:val="single" w:sz="4" w:space="0" w:color="auto"/>
              <w:right w:val="single" w:sz="4" w:space="0" w:color="auto"/>
            </w:tcBorders>
            <w:noWrap/>
            <w:vAlign w:val="center"/>
            <w:hideMark/>
          </w:tcPr>
          <w:p w14:paraId="1C8D46BA"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Amitriptilina 25mg CP</w:t>
            </w:r>
          </w:p>
        </w:tc>
        <w:tc>
          <w:tcPr>
            <w:tcW w:w="1216" w:type="dxa"/>
            <w:tcBorders>
              <w:top w:val="nil"/>
              <w:left w:val="nil"/>
              <w:bottom w:val="single" w:sz="4" w:space="0" w:color="auto"/>
              <w:right w:val="single" w:sz="4" w:space="0" w:color="auto"/>
            </w:tcBorders>
            <w:noWrap/>
            <w:vAlign w:val="center"/>
            <w:hideMark/>
          </w:tcPr>
          <w:p w14:paraId="72DF14E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10.000</w:t>
            </w:r>
          </w:p>
        </w:tc>
        <w:tc>
          <w:tcPr>
            <w:tcW w:w="1418" w:type="dxa"/>
            <w:tcBorders>
              <w:top w:val="nil"/>
              <w:left w:val="nil"/>
              <w:bottom w:val="single" w:sz="4" w:space="0" w:color="auto"/>
              <w:right w:val="single" w:sz="4" w:space="0" w:color="auto"/>
            </w:tcBorders>
            <w:noWrap/>
            <w:vAlign w:val="center"/>
            <w:hideMark/>
          </w:tcPr>
          <w:p w14:paraId="7331B8C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0,034 </w:t>
            </w:r>
          </w:p>
        </w:tc>
        <w:tc>
          <w:tcPr>
            <w:tcW w:w="1984" w:type="dxa"/>
            <w:tcBorders>
              <w:top w:val="nil"/>
              <w:left w:val="nil"/>
              <w:bottom w:val="single" w:sz="4" w:space="0" w:color="auto"/>
              <w:right w:val="single" w:sz="4" w:space="0" w:color="auto"/>
            </w:tcBorders>
            <w:noWrap/>
            <w:vAlign w:val="bottom"/>
            <w:hideMark/>
          </w:tcPr>
          <w:p w14:paraId="5589D86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340,000 </w:t>
            </w:r>
          </w:p>
        </w:tc>
      </w:tr>
      <w:tr w:rsidR="00381B9A" w14:paraId="52CCD21B"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3418380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73</w:t>
            </w:r>
          </w:p>
        </w:tc>
        <w:tc>
          <w:tcPr>
            <w:tcW w:w="1419" w:type="dxa"/>
            <w:tcBorders>
              <w:top w:val="nil"/>
              <w:left w:val="nil"/>
              <w:bottom w:val="single" w:sz="4" w:space="0" w:color="auto"/>
              <w:right w:val="single" w:sz="4" w:space="0" w:color="auto"/>
            </w:tcBorders>
            <w:noWrap/>
            <w:vAlign w:val="center"/>
            <w:hideMark/>
          </w:tcPr>
          <w:p w14:paraId="202AB96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BR0273167-1</w:t>
            </w:r>
          </w:p>
        </w:tc>
        <w:tc>
          <w:tcPr>
            <w:tcW w:w="4394" w:type="dxa"/>
            <w:tcBorders>
              <w:top w:val="nil"/>
              <w:left w:val="nil"/>
              <w:bottom w:val="single" w:sz="4" w:space="0" w:color="auto"/>
              <w:right w:val="single" w:sz="4" w:space="0" w:color="auto"/>
            </w:tcBorders>
            <w:noWrap/>
            <w:vAlign w:val="center"/>
            <w:hideMark/>
          </w:tcPr>
          <w:p w14:paraId="2217F2E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Neomicina pomada 10g</w:t>
            </w:r>
          </w:p>
        </w:tc>
        <w:tc>
          <w:tcPr>
            <w:tcW w:w="1216" w:type="dxa"/>
            <w:tcBorders>
              <w:top w:val="nil"/>
              <w:left w:val="nil"/>
              <w:bottom w:val="single" w:sz="4" w:space="0" w:color="auto"/>
              <w:right w:val="single" w:sz="4" w:space="0" w:color="auto"/>
            </w:tcBorders>
            <w:noWrap/>
            <w:vAlign w:val="center"/>
            <w:hideMark/>
          </w:tcPr>
          <w:p w14:paraId="0BCF124B"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418" w:type="dxa"/>
            <w:tcBorders>
              <w:top w:val="nil"/>
              <w:left w:val="nil"/>
              <w:bottom w:val="single" w:sz="4" w:space="0" w:color="auto"/>
              <w:right w:val="single" w:sz="4" w:space="0" w:color="auto"/>
            </w:tcBorders>
            <w:noWrap/>
            <w:vAlign w:val="center"/>
            <w:hideMark/>
          </w:tcPr>
          <w:p w14:paraId="21FD707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2,075 </w:t>
            </w:r>
          </w:p>
        </w:tc>
        <w:tc>
          <w:tcPr>
            <w:tcW w:w="1984" w:type="dxa"/>
            <w:tcBorders>
              <w:top w:val="nil"/>
              <w:left w:val="nil"/>
              <w:bottom w:val="single" w:sz="4" w:space="0" w:color="auto"/>
              <w:right w:val="single" w:sz="4" w:space="0" w:color="auto"/>
            </w:tcBorders>
            <w:noWrap/>
            <w:vAlign w:val="bottom"/>
            <w:hideMark/>
          </w:tcPr>
          <w:p w14:paraId="12D00E9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415,000 </w:t>
            </w:r>
          </w:p>
        </w:tc>
      </w:tr>
      <w:tr w:rsidR="00381B9A" w14:paraId="18D3ABE1"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16A53D70"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74</w:t>
            </w:r>
          </w:p>
        </w:tc>
        <w:tc>
          <w:tcPr>
            <w:tcW w:w="1419" w:type="dxa"/>
            <w:tcBorders>
              <w:top w:val="nil"/>
              <w:left w:val="nil"/>
              <w:bottom w:val="single" w:sz="4" w:space="0" w:color="auto"/>
              <w:right w:val="single" w:sz="4" w:space="0" w:color="auto"/>
            </w:tcBorders>
            <w:noWrap/>
            <w:vAlign w:val="center"/>
            <w:hideMark/>
          </w:tcPr>
          <w:p w14:paraId="5C32AD2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BR0273167-1</w:t>
            </w:r>
          </w:p>
        </w:tc>
        <w:tc>
          <w:tcPr>
            <w:tcW w:w="4394" w:type="dxa"/>
            <w:tcBorders>
              <w:top w:val="nil"/>
              <w:left w:val="nil"/>
              <w:bottom w:val="single" w:sz="4" w:space="0" w:color="auto"/>
              <w:right w:val="single" w:sz="4" w:space="0" w:color="auto"/>
            </w:tcBorders>
            <w:noWrap/>
            <w:vAlign w:val="center"/>
            <w:hideMark/>
          </w:tcPr>
          <w:p w14:paraId="1F2AA01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Bupropiona 150mg CP</w:t>
            </w:r>
          </w:p>
        </w:tc>
        <w:tc>
          <w:tcPr>
            <w:tcW w:w="1216" w:type="dxa"/>
            <w:tcBorders>
              <w:top w:val="nil"/>
              <w:left w:val="nil"/>
              <w:bottom w:val="single" w:sz="4" w:space="0" w:color="auto"/>
              <w:right w:val="single" w:sz="4" w:space="0" w:color="auto"/>
            </w:tcBorders>
            <w:noWrap/>
            <w:vAlign w:val="center"/>
            <w:hideMark/>
          </w:tcPr>
          <w:p w14:paraId="414C7F2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10.000</w:t>
            </w:r>
          </w:p>
        </w:tc>
        <w:tc>
          <w:tcPr>
            <w:tcW w:w="1418" w:type="dxa"/>
            <w:tcBorders>
              <w:top w:val="nil"/>
              <w:left w:val="nil"/>
              <w:bottom w:val="single" w:sz="4" w:space="0" w:color="auto"/>
              <w:right w:val="single" w:sz="4" w:space="0" w:color="auto"/>
            </w:tcBorders>
            <w:noWrap/>
            <w:vAlign w:val="center"/>
            <w:hideMark/>
          </w:tcPr>
          <w:p w14:paraId="2EB6CB1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0,341 </w:t>
            </w:r>
          </w:p>
        </w:tc>
        <w:tc>
          <w:tcPr>
            <w:tcW w:w="1984" w:type="dxa"/>
            <w:tcBorders>
              <w:top w:val="nil"/>
              <w:left w:val="nil"/>
              <w:bottom w:val="single" w:sz="4" w:space="0" w:color="auto"/>
              <w:right w:val="single" w:sz="4" w:space="0" w:color="auto"/>
            </w:tcBorders>
            <w:noWrap/>
            <w:vAlign w:val="bottom"/>
            <w:hideMark/>
          </w:tcPr>
          <w:p w14:paraId="359B1078"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3.410,000 </w:t>
            </w:r>
          </w:p>
        </w:tc>
      </w:tr>
      <w:tr w:rsidR="00381B9A" w14:paraId="691E17E5"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B7599E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75</w:t>
            </w:r>
          </w:p>
        </w:tc>
        <w:tc>
          <w:tcPr>
            <w:tcW w:w="1419" w:type="dxa"/>
            <w:tcBorders>
              <w:top w:val="nil"/>
              <w:left w:val="nil"/>
              <w:bottom w:val="single" w:sz="4" w:space="0" w:color="auto"/>
              <w:right w:val="single" w:sz="4" w:space="0" w:color="auto"/>
            </w:tcBorders>
            <w:noWrap/>
            <w:vAlign w:val="center"/>
            <w:hideMark/>
          </w:tcPr>
          <w:p w14:paraId="399CF6A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BR0267502</w:t>
            </w:r>
          </w:p>
        </w:tc>
        <w:tc>
          <w:tcPr>
            <w:tcW w:w="4394" w:type="dxa"/>
            <w:tcBorders>
              <w:top w:val="nil"/>
              <w:left w:val="nil"/>
              <w:bottom w:val="single" w:sz="4" w:space="0" w:color="auto"/>
              <w:right w:val="single" w:sz="4" w:space="0" w:color="auto"/>
            </w:tcBorders>
            <w:noWrap/>
            <w:vAlign w:val="center"/>
            <w:hideMark/>
          </w:tcPr>
          <w:p w14:paraId="55AE2034"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Aas 100mg </w:t>
            </w:r>
            <w:r>
              <w:rPr>
                <w:rFonts w:ascii="Calibri" w:eastAsia="Times New Roman" w:hAnsi="Calibri" w:cs="Calibri"/>
                <w:color w:val="000000"/>
                <w:lang w:eastAsia="pt-BR"/>
              </w:rPr>
              <w:t>CP</w:t>
            </w:r>
          </w:p>
        </w:tc>
        <w:tc>
          <w:tcPr>
            <w:tcW w:w="1216" w:type="dxa"/>
            <w:tcBorders>
              <w:top w:val="nil"/>
              <w:left w:val="nil"/>
              <w:bottom w:val="single" w:sz="4" w:space="0" w:color="auto"/>
              <w:right w:val="single" w:sz="4" w:space="0" w:color="auto"/>
            </w:tcBorders>
            <w:noWrap/>
            <w:vAlign w:val="center"/>
            <w:hideMark/>
          </w:tcPr>
          <w:p w14:paraId="1416610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20.000</w:t>
            </w:r>
          </w:p>
        </w:tc>
        <w:tc>
          <w:tcPr>
            <w:tcW w:w="1418" w:type="dxa"/>
            <w:tcBorders>
              <w:top w:val="nil"/>
              <w:left w:val="nil"/>
              <w:bottom w:val="single" w:sz="4" w:space="0" w:color="auto"/>
              <w:right w:val="single" w:sz="4" w:space="0" w:color="auto"/>
            </w:tcBorders>
            <w:noWrap/>
            <w:vAlign w:val="center"/>
            <w:hideMark/>
          </w:tcPr>
          <w:p w14:paraId="39961AB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0,023 </w:t>
            </w:r>
          </w:p>
        </w:tc>
        <w:tc>
          <w:tcPr>
            <w:tcW w:w="1984" w:type="dxa"/>
            <w:tcBorders>
              <w:top w:val="nil"/>
              <w:left w:val="nil"/>
              <w:bottom w:val="single" w:sz="4" w:space="0" w:color="auto"/>
              <w:right w:val="single" w:sz="4" w:space="0" w:color="auto"/>
            </w:tcBorders>
            <w:noWrap/>
            <w:vAlign w:val="bottom"/>
            <w:hideMark/>
          </w:tcPr>
          <w:p w14:paraId="4E8BED5E"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460,000 </w:t>
            </w:r>
          </w:p>
        </w:tc>
      </w:tr>
      <w:tr w:rsidR="00381B9A" w14:paraId="1ADC68DC" w14:textId="77777777" w:rsidTr="0092368B">
        <w:trPr>
          <w:trHeight w:val="300"/>
        </w:trPr>
        <w:tc>
          <w:tcPr>
            <w:tcW w:w="364" w:type="dxa"/>
            <w:tcBorders>
              <w:top w:val="single" w:sz="4" w:space="0" w:color="auto"/>
              <w:left w:val="single" w:sz="4" w:space="0" w:color="auto"/>
              <w:bottom w:val="single" w:sz="4" w:space="0" w:color="auto"/>
              <w:right w:val="single" w:sz="4" w:space="0" w:color="auto"/>
            </w:tcBorders>
            <w:noWrap/>
            <w:vAlign w:val="center"/>
            <w:hideMark/>
          </w:tcPr>
          <w:p w14:paraId="4287A9D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76</w:t>
            </w:r>
          </w:p>
        </w:tc>
        <w:tc>
          <w:tcPr>
            <w:tcW w:w="1419" w:type="dxa"/>
            <w:tcBorders>
              <w:top w:val="single" w:sz="4" w:space="0" w:color="auto"/>
              <w:left w:val="nil"/>
              <w:bottom w:val="single" w:sz="4" w:space="0" w:color="auto"/>
              <w:right w:val="single" w:sz="4" w:space="0" w:color="auto"/>
            </w:tcBorders>
            <w:noWrap/>
            <w:vAlign w:val="center"/>
            <w:hideMark/>
          </w:tcPr>
          <w:p w14:paraId="698BB4C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BR0270120</w:t>
            </w:r>
          </w:p>
        </w:tc>
        <w:tc>
          <w:tcPr>
            <w:tcW w:w="4394" w:type="dxa"/>
            <w:tcBorders>
              <w:top w:val="single" w:sz="4" w:space="0" w:color="auto"/>
              <w:left w:val="nil"/>
              <w:bottom w:val="single" w:sz="4" w:space="0" w:color="auto"/>
              <w:right w:val="single" w:sz="4" w:space="0" w:color="auto"/>
            </w:tcBorders>
            <w:noWrap/>
            <w:vAlign w:val="center"/>
            <w:hideMark/>
          </w:tcPr>
          <w:p w14:paraId="2FA268E5"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Clonazepan</w:t>
            </w:r>
            <w:proofErr w:type="spellEnd"/>
            <w:r w:rsidRPr="000B6E36">
              <w:rPr>
                <w:rFonts w:ascii="Calibri" w:eastAsia="Times New Roman" w:hAnsi="Calibri" w:cs="Calibri"/>
                <w:color w:val="000000"/>
                <w:lang w:eastAsia="pt-BR"/>
              </w:rPr>
              <w:t xml:space="preserve"> 2,5mg/ml 20ml</w:t>
            </w:r>
          </w:p>
        </w:tc>
        <w:tc>
          <w:tcPr>
            <w:tcW w:w="1216" w:type="dxa"/>
            <w:tcBorders>
              <w:top w:val="single" w:sz="4" w:space="0" w:color="auto"/>
              <w:left w:val="nil"/>
              <w:bottom w:val="single" w:sz="4" w:space="0" w:color="auto"/>
              <w:right w:val="single" w:sz="4" w:space="0" w:color="auto"/>
            </w:tcBorders>
            <w:noWrap/>
            <w:vAlign w:val="center"/>
            <w:hideMark/>
          </w:tcPr>
          <w:p w14:paraId="049EDAA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600</w:t>
            </w:r>
          </w:p>
        </w:tc>
        <w:tc>
          <w:tcPr>
            <w:tcW w:w="1418" w:type="dxa"/>
            <w:tcBorders>
              <w:top w:val="single" w:sz="4" w:space="0" w:color="auto"/>
              <w:left w:val="nil"/>
              <w:bottom w:val="single" w:sz="4" w:space="0" w:color="auto"/>
              <w:right w:val="single" w:sz="4" w:space="0" w:color="auto"/>
            </w:tcBorders>
            <w:noWrap/>
            <w:vAlign w:val="center"/>
            <w:hideMark/>
          </w:tcPr>
          <w:p w14:paraId="5D38159C"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1,839 </w:t>
            </w:r>
          </w:p>
        </w:tc>
        <w:tc>
          <w:tcPr>
            <w:tcW w:w="1984" w:type="dxa"/>
            <w:tcBorders>
              <w:top w:val="single" w:sz="4" w:space="0" w:color="auto"/>
              <w:left w:val="nil"/>
              <w:bottom w:val="single" w:sz="4" w:space="0" w:color="auto"/>
              <w:right w:val="single" w:sz="4" w:space="0" w:color="auto"/>
            </w:tcBorders>
            <w:noWrap/>
            <w:vAlign w:val="bottom"/>
            <w:hideMark/>
          </w:tcPr>
          <w:p w14:paraId="4BA1D7B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1.103,400 </w:t>
            </w:r>
          </w:p>
        </w:tc>
      </w:tr>
      <w:tr w:rsidR="00381B9A" w14:paraId="63159232"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14AF854F"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77</w:t>
            </w:r>
          </w:p>
        </w:tc>
        <w:tc>
          <w:tcPr>
            <w:tcW w:w="1419" w:type="dxa"/>
            <w:tcBorders>
              <w:top w:val="nil"/>
              <w:left w:val="nil"/>
              <w:bottom w:val="single" w:sz="4" w:space="0" w:color="auto"/>
              <w:right w:val="single" w:sz="4" w:space="0" w:color="auto"/>
            </w:tcBorders>
            <w:noWrap/>
            <w:vAlign w:val="center"/>
            <w:hideMark/>
          </w:tcPr>
          <w:p w14:paraId="2C99E2D2"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BR0293839</w:t>
            </w:r>
          </w:p>
        </w:tc>
        <w:tc>
          <w:tcPr>
            <w:tcW w:w="4394" w:type="dxa"/>
            <w:tcBorders>
              <w:top w:val="nil"/>
              <w:left w:val="nil"/>
              <w:bottom w:val="single" w:sz="4" w:space="0" w:color="auto"/>
              <w:right w:val="single" w:sz="4" w:space="0" w:color="auto"/>
            </w:tcBorders>
            <w:noWrap/>
            <w:vAlign w:val="center"/>
            <w:hideMark/>
          </w:tcPr>
          <w:p w14:paraId="269F51D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Sais de hidratação sachê </w:t>
            </w:r>
          </w:p>
        </w:tc>
        <w:tc>
          <w:tcPr>
            <w:tcW w:w="1216" w:type="dxa"/>
            <w:tcBorders>
              <w:top w:val="nil"/>
              <w:left w:val="nil"/>
              <w:bottom w:val="single" w:sz="4" w:space="0" w:color="auto"/>
              <w:right w:val="single" w:sz="4" w:space="0" w:color="auto"/>
            </w:tcBorders>
            <w:noWrap/>
            <w:vAlign w:val="center"/>
            <w:hideMark/>
          </w:tcPr>
          <w:p w14:paraId="49130D0E"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200</w:t>
            </w:r>
          </w:p>
        </w:tc>
        <w:tc>
          <w:tcPr>
            <w:tcW w:w="1418" w:type="dxa"/>
            <w:tcBorders>
              <w:top w:val="nil"/>
              <w:left w:val="nil"/>
              <w:bottom w:val="single" w:sz="4" w:space="0" w:color="auto"/>
              <w:right w:val="single" w:sz="4" w:space="0" w:color="auto"/>
            </w:tcBorders>
            <w:noWrap/>
            <w:vAlign w:val="center"/>
            <w:hideMark/>
          </w:tcPr>
          <w:p w14:paraId="7AE8A02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0,678 </w:t>
            </w:r>
          </w:p>
        </w:tc>
        <w:tc>
          <w:tcPr>
            <w:tcW w:w="1984" w:type="dxa"/>
            <w:tcBorders>
              <w:top w:val="nil"/>
              <w:left w:val="nil"/>
              <w:bottom w:val="single" w:sz="4" w:space="0" w:color="auto"/>
              <w:right w:val="single" w:sz="4" w:space="0" w:color="auto"/>
            </w:tcBorders>
            <w:noWrap/>
            <w:vAlign w:val="bottom"/>
            <w:hideMark/>
          </w:tcPr>
          <w:p w14:paraId="4955291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135,600 </w:t>
            </w:r>
          </w:p>
        </w:tc>
      </w:tr>
      <w:tr w:rsidR="00381B9A" w14:paraId="3F0145AF"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4D966F44"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78</w:t>
            </w:r>
          </w:p>
        </w:tc>
        <w:tc>
          <w:tcPr>
            <w:tcW w:w="1419" w:type="dxa"/>
            <w:tcBorders>
              <w:top w:val="nil"/>
              <w:left w:val="nil"/>
              <w:bottom w:val="single" w:sz="4" w:space="0" w:color="auto"/>
              <w:right w:val="single" w:sz="4" w:space="0" w:color="auto"/>
            </w:tcBorders>
            <w:noWrap/>
            <w:vAlign w:val="center"/>
            <w:hideMark/>
          </w:tcPr>
          <w:p w14:paraId="1F375B26"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BR0267205-3</w:t>
            </w:r>
          </w:p>
        </w:tc>
        <w:tc>
          <w:tcPr>
            <w:tcW w:w="4394" w:type="dxa"/>
            <w:tcBorders>
              <w:top w:val="nil"/>
              <w:left w:val="nil"/>
              <w:bottom w:val="single" w:sz="4" w:space="0" w:color="auto"/>
              <w:right w:val="single" w:sz="4" w:space="0" w:color="auto"/>
            </w:tcBorders>
            <w:noWrap/>
            <w:vAlign w:val="center"/>
            <w:hideMark/>
          </w:tcPr>
          <w:p w14:paraId="29B0734F"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Dipirona 20ml</w:t>
            </w:r>
          </w:p>
        </w:tc>
        <w:tc>
          <w:tcPr>
            <w:tcW w:w="1216" w:type="dxa"/>
            <w:tcBorders>
              <w:top w:val="nil"/>
              <w:left w:val="nil"/>
              <w:bottom w:val="single" w:sz="4" w:space="0" w:color="auto"/>
              <w:right w:val="single" w:sz="4" w:space="0" w:color="auto"/>
            </w:tcBorders>
            <w:noWrap/>
            <w:vAlign w:val="center"/>
            <w:hideMark/>
          </w:tcPr>
          <w:p w14:paraId="71446182"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w:t>
            </w:r>
          </w:p>
        </w:tc>
        <w:tc>
          <w:tcPr>
            <w:tcW w:w="1418" w:type="dxa"/>
            <w:tcBorders>
              <w:top w:val="nil"/>
              <w:left w:val="nil"/>
              <w:bottom w:val="single" w:sz="4" w:space="0" w:color="auto"/>
              <w:right w:val="single" w:sz="4" w:space="0" w:color="auto"/>
            </w:tcBorders>
            <w:noWrap/>
            <w:vAlign w:val="center"/>
            <w:hideMark/>
          </w:tcPr>
          <w:p w14:paraId="675DA0D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3,049 </w:t>
            </w:r>
          </w:p>
        </w:tc>
        <w:tc>
          <w:tcPr>
            <w:tcW w:w="1984" w:type="dxa"/>
            <w:tcBorders>
              <w:top w:val="nil"/>
              <w:left w:val="nil"/>
              <w:bottom w:val="single" w:sz="4" w:space="0" w:color="auto"/>
              <w:right w:val="single" w:sz="4" w:space="0" w:color="auto"/>
            </w:tcBorders>
            <w:noWrap/>
            <w:vAlign w:val="bottom"/>
            <w:hideMark/>
          </w:tcPr>
          <w:p w14:paraId="0DEFAE6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1.219,600 </w:t>
            </w:r>
          </w:p>
        </w:tc>
      </w:tr>
      <w:tr w:rsidR="00381B9A" w14:paraId="6A2AF880"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2EDB15E1"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79</w:t>
            </w:r>
          </w:p>
        </w:tc>
        <w:tc>
          <w:tcPr>
            <w:tcW w:w="1419" w:type="dxa"/>
            <w:tcBorders>
              <w:top w:val="nil"/>
              <w:left w:val="nil"/>
              <w:bottom w:val="single" w:sz="4" w:space="0" w:color="auto"/>
              <w:right w:val="single" w:sz="4" w:space="0" w:color="auto"/>
            </w:tcBorders>
            <w:noWrap/>
            <w:vAlign w:val="center"/>
            <w:hideMark/>
          </w:tcPr>
          <w:p w14:paraId="25E32145"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BR0267645</w:t>
            </w:r>
          </w:p>
        </w:tc>
        <w:tc>
          <w:tcPr>
            <w:tcW w:w="4394" w:type="dxa"/>
            <w:tcBorders>
              <w:top w:val="nil"/>
              <w:left w:val="nil"/>
              <w:bottom w:val="single" w:sz="4" w:space="0" w:color="auto"/>
              <w:right w:val="single" w:sz="4" w:space="0" w:color="auto"/>
            </w:tcBorders>
            <w:noWrap/>
            <w:vAlign w:val="center"/>
            <w:hideMark/>
          </w:tcPr>
          <w:p w14:paraId="15802751" w14:textId="77777777" w:rsidR="00381B9A" w:rsidRPr="000B6E36" w:rsidRDefault="00381B9A" w:rsidP="009C7FB2">
            <w:pPr>
              <w:spacing w:after="0" w:line="240" w:lineRule="auto"/>
              <w:rPr>
                <w:rFonts w:ascii="Calibri" w:eastAsia="Times New Roman" w:hAnsi="Calibri" w:cs="Calibri"/>
                <w:color w:val="000000"/>
                <w:lang w:eastAsia="pt-BR"/>
              </w:rPr>
            </w:pPr>
            <w:proofErr w:type="spellStart"/>
            <w:r w:rsidRPr="000B6E36">
              <w:rPr>
                <w:rFonts w:ascii="Calibri" w:eastAsia="Times New Roman" w:hAnsi="Calibri" w:cs="Calibri"/>
                <w:color w:val="000000"/>
                <w:lang w:eastAsia="pt-BR"/>
              </w:rPr>
              <w:t>Dexclorfeniramina</w:t>
            </w:r>
            <w:proofErr w:type="spellEnd"/>
            <w:r w:rsidRPr="000B6E36">
              <w:rPr>
                <w:rFonts w:ascii="Calibri" w:eastAsia="Times New Roman" w:hAnsi="Calibri" w:cs="Calibri"/>
                <w:color w:val="000000"/>
                <w:lang w:eastAsia="pt-BR"/>
              </w:rPr>
              <w:t xml:space="preserve"> 2mg CP</w:t>
            </w:r>
          </w:p>
        </w:tc>
        <w:tc>
          <w:tcPr>
            <w:tcW w:w="1216" w:type="dxa"/>
            <w:tcBorders>
              <w:top w:val="nil"/>
              <w:left w:val="nil"/>
              <w:bottom w:val="single" w:sz="4" w:space="0" w:color="auto"/>
              <w:right w:val="single" w:sz="4" w:space="0" w:color="auto"/>
            </w:tcBorders>
            <w:noWrap/>
            <w:vAlign w:val="center"/>
            <w:hideMark/>
          </w:tcPr>
          <w:p w14:paraId="7070FA55"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4.000</w:t>
            </w:r>
          </w:p>
        </w:tc>
        <w:tc>
          <w:tcPr>
            <w:tcW w:w="1418" w:type="dxa"/>
            <w:tcBorders>
              <w:top w:val="nil"/>
              <w:left w:val="nil"/>
              <w:bottom w:val="single" w:sz="4" w:space="0" w:color="auto"/>
              <w:right w:val="single" w:sz="4" w:space="0" w:color="auto"/>
            </w:tcBorders>
            <w:noWrap/>
            <w:vAlign w:val="center"/>
            <w:hideMark/>
          </w:tcPr>
          <w:p w14:paraId="394079A7"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0,040 </w:t>
            </w:r>
          </w:p>
        </w:tc>
        <w:tc>
          <w:tcPr>
            <w:tcW w:w="1984" w:type="dxa"/>
            <w:tcBorders>
              <w:top w:val="nil"/>
              <w:left w:val="nil"/>
              <w:bottom w:val="single" w:sz="4" w:space="0" w:color="auto"/>
              <w:right w:val="single" w:sz="4" w:space="0" w:color="auto"/>
            </w:tcBorders>
            <w:noWrap/>
            <w:vAlign w:val="bottom"/>
            <w:hideMark/>
          </w:tcPr>
          <w:p w14:paraId="7987CF5C"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160,000 </w:t>
            </w:r>
          </w:p>
        </w:tc>
      </w:tr>
      <w:tr w:rsidR="00381B9A" w14:paraId="24C75BF3"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D8C3EE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80</w:t>
            </w:r>
          </w:p>
        </w:tc>
        <w:tc>
          <w:tcPr>
            <w:tcW w:w="1419" w:type="dxa"/>
            <w:tcBorders>
              <w:top w:val="nil"/>
              <w:left w:val="nil"/>
              <w:bottom w:val="single" w:sz="4" w:space="0" w:color="auto"/>
              <w:right w:val="single" w:sz="4" w:space="0" w:color="auto"/>
            </w:tcBorders>
            <w:noWrap/>
            <w:vAlign w:val="center"/>
            <w:hideMark/>
          </w:tcPr>
          <w:p w14:paraId="58564683"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BR0291770</w:t>
            </w:r>
          </w:p>
        </w:tc>
        <w:tc>
          <w:tcPr>
            <w:tcW w:w="4394" w:type="dxa"/>
            <w:tcBorders>
              <w:top w:val="nil"/>
              <w:left w:val="nil"/>
              <w:bottom w:val="single" w:sz="4" w:space="0" w:color="auto"/>
              <w:right w:val="single" w:sz="4" w:space="0" w:color="auto"/>
            </w:tcBorders>
            <w:noWrap/>
            <w:vAlign w:val="center"/>
            <w:hideMark/>
          </w:tcPr>
          <w:p w14:paraId="00DBEF94" w14:textId="44DE5E16" w:rsidR="00381B9A" w:rsidRPr="000B6E36" w:rsidRDefault="0092368B" w:rsidP="009C7FB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Oxalato de </w:t>
            </w:r>
            <w:proofErr w:type="spellStart"/>
            <w:r w:rsidR="00381B9A" w:rsidRPr="000B6E36">
              <w:rPr>
                <w:rFonts w:ascii="Calibri" w:eastAsia="Times New Roman" w:hAnsi="Calibri" w:cs="Calibri"/>
                <w:color w:val="000000"/>
                <w:lang w:eastAsia="pt-BR"/>
              </w:rPr>
              <w:t>Escitalopran</w:t>
            </w:r>
            <w:proofErr w:type="spellEnd"/>
            <w:r w:rsidR="00381B9A" w:rsidRPr="000B6E36">
              <w:rPr>
                <w:rFonts w:ascii="Calibri" w:eastAsia="Times New Roman" w:hAnsi="Calibri" w:cs="Calibri"/>
                <w:color w:val="000000"/>
                <w:lang w:eastAsia="pt-BR"/>
              </w:rPr>
              <w:t xml:space="preserve"> 10mg CP</w:t>
            </w:r>
          </w:p>
        </w:tc>
        <w:tc>
          <w:tcPr>
            <w:tcW w:w="1216" w:type="dxa"/>
            <w:tcBorders>
              <w:top w:val="nil"/>
              <w:left w:val="nil"/>
              <w:bottom w:val="single" w:sz="4" w:space="0" w:color="auto"/>
              <w:right w:val="single" w:sz="4" w:space="0" w:color="auto"/>
            </w:tcBorders>
            <w:noWrap/>
            <w:vAlign w:val="center"/>
            <w:hideMark/>
          </w:tcPr>
          <w:p w14:paraId="1082A808"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10.000</w:t>
            </w:r>
          </w:p>
        </w:tc>
        <w:tc>
          <w:tcPr>
            <w:tcW w:w="1418" w:type="dxa"/>
            <w:tcBorders>
              <w:top w:val="nil"/>
              <w:left w:val="nil"/>
              <w:bottom w:val="single" w:sz="4" w:space="0" w:color="auto"/>
              <w:right w:val="single" w:sz="4" w:space="0" w:color="auto"/>
            </w:tcBorders>
            <w:noWrap/>
            <w:vAlign w:val="center"/>
            <w:hideMark/>
          </w:tcPr>
          <w:p w14:paraId="7F74F546"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0,102 </w:t>
            </w:r>
          </w:p>
        </w:tc>
        <w:tc>
          <w:tcPr>
            <w:tcW w:w="1984" w:type="dxa"/>
            <w:tcBorders>
              <w:top w:val="nil"/>
              <w:left w:val="nil"/>
              <w:bottom w:val="single" w:sz="4" w:space="0" w:color="auto"/>
              <w:right w:val="single" w:sz="4" w:space="0" w:color="auto"/>
            </w:tcBorders>
            <w:noWrap/>
            <w:vAlign w:val="bottom"/>
            <w:hideMark/>
          </w:tcPr>
          <w:p w14:paraId="44F276E0"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1.020,000 </w:t>
            </w:r>
          </w:p>
        </w:tc>
      </w:tr>
      <w:tr w:rsidR="00381B9A" w14:paraId="15B006B2" w14:textId="77777777" w:rsidTr="0092368B">
        <w:trPr>
          <w:trHeight w:val="300"/>
        </w:trPr>
        <w:tc>
          <w:tcPr>
            <w:tcW w:w="364" w:type="dxa"/>
            <w:tcBorders>
              <w:top w:val="nil"/>
              <w:left w:val="single" w:sz="4" w:space="0" w:color="auto"/>
              <w:bottom w:val="single" w:sz="4" w:space="0" w:color="auto"/>
              <w:right w:val="single" w:sz="4" w:space="0" w:color="auto"/>
            </w:tcBorders>
            <w:noWrap/>
            <w:vAlign w:val="center"/>
            <w:hideMark/>
          </w:tcPr>
          <w:p w14:paraId="0F1F3453"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81</w:t>
            </w:r>
          </w:p>
        </w:tc>
        <w:tc>
          <w:tcPr>
            <w:tcW w:w="1419" w:type="dxa"/>
            <w:tcBorders>
              <w:top w:val="nil"/>
              <w:left w:val="nil"/>
              <w:bottom w:val="single" w:sz="4" w:space="0" w:color="auto"/>
              <w:right w:val="single" w:sz="4" w:space="0" w:color="auto"/>
            </w:tcBorders>
            <w:noWrap/>
            <w:vAlign w:val="center"/>
            <w:hideMark/>
          </w:tcPr>
          <w:p w14:paraId="3B270CB9"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BR0267635</w:t>
            </w:r>
          </w:p>
        </w:tc>
        <w:tc>
          <w:tcPr>
            <w:tcW w:w="4394" w:type="dxa"/>
            <w:tcBorders>
              <w:top w:val="nil"/>
              <w:left w:val="nil"/>
              <w:bottom w:val="single" w:sz="4" w:space="0" w:color="auto"/>
              <w:right w:val="single" w:sz="4" w:space="0" w:color="auto"/>
            </w:tcBorders>
            <w:noWrap/>
            <w:vAlign w:val="center"/>
            <w:hideMark/>
          </w:tcPr>
          <w:p w14:paraId="641FF45D"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Clorpromazina 25mg CP</w:t>
            </w:r>
          </w:p>
        </w:tc>
        <w:tc>
          <w:tcPr>
            <w:tcW w:w="1216" w:type="dxa"/>
            <w:tcBorders>
              <w:top w:val="nil"/>
              <w:left w:val="nil"/>
              <w:bottom w:val="single" w:sz="4" w:space="0" w:color="auto"/>
              <w:right w:val="single" w:sz="4" w:space="0" w:color="auto"/>
            </w:tcBorders>
            <w:noWrap/>
            <w:vAlign w:val="center"/>
            <w:hideMark/>
          </w:tcPr>
          <w:p w14:paraId="38EE87DA"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4.000</w:t>
            </w:r>
          </w:p>
        </w:tc>
        <w:tc>
          <w:tcPr>
            <w:tcW w:w="1418" w:type="dxa"/>
            <w:tcBorders>
              <w:top w:val="nil"/>
              <w:left w:val="nil"/>
              <w:bottom w:val="single" w:sz="4" w:space="0" w:color="auto"/>
              <w:right w:val="single" w:sz="4" w:space="0" w:color="auto"/>
            </w:tcBorders>
            <w:noWrap/>
            <w:vAlign w:val="center"/>
            <w:hideMark/>
          </w:tcPr>
          <w:p w14:paraId="31DE7789" w14:textId="77777777" w:rsidR="00381B9A" w:rsidRPr="000B6E36" w:rsidRDefault="00381B9A" w:rsidP="009C7FB2">
            <w:pPr>
              <w:spacing w:after="0" w:line="240" w:lineRule="auto"/>
              <w:jc w:val="center"/>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0,318 </w:t>
            </w:r>
          </w:p>
        </w:tc>
        <w:tc>
          <w:tcPr>
            <w:tcW w:w="1984" w:type="dxa"/>
            <w:tcBorders>
              <w:top w:val="nil"/>
              <w:left w:val="nil"/>
              <w:bottom w:val="single" w:sz="4" w:space="0" w:color="auto"/>
              <w:right w:val="single" w:sz="4" w:space="0" w:color="auto"/>
            </w:tcBorders>
            <w:noWrap/>
            <w:vAlign w:val="bottom"/>
            <w:hideMark/>
          </w:tcPr>
          <w:p w14:paraId="3E9C853B" w14:textId="77777777" w:rsidR="00381B9A" w:rsidRPr="000B6E36" w:rsidRDefault="00381B9A" w:rsidP="009C7FB2">
            <w:pPr>
              <w:spacing w:after="0" w:line="240" w:lineRule="auto"/>
              <w:rPr>
                <w:rFonts w:ascii="Calibri" w:eastAsia="Times New Roman" w:hAnsi="Calibri" w:cs="Calibri"/>
                <w:color w:val="000000"/>
                <w:lang w:eastAsia="pt-BR"/>
              </w:rPr>
            </w:pPr>
            <w:r w:rsidRPr="000B6E36">
              <w:rPr>
                <w:rFonts w:ascii="Calibri" w:eastAsia="Times New Roman" w:hAnsi="Calibri" w:cs="Calibri"/>
                <w:color w:val="000000"/>
                <w:lang w:eastAsia="pt-BR"/>
              </w:rPr>
              <w:t xml:space="preserve"> R$          1.272,000 </w:t>
            </w:r>
          </w:p>
        </w:tc>
      </w:tr>
      <w:tr w:rsidR="00381B9A" w14:paraId="17B0D19D" w14:textId="77777777" w:rsidTr="0092368B">
        <w:trPr>
          <w:trHeight w:val="300"/>
        </w:trPr>
        <w:tc>
          <w:tcPr>
            <w:tcW w:w="364" w:type="dxa"/>
            <w:tcBorders>
              <w:top w:val="nil"/>
              <w:left w:val="single" w:sz="4" w:space="0" w:color="auto"/>
              <w:bottom w:val="single" w:sz="4" w:space="0" w:color="auto"/>
              <w:right w:val="single" w:sz="4" w:space="0" w:color="auto"/>
            </w:tcBorders>
            <w:noWrap/>
            <w:vAlign w:val="bottom"/>
            <w:hideMark/>
          </w:tcPr>
          <w:p w14:paraId="1CFDA179"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w:t>
            </w:r>
          </w:p>
        </w:tc>
        <w:tc>
          <w:tcPr>
            <w:tcW w:w="1419" w:type="dxa"/>
            <w:tcBorders>
              <w:top w:val="nil"/>
              <w:left w:val="nil"/>
              <w:bottom w:val="single" w:sz="4" w:space="0" w:color="auto"/>
              <w:right w:val="single" w:sz="4" w:space="0" w:color="auto"/>
            </w:tcBorders>
            <w:noWrap/>
            <w:vAlign w:val="bottom"/>
            <w:hideMark/>
          </w:tcPr>
          <w:p w14:paraId="49286B62"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w:t>
            </w:r>
          </w:p>
        </w:tc>
        <w:tc>
          <w:tcPr>
            <w:tcW w:w="4394" w:type="dxa"/>
            <w:tcBorders>
              <w:top w:val="nil"/>
              <w:left w:val="nil"/>
              <w:bottom w:val="single" w:sz="4" w:space="0" w:color="auto"/>
              <w:right w:val="single" w:sz="4" w:space="0" w:color="auto"/>
            </w:tcBorders>
            <w:noWrap/>
            <w:vAlign w:val="bottom"/>
            <w:hideMark/>
          </w:tcPr>
          <w:p w14:paraId="2EAC72EF"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w:t>
            </w:r>
          </w:p>
        </w:tc>
        <w:tc>
          <w:tcPr>
            <w:tcW w:w="1216" w:type="dxa"/>
            <w:tcBorders>
              <w:top w:val="nil"/>
              <w:left w:val="nil"/>
              <w:bottom w:val="single" w:sz="4" w:space="0" w:color="auto"/>
              <w:right w:val="single" w:sz="4" w:space="0" w:color="auto"/>
            </w:tcBorders>
            <w:noWrap/>
            <w:vAlign w:val="bottom"/>
            <w:hideMark/>
          </w:tcPr>
          <w:p w14:paraId="28C1F69E"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w:t>
            </w:r>
          </w:p>
        </w:tc>
        <w:tc>
          <w:tcPr>
            <w:tcW w:w="1418" w:type="dxa"/>
            <w:tcBorders>
              <w:top w:val="single" w:sz="4" w:space="0" w:color="auto"/>
              <w:left w:val="nil"/>
              <w:bottom w:val="single" w:sz="4" w:space="0" w:color="auto"/>
            </w:tcBorders>
            <w:noWrap/>
            <w:vAlign w:val="bottom"/>
            <w:hideMark/>
          </w:tcPr>
          <w:p w14:paraId="341EE34A" w14:textId="77777777" w:rsidR="00381B9A" w:rsidRDefault="00381B9A" w:rsidP="009C7FB2">
            <w:pPr>
              <w:spacing w:after="0" w:line="240" w:lineRule="auto"/>
              <w:jc w:val="right"/>
              <w:rPr>
                <w:rFonts w:ascii="Calibri" w:eastAsia="Times New Roman" w:hAnsi="Calibri" w:cs="Calibri"/>
                <w:b/>
                <w:bCs/>
                <w:color w:val="000000"/>
                <w:lang w:eastAsia="pt-BR"/>
              </w:rPr>
            </w:pPr>
            <w:r>
              <w:rPr>
                <w:rFonts w:ascii="Calibri" w:eastAsia="Times New Roman" w:hAnsi="Calibri" w:cs="Calibri"/>
                <w:b/>
                <w:bCs/>
                <w:color w:val="000000"/>
                <w:lang w:eastAsia="pt-BR"/>
              </w:rPr>
              <w:t>TOTAL: </w:t>
            </w:r>
          </w:p>
        </w:tc>
        <w:tc>
          <w:tcPr>
            <w:tcW w:w="1984" w:type="dxa"/>
            <w:tcBorders>
              <w:top w:val="nil"/>
              <w:left w:val="nil"/>
              <w:bottom w:val="single" w:sz="4" w:space="0" w:color="auto"/>
              <w:right w:val="single" w:sz="4" w:space="0" w:color="auto"/>
            </w:tcBorders>
            <w:noWrap/>
            <w:vAlign w:val="bottom"/>
            <w:hideMark/>
          </w:tcPr>
          <w:p w14:paraId="20026A32" w14:textId="77777777" w:rsidR="00381B9A" w:rsidRDefault="00381B9A" w:rsidP="009C7FB2">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xml:space="preserve"> R$        60.178,588 </w:t>
            </w:r>
          </w:p>
        </w:tc>
      </w:tr>
    </w:tbl>
    <w:p w14:paraId="626F9F19" w14:textId="77777777" w:rsidR="00381B9A" w:rsidRDefault="00381B9A" w:rsidP="00381B9A">
      <w:pPr>
        <w:tabs>
          <w:tab w:val="left" w:pos="1418"/>
          <w:tab w:val="left" w:pos="4253"/>
        </w:tabs>
        <w:spacing w:line="360" w:lineRule="auto"/>
        <w:jc w:val="both"/>
        <w:rPr>
          <w:b/>
          <w:bCs/>
        </w:rPr>
      </w:pPr>
    </w:p>
    <w:p w14:paraId="6F375E9E" w14:textId="77777777" w:rsidR="00381B9A" w:rsidRDefault="00381B9A" w:rsidP="00381B9A">
      <w:pPr>
        <w:tabs>
          <w:tab w:val="left" w:pos="1418"/>
          <w:tab w:val="left" w:pos="4253"/>
        </w:tabs>
        <w:spacing w:line="360" w:lineRule="auto"/>
        <w:jc w:val="both"/>
      </w:pPr>
      <w:r>
        <w:rPr>
          <w:b/>
          <w:bCs/>
        </w:rPr>
        <w:t>CLÁUSULA TERCEIRA – PRAZO, FORMA E LOCAL DO PAGAMENTO</w:t>
      </w:r>
      <w:r>
        <w:t xml:space="preserve"> </w:t>
      </w:r>
    </w:p>
    <w:p w14:paraId="3A35B9C0" w14:textId="11B15723" w:rsidR="00381B9A" w:rsidRDefault="00381B9A" w:rsidP="00381B9A">
      <w:pPr>
        <w:tabs>
          <w:tab w:val="left" w:pos="1418"/>
          <w:tab w:val="left" w:pos="2552"/>
          <w:tab w:val="left" w:pos="4253"/>
        </w:tabs>
        <w:spacing w:line="360" w:lineRule="auto"/>
        <w:jc w:val="both"/>
        <w:rPr>
          <w:bCs/>
        </w:rPr>
      </w:pPr>
      <w:r>
        <w:rPr>
          <w:b/>
        </w:rPr>
        <w:t>3.1.</w:t>
      </w:r>
      <w:r>
        <w:rPr>
          <w:bCs/>
        </w:rPr>
        <w:t xml:space="preserve"> O prazo para o fornecimento do objeto é de até 15 dias, contados da assinatura do presente contrato.</w:t>
      </w:r>
    </w:p>
    <w:p w14:paraId="3A23D963" w14:textId="77777777" w:rsidR="00381B9A" w:rsidRDefault="00381B9A" w:rsidP="00381B9A">
      <w:pPr>
        <w:tabs>
          <w:tab w:val="left" w:pos="1418"/>
          <w:tab w:val="left" w:pos="2552"/>
          <w:tab w:val="left" w:pos="4253"/>
        </w:tabs>
        <w:spacing w:line="360" w:lineRule="auto"/>
        <w:jc w:val="both"/>
        <w:rPr>
          <w:bCs/>
        </w:rPr>
      </w:pPr>
      <w:r>
        <w:rPr>
          <w:b/>
        </w:rPr>
        <w:t>3.2.</w:t>
      </w:r>
      <w:r>
        <w:rPr>
          <w:bCs/>
        </w:rPr>
        <w:t xml:space="preserve"> O objeto deverá ser entregue de acordo com previsto no edital e na proposta vencedora da licitação, no seguinte local: Secretaria Municipal de Saúde de Lagoão RS.</w:t>
      </w:r>
    </w:p>
    <w:p w14:paraId="0C576E41" w14:textId="63A129F3" w:rsidR="00381B9A" w:rsidRDefault="00381B9A" w:rsidP="00381B9A">
      <w:pPr>
        <w:tabs>
          <w:tab w:val="left" w:pos="1418"/>
          <w:tab w:val="left" w:pos="2552"/>
          <w:tab w:val="left" w:pos="4253"/>
        </w:tabs>
        <w:spacing w:line="360" w:lineRule="auto"/>
        <w:jc w:val="both"/>
        <w:rPr>
          <w:bCs/>
        </w:rPr>
      </w:pPr>
      <w:r>
        <w:rPr>
          <w:b/>
        </w:rPr>
        <w:lastRenderedPageBreak/>
        <w:t>3.3.</w:t>
      </w:r>
      <w:r>
        <w:rPr>
          <w:bCs/>
        </w:rPr>
        <w:t xml:space="preserve"> O fornecimento deverá ser realizado com observância do seguinte cronograma de entrega: 15 dias</w:t>
      </w:r>
    </w:p>
    <w:p w14:paraId="112D6B70" w14:textId="77777777" w:rsidR="00381B9A" w:rsidRDefault="00381B9A" w:rsidP="00381B9A">
      <w:pPr>
        <w:pStyle w:val="Corpodetexto"/>
        <w:tabs>
          <w:tab w:val="left" w:pos="1418"/>
        </w:tabs>
      </w:pPr>
      <w:r>
        <w:rPr>
          <w:b/>
          <w:bCs/>
        </w:rPr>
        <w:t>3.4.</w:t>
      </w:r>
      <w:r>
        <w:t xml:space="preserve"> A </w:t>
      </w:r>
      <w:r>
        <w:rPr>
          <w:b/>
          <w:bCs/>
        </w:rPr>
        <w:t>CONTRATADA</w:t>
      </w:r>
      <w:r>
        <w:t xml:space="preserve"> deverá realizar o fornecimento do objeto contratado no prazo máximo de 30 dias úteis contados do recebimento da ordem de fornecimento ou da nota de empenho correspondente, emitida pelo </w:t>
      </w:r>
      <w:r>
        <w:rPr>
          <w:b/>
          <w:bCs/>
        </w:rPr>
        <w:t>CONTRATANTE</w:t>
      </w:r>
      <w:r>
        <w:t>.</w:t>
      </w:r>
    </w:p>
    <w:p w14:paraId="30B37698" w14:textId="77777777" w:rsidR="00381B9A" w:rsidRDefault="00381B9A" w:rsidP="00381B9A">
      <w:pPr>
        <w:pStyle w:val="Corpodetexto"/>
        <w:tabs>
          <w:tab w:val="left" w:pos="1418"/>
        </w:tabs>
        <w:rPr>
          <w:b/>
        </w:rPr>
      </w:pPr>
      <w:r>
        <w:rPr>
          <w:b/>
          <w:bCs/>
        </w:rPr>
        <w:t>3.6.</w:t>
      </w:r>
      <w:r>
        <w:t xml:space="preserve"> Este contrato poderá ser prorrogado sucessivamente, respeitada a vigência máxima decenal, mediante demonstração de que as condições e os preços permanecem vantajosos para o </w:t>
      </w:r>
      <w:r>
        <w:rPr>
          <w:b/>
          <w:bCs/>
        </w:rPr>
        <w:t>CONTRATANTE</w:t>
      </w:r>
      <w:r>
        <w:t>, sendo permitidas eventuais negociações entre as partes.</w:t>
      </w:r>
      <w:r>
        <w:rPr>
          <w:b/>
        </w:rPr>
        <w:tab/>
      </w:r>
    </w:p>
    <w:p w14:paraId="6FD962CF" w14:textId="77777777" w:rsidR="00381B9A" w:rsidRDefault="00381B9A" w:rsidP="00381B9A">
      <w:pPr>
        <w:pStyle w:val="Corpodetexto"/>
        <w:tabs>
          <w:tab w:val="left" w:pos="1418"/>
        </w:tabs>
      </w:pPr>
    </w:p>
    <w:p w14:paraId="01B084E2" w14:textId="77777777" w:rsidR="00381B9A" w:rsidRDefault="00381B9A" w:rsidP="00381B9A">
      <w:pPr>
        <w:tabs>
          <w:tab w:val="left" w:pos="4253"/>
        </w:tabs>
        <w:spacing w:line="360" w:lineRule="auto"/>
        <w:rPr>
          <w:b/>
        </w:rPr>
      </w:pPr>
      <w:r>
        <w:rPr>
          <w:b/>
        </w:rPr>
        <w:t>CLÁUSULA QUARTA – PREÇO</w:t>
      </w:r>
      <w:r>
        <w:rPr>
          <w:bCs/>
        </w:rPr>
        <w:t xml:space="preserve"> </w:t>
      </w:r>
      <w:r>
        <w:rPr>
          <w:b/>
        </w:rPr>
        <w:tab/>
      </w:r>
    </w:p>
    <w:p w14:paraId="6BE671F2" w14:textId="7FDB6D7C" w:rsidR="00381B9A" w:rsidRDefault="00381B9A" w:rsidP="00381B9A">
      <w:pPr>
        <w:tabs>
          <w:tab w:val="left" w:pos="1418"/>
        </w:tabs>
        <w:spacing w:line="360" w:lineRule="auto"/>
        <w:jc w:val="both"/>
      </w:pPr>
      <w:r>
        <w:t xml:space="preserve">O preço a ser pago pelo fornecimento do objeto do presente contrato é </w:t>
      </w:r>
      <w:r w:rsidRPr="00A204B0">
        <w:rPr>
          <w:b/>
          <w:bCs/>
        </w:rPr>
        <w:t>de R$</w:t>
      </w:r>
      <w:r>
        <w:rPr>
          <w:b/>
          <w:bCs/>
        </w:rPr>
        <w:t xml:space="preserve"> ....(</w:t>
      </w:r>
      <w:r w:rsidRPr="00A204B0">
        <w:rPr>
          <w:b/>
          <w:bCs/>
        </w:rPr>
        <w:t xml:space="preserve"> </w:t>
      </w:r>
      <w:r>
        <w:rPr>
          <w:b/>
          <w:bCs/>
        </w:rPr>
        <w:t>......</w:t>
      </w:r>
      <w:r w:rsidRPr="00A204B0">
        <w:rPr>
          <w:b/>
          <w:bCs/>
        </w:rPr>
        <w:t>),</w:t>
      </w:r>
      <w:r w:rsidRPr="00A204B0">
        <w:t xml:space="preserve"> </w:t>
      </w:r>
      <w:r>
        <w:t xml:space="preserve">conforme a proposta da </w:t>
      </w:r>
      <w:r>
        <w:rPr>
          <w:b/>
          <w:bCs/>
        </w:rPr>
        <w:t>CONTRATADA</w:t>
      </w:r>
      <w:r>
        <w:t xml:space="preserve"> vencedora da licitação.</w:t>
      </w:r>
    </w:p>
    <w:p w14:paraId="02AE3254" w14:textId="77777777" w:rsidR="00381B9A" w:rsidRDefault="00381B9A" w:rsidP="00381B9A">
      <w:pPr>
        <w:tabs>
          <w:tab w:val="left" w:pos="1418"/>
        </w:tabs>
        <w:spacing w:line="360" w:lineRule="auto"/>
        <w:jc w:val="both"/>
      </w:pPr>
    </w:p>
    <w:p w14:paraId="6FCD69CC" w14:textId="77777777" w:rsidR="00381B9A" w:rsidRDefault="00381B9A" w:rsidP="00381B9A">
      <w:pPr>
        <w:tabs>
          <w:tab w:val="left" w:pos="4253"/>
        </w:tabs>
        <w:spacing w:line="360" w:lineRule="auto"/>
      </w:pPr>
      <w:r>
        <w:rPr>
          <w:b/>
        </w:rPr>
        <w:t>CLÁUSULA QUINTA – PAGAMENTO</w:t>
      </w:r>
      <w:r>
        <w:rPr>
          <w:bCs/>
        </w:rPr>
        <w:t xml:space="preserve"> </w:t>
      </w:r>
    </w:p>
    <w:p w14:paraId="3660BA89" w14:textId="3876649E" w:rsidR="00381B9A" w:rsidRDefault="00381B9A" w:rsidP="00381B9A">
      <w:pPr>
        <w:pStyle w:val="Corpodetexto"/>
        <w:tabs>
          <w:tab w:val="left" w:pos="1418"/>
        </w:tabs>
      </w:pPr>
      <w:r>
        <w:rPr>
          <w:b/>
          <w:bCs/>
        </w:rPr>
        <w:t>5.1.</w:t>
      </w:r>
      <w:r>
        <w:t xml:space="preserve"> O pagamento será efetuado em 30 DIAS , mediante a entrega integral do objeto, a apresentação de nota fiscal e aprovação da fiscalização do </w:t>
      </w:r>
      <w:r>
        <w:rPr>
          <w:b/>
          <w:bCs/>
        </w:rPr>
        <w:t>CONTRATANTE</w:t>
      </w:r>
      <w:r>
        <w:t xml:space="preserve">. </w:t>
      </w:r>
    </w:p>
    <w:p w14:paraId="37E0FB41" w14:textId="6120DA01" w:rsidR="00381B9A" w:rsidRDefault="00381B9A" w:rsidP="00381B9A">
      <w:pPr>
        <w:pStyle w:val="Corpodetexto"/>
        <w:tabs>
          <w:tab w:val="left" w:pos="1418"/>
        </w:tabs>
        <w:rPr>
          <w:b/>
        </w:rPr>
      </w:pPr>
      <w:r>
        <w:rPr>
          <w:b/>
          <w:bCs/>
        </w:rPr>
        <w:t>5.2.</w:t>
      </w:r>
      <w:r>
        <w:t xml:space="preserve"> O pagamento correrá em até 30  dias úteis contados da apresentação da nota fiscal. Se o término desse prazo coincidir com dia não útil, considerar-se-á como vencimento o primeiro dia útil imediatamente posterior.</w:t>
      </w:r>
    </w:p>
    <w:p w14:paraId="4D13AC27" w14:textId="77777777" w:rsidR="00381B9A" w:rsidRDefault="00381B9A" w:rsidP="00381B9A">
      <w:pPr>
        <w:tabs>
          <w:tab w:val="left" w:pos="4253"/>
        </w:tabs>
        <w:spacing w:line="360" w:lineRule="auto"/>
      </w:pPr>
      <w:r>
        <w:rPr>
          <w:b/>
        </w:rPr>
        <w:t>CLÁUSULA SEXTA – RECURSO FINANCEIRO</w:t>
      </w:r>
    </w:p>
    <w:p w14:paraId="06C02F36" w14:textId="4458307B" w:rsidR="00381B9A" w:rsidRDefault="00381B9A" w:rsidP="00381B9A">
      <w:pPr>
        <w:pStyle w:val="Corpodetexto"/>
        <w:tabs>
          <w:tab w:val="left" w:pos="1418"/>
        </w:tabs>
      </w:pPr>
      <w:r>
        <w:t xml:space="preserve">As despesas do presente contrato correrão à conta da seguinte dotação orçamentária: </w:t>
      </w:r>
    </w:p>
    <w:p w14:paraId="1094DDAB" w14:textId="6D8F593D" w:rsidR="00381B9A" w:rsidRDefault="00794070" w:rsidP="00794070">
      <w:pPr>
        <w:tabs>
          <w:tab w:val="left" w:pos="1134"/>
        </w:tabs>
        <w:spacing w:line="360" w:lineRule="auto"/>
      </w:pPr>
      <w:r w:rsidRPr="00246074">
        <w:rPr>
          <w:rFonts w:ascii="Times New Roman" w:eastAsia="Times New Roman" w:hAnsi="Times New Roman" w:cs="Times New Roman"/>
          <w:sz w:val="24"/>
          <w:szCs w:val="24"/>
          <w:lang w:eastAsia="pt-BR"/>
        </w:rPr>
        <w:t>0601 339030000000 2</w:t>
      </w:r>
      <w:r>
        <w:rPr>
          <w:rFonts w:ascii="Times New Roman" w:eastAsia="Times New Roman" w:hAnsi="Times New Roman" w:cs="Times New Roman"/>
          <w:sz w:val="24"/>
          <w:szCs w:val="24"/>
          <w:lang w:eastAsia="pt-BR"/>
        </w:rPr>
        <w:t>439</w:t>
      </w:r>
      <w:r w:rsidRPr="00246074">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50 </w:t>
      </w:r>
      <w:proofErr w:type="spellStart"/>
      <w:r w:rsidRPr="00246074">
        <w:rPr>
          <w:rFonts w:ascii="Times New Roman" w:eastAsia="Times New Roman" w:hAnsi="Times New Roman" w:cs="Times New Roman"/>
          <w:sz w:val="24"/>
          <w:szCs w:val="24"/>
          <w:lang w:eastAsia="pt-BR"/>
        </w:rPr>
        <w:t>red</w:t>
      </w:r>
      <w:proofErr w:type="spellEnd"/>
      <w:r w:rsidRPr="00246074">
        <w:rPr>
          <w:rFonts w:ascii="Times New Roman" w:eastAsia="Times New Roman" w:hAnsi="Times New Roman" w:cs="Times New Roman"/>
          <w:sz w:val="24"/>
          <w:szCs w:val="24"/>
          <w:lang w:eastAsia="pt-BR"/>
        </w:rPr>
        <w:br/>
        <w:t>0601 339030000000 25</w:t>
      </w:r>
      <w:r>
        <w:rPr>
          <w:rFonts w:ascii="Times New Roman" w:eastAsia="Times New Roman" w:hAnsi="Times New Roman" w:cs="Times New Roman"/>
          <w:sz w:val="24"/>
          <w:szCs w:val="24"/>
          <w:lang w:eastAsia="pt-BR"/>
        </w:rPr>
        <w:t>87</w:t>
      </w:r>
      <w:r w:rsidRPr="00246074">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7537 </w:t>
      </w:r>
      <w:proofErr w:type="spellStart"/>
      <w:r w:rsidRPr="00246074">
        <w:rPr>
          <w:rFonts w:ascii="Times New Roman" w:eastAsia="Times New Roman" w:hAnsi="Times New Roman" w:cs="Times New Roman"/>
          <w:sz w:val="24"/>
          <w:szCs w:val="24"/>
          <w:lang w:eastAsia="pt-BR"/>
        </w:rPr>
        <w:t>red</w:t>
      </w:r>
      <w:proofErr w:type="spellEnd"/>
      <w:r w:rsidRPr="00246074">
        <w:rPr>
          <w:rFonts w:ascii="Times New Roman" w:eastAsia="Times New Roman" w:hAnsi="Times New Roman" w:cs="Times New Roman"/>
          <w:sz w:val="24"/>
          <w:szCs w:val="24"/>
          <w:lang w:eastAsia="pt-BR"/>
        </w:rPr>
        <w:br/>
        <w:t xml:space="preserve">0601 339030000000 </w:t>
      </w:r>
      <w:r w:rsidRPr="00AF06ED">
        <w:rPr>
          <w:rFonts w:ascii="Times New Roman" w:eastAsia="Times New Roman" w:hAnsi="Times New Roman" w:cs="Times New Roman"/>
          <w:sz w:val="24"/>
          <w:szCs w:val="24"/>
          <w:lang w:eastAsia="pt-BR"/>
        </w:rPr>
        <w:t>2523 11928red</w:t>
      </w:r>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t xml:space="preserve">0601 339030000000 </w:t>
      </w:r>
      <w:r>
        <w:rPr>
          <w:rFonts w:ascii="Times New Roman" w:eastAsia="Times New Roman" w:hAnsi="Times New Roman" w:cs="Times New Roman"/>
          <w:sz w:val="24"/>
          <w:szCs w:val="24"/>
          <w:lang w:eastAsia="pt-BR"/>
        </w:rPr>
        <w:t>2597</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7946 </w:t>
      </w:r>
      <w:proofErr w:type="spellStart"/>
      <w:r w:rsidRPr="00AF06ED">
        <w:rPr>
          <w:rFonts w:ascii="Times New Roman" w:eastAsia="Times New Roman" w:hAnsi="Times New Roman" w:cs="Times New Roman"/>
          <w:sz w:val="24"/>
          <w:szCs w:val="24"/>
          <w:lang w:eastAsia="pt-BR"/>
        </w:rPr>
        <w:t>red</w:t>
      </w:r>
      <w:proofErr w:type="spellEnd"/>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lastRenderedPageBreak/>
        <w:t xml:space="preserve">0601 339030000000 </w:t>
      </w:r>
      <w:r>
        <w:rPr>
          <w:rFonts w:ascii="Times New Roman" w:eastAsia="Times New Roman" w:hAnsi="Times New Roman" w:cs="Times New Roman"/>
          <w:sz w:val="24"/>
          <w:szCs w:val="24"/>
          <w:lang w:eastAsia="pt-BR"/>
        </w:rPr>
        <w:t>2040</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43 </w:t>
      </w:r>
      <w:proofErr w:type="spellStart"/>
      <w:r w:rsidRPr="00AF06ED">
        <w:rPr>
          <w:rFonts w:ascii="Times New Roman" w:eastAsia="Times New Roman" w:hAnsi="Times New Roman" w:cs="Times New Roman"/>
          <w:sz w:val="24"/>
          <w:szCs w:val="24"/>
          <w:lang w:eastAsia="pt-BR"/>
        </w:rPr>
        <w:t>red</w:t>
      </w:r>
      <w:proofErr w:type="spellEnd"/>
      <w:r>
        <w:rPr>
          <w:rFonts w:ascii="Times New Roman" w:eastAsia="Times New Roman" w:hAnsi="Times New Roman" w:cs="Times New Roman"/>
          <w:sz w:val="24"/>
          <w:szCs w:val="24"/>
          <w:lang w:eastAsia="pt-BR"/>
        </w:rPr>
        <w:t xml:space="preserve">                                                                                                    </w:t>
      </w:r>
      <w:r w:rsidRPr="00246074">
        <w:rPr>
          <w:rFonts w:ascii="Times New Roman" w:eastAsia="Times New Roman" w:hAnsi="Times New Roman" w:cs="Times New Roman"/>
          <w:sz w:val="24"/>
          <w:szCs w:val="24"/>
          <w:lang w:eastAsia="pt-BR"/>
        </w:rPr>
        <w:t xml:space="preserve">0601 339030000000 </w:t>
      </w:r>
      <w:r>
        <w:rPr>
          <w:rFonts w:ascii="Times New Roman" w:eastAsia="Times New Roman" w:hAnsi="Times New Roman" w:cs="Times New Roman"/>
          <w:sz w:val="24"/>
          <w:szCs w:val="24"/>
          <w:lang w:eastAsia="pt-BR"/>
        </w:rPr>
        <w:t>2222</w:t>
      </w:r>
      <w:r w:rsidRPr="00AF06ED">
        <w:rPr>
          <w:rFonts w:ascii="Times New Roman" w:eastAsia="Times New Roman" w:hAnsi="Times New Roman" w:cs="Times New Roman"/>
          <w:sz w:val="24"/>
          <w:szCs w:val="24"/>
          <w:lang w:eastAsia="pt-BR"/>
        </w:rPr>
        <w:t xml:space="preserve"> 1</w:t>
      </w:r>
      <w:r>
        <w:rPr>
          <w:rFonts w:ascii="Times New Roman" w:eastAsia="Times New Roman" w:hAnsi="Times New Roman" w:cs="Times New Roman"/>
          <w:sz w:val="24"/>
          <w:szCs w:val="24"/>
          <w:lang w:eastAsia="pt-BR"/>
        </w:rPr>
        <w:t xml:space="preserve">49 </w:t>
      </w:r>
      <w:proofErr w:type="spellStart"/>
      <w:r w:rsidRPr="00AF06ED">
        <w:rPr>
          <w:rFonts w:ascii="Times New Roman" w:eastAsia="Times New Roman" w:hAnsi="Times New Roman" w:cs="Times New Roman"/>
          <w:sz w:val="24"/>
          <w:szCs w:val="24"/>
          <w:lang w:eastAsia="pt-BR"/>
        </w:rPr>
        <w:t>red</w:t>
      </w:r>
      <w:proofErr w:type="spellEnd"/>
    </w:p>
    <w:p w14:paraId="4694C4B2" w14:textId="2F5F61FC" w:rsidR="00381B9A" w:rsidRDefault="00381B9A" w:rsidP="00381B9A">
      <w:pPr>
        <w:tabs>
          <w:tab w:val="left" w:pos="1418"/>
        </w:tabs>
        <w:spacing w:line="360" w:lineRule="auto"/>
        <w:jc w:val="both"/>
      </w:pPr>
      <w:r>
        <w:rPr>
          <w:b/>
        </w:rPr>
        <w:t>CLÁUSULA SÉTIMA – ATUALIZAÇÃO MONETÁRIA</w:t>
      </w:r>
    </w:p>
    <w:p w14:paraId="544AB4E2" w14:textId="77777777" w:rsidR="00381B9A" w:rsidRDefault="00381B9A" w:rsidP="00381B9A">
      <w:pPr>
        <w:tabs>
          <w:tab w:val="left" w:pos="1418"/>
        </w:tabs>
        <w:spacing w:line="360" w:lineRule="auto"/>
        <w:jc w:val="both"/>
        <w:rPr>
          <w:b/>
        </w:rPr>
      </w:pPr>
      <w:r>
        <w:t xml:space="preserve">Ocorrendo atraso no pagamento, os valores serão atualizados monetariamente pelo índice IGPM do período, ou outro índice que vier a substituí-lo, acrescido de juros de 0,5% (meio por cento) ao mês, calculados </w:t>
      </w:r>
      <w:r>
        <w:rPr>
          <w:b/>
          <w:bCs/>
        </w:rPr>
        <w:t>pro rata die</w:t>
      </w:r>
      <w:r>
        <w:t>, até o efetivo pagamento.</w:t>
      </w:r>
    </w:p>
    <w:p w14:paraId="0CD0335D" w14:textId="793EDEE1" w:rsidR="00381B9A" w:rsidRDefault="00381B9A" w:rsidP="00794070">
      <w:pPr>
        <w:tabs>
          <w:tab w:val="left" w:pos="4253"/>
        </w:tabs>
        <w:spacing w:line="360" w:lineRule="auto"/>
        <w:rPr>
          <w:b/>
        </w:rPr>
      </w:pPr>
      <w:r>
        <w:rPr>
          <w:b/>
        </w:rPr>
        <w:t>CLÁUSULA OITAVA – REAJUSTAMENTO</w:t>
      </w:r>
    </w:p>
    <w:p w14:paraId="39E16057" w14:textId="7BF951E0" w:rsidR="00381B9A" w:rsidRDefault="00381B9A" w:rsidP="00794070">
      <w:pPr>
        <w:tabs>
          <w:tab w:val="left" w:pos="1418"/>
        </w:tabs>
        <w:spacing w:line="360" w:lineRule="auto"/>
        <w:jc w:val="both"/>
        <w:rPr>
          <w:b/>
        </w:rPr>
      </w:pPr>
      <w:r>
        <w:rPr>
          <w:bCs/>
        </w:rPr>
        <w:t xml:space="preserve">O valor relativo ao objeto contratado será reajustado a contar da data-base vinculada à data do orçamento estimado, de 2025, mediante utilização do índice </w:t>
      </w:r>
      <w:r w:rsidRPr="002F010B">
        <w:rPr>
          <w:bCs/>
          <w:sz w:val="20"/>
          <w:szCs w:val="20"/>
        </w:rPr>
        <w:t>IGPM.</w:t>
      </w:r>
      <w:r>
        <w:rPr>
          <w:bCs/>
        </w:rPr>
        <w:t xml:space="preserve"> </w:t>
      </w:r>
    </w:p>
    <w:p w14:paraId="4098C342" w14:textId="26C6ED32" w:rsidR="00381B9A" w:rsidRDefault="00381B9A" w:rsidP="00794070">
      <w:pPr>
        <w:tabs>
          <w:tab w:val="left" w:pos="4253"/>
        </w:tabs>
        <w:spacing w:line="360" w:lineRule="auto"/>
      </w:pPr>
      <w:r>
        <w:rPr>
          <w:b/>
        </w:rPr>
        <w:t>CLÁUSULA NONA – REEQUILÍBRIO ECONÔMICO-FINANCEIRO</w:t>
      </w:r>
    </w:p>
    <w:p w14:paraId="3F879FC1" w14:textId="77777777" w:rsidR="00381B9A" w:rsidRDefault="00381B9A" w:rsidP="00381B9A">
      <w:pPr>
        <w:pStyle w:val="Corpodetexto"/>
        <w:tabs>
          <w:tab w:val="left" w:pos="1418"/>
        </w:tabs>
      </w:pPr>
      <w:r>
        <w:rPr>
          <w:b/>
          <w:bCs/>
        </w:rPr>
        <w:t>9.1.</w:t>
      </w:r>
      <w:r>
        <w:t xml:space="preserve">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14:paraId="510894B7" w14:textId="77777777" w:rsidR="00381B9A" w:rsidRDefault="00381B9A" w:rsidP="00381B9A">
      <w:pPr>
        <w:pStyle w:val="Corpodetexto"/>
        <w:tabs>
          <w:tab w:val="left" w:pos="1418"/>
        </w:tabs>
      </w:pPr>
      <w:r>
        <w:rPr>
          <w:b/>
          <w:bCs/>
        </w:rPr>
        <w:t>9.2.</w:t>
      </w:r>
      <w:r>
        <w:t xml:space="preserve"> O reequilíbrio econômico-financeiro poderá ser indicado pelo </w:t>
      </w:r>
      <w:r>
        <w:rPr>
          <w:b/>
          <w:bCs/>
        </w:rPr>
        <w:t>CONTRATANTE</w:t>
      </w:r>
      <w:r>
        <w:t xml:space="preserve"> ou solicitado pela </w:t>
      </w:r>
      <w:r>
        <w:rPr>
          <w:b/>
          <w:bCs/>
        </w:rPr>
        <w:t>CONTRATADA</w:t>
      </w:r>
      <w:r>
        <w:t>.</w:t>
      </w:r>
    </w:p>
    <w:p w14:paraId="513E1602" w14:textId="77777777" w:rsidR="00381B9A" w:rsidRDefault="00381B9A" w:rsidP="00381B9A">
      <w:pPr>
        <w:pStyle w:val="Corpodetexto"/>
        <w:tabs>
          <w:tab w:val="left" w:pos="1418"/>
        </w:tabs>
        <w:rPr>
          <w:color w:val="000000"/>
        </w:rPr>
      </w:pPr>
      <w:r>
        <w:rPr>
          <w:b/>
          <w:bCs/>
        </w:rPr>
        <w:t>9.3.</w:t>
      </w:r>
      <w:r>
        <w:t xml:space="preserve"> Em sendo solicitado o reequilíbrio econômico-financeiro, o </w:t>
      </w:r>
      <w:r>
        <w:rPr>
          <w:b/>
          <w:bCs/>
        </w:rPr>
        <w:t>CONTRATANTE</w:t>
      </w:r>
      <w:r>
        <w:t xml:space="preserve"> responderá ao pedido dentro do prazo máximo de 10 (dez) dias úteis </w:t>
      </w:r>
      <w:r>
        <w:rPr>
          <w:color w:val="000000"/>
        </w:rPr>
        <w:t>contados da data do protocolo correspondente, devidamente instruído da documentação suporte.</w:t>
      </w:r>
    </w:p>
    <w:p w14:paraId="55DF2949" w14:textId="77777777" w:rsidR="00381B9A" w:rsidRDefault="00381B9A" w:rsidP="00381B9A">
      <w:pPr>
        <w:pStyle w:val="Corpodetexto"/>
        <w:tabs>
          <w:tab w:val="left" w:pos="1418"/>
        </w:tabs>
      </w:pPr>
      <w:r>
        <w:rPr>
          <w:b/>
          <w:bCs/>
          <w:color w:val="000000"/>
        </w:rPr>
        <w:t>9.4.</w:t>
      </w:r>
      <w:r>
        <w:rPr>
          <w:color w:val="000000"/>
        </w:rPr>
        <w:t xml:space="preserve"> Dentro do prazo previsto no item </w:t>
      </w:r>
      <w:r>
        <w:rPr>
          <w:b/>
          <w:bCs/>
          <w:color w:val="000000"/>
        </w:rPr>
        <w:t>9.3.</w:t>
      </w:r>
      <w:r>
        <w:rPr>
          <w:color w:val="000000"/>
        </w:rPr>
        <w:t xml:space="preserve">, o </w:t>
      </w:r>
      <w:r>
        <w:rPr>
          <w:b/>
          <w:bCs/>
          <w:color w:val="000000"/>
        </w:rPr>
        <w:t>CONTRATANTE</w:t>
      </w:r>
      <w:r>
        <w:rPr>
          <w:color w:val="000000"/>
        </w:rPr>
        <w:t xml:space="preserve"> poderá requerer esclarecimentos e realizar diligências junto a </w:t>
      </w:r>
      <w:r>
        <w:rPr>
          <w:b/>
          <w:bCs/>
          <w:color w:val="000000"/>
        </w:rPr>
        <w:t>CONTRATADA</w:t>
      </w:r>
      <w:r>
        <w:rPr>
          <w:color w:val="000000"/>
        </w:rPr>
        <w:t xml:space="preserve"> ou a terceiros, hipótese em que o prazo para resposta será suspenso.</w:t>
      </w:r>
    </w:p>
    <w:p w14:paraId="6D3FB833" w14:textId="77777777" w:rsidR="00381B9A" w:rsidRDefault="00381B9A" w:rsidP="00381B9A">
      <w:pPr>
        <w:pStyle w:val="Corpodetexto"/>
        <w:tabs>
          <w:tab w:val="left" w:pos="1418"/>
        </w:tabs>
      </w:pPr>
    </w:p>
    <w:p w14:paraId="408A5ED5" w14:textId="77777777" w:rsidR="00381B9A" w:rsidRDefault="00381B9A" w:rsidP="00381B9A">
      <w:pPr>
        <w:tabs>
          <w:tab w:val="left" w:pos="1418"/>
          <w:tab w:val="left" w:pos="4253"/>
        </w:tabs>
        <w:spacing w:line="360" w:lineRule="auto"/>
      </w:pPr>
      <w:r>
        <w:rPr>
          <w:b/>
        </w:rPr>
        <w:t>CLÁUSULA DÉCIMA – MATRIZ DE RISCO</w:t>
      </w:r>
      <w:r>
        <w:rPr>
          <w:bCs/>
        </w:rPr>
        <w:t xml:space="preserve"> </w:t>
      </w:r>
    </w:p>
    <w:p w14:paraId="1764F736" w14:textId="77777777" w:rsidR="00381B9A" w:rsidRDefault="00381B9A" w:rsidP="00381B9A">
      <w:pPr>
        <w:tabs>
          <w:tab w:val="left" w:pos="1418"/>
          <w:tab w:val="left" w:pos="4253"/>
        </w:tabs>
        <w:spacing w:line="360" w:lineRule="auto"/>
        <w:jc w:val="both"/>
      </w:pPr>
      <w:r>
        <w:lastRenderedPageBreak/>
        <w:t xml:space="preserve">Os ônus financeiros decorrentes de eventos supervenientes à contratação serão alocados da seguinte forma: </w:t>
      </w:r>
    </w:p>
    <w:p w14:paraId="176C8054" w14:textId="77777777" w:rsidR="00381B9A" w:rsidRDefault="00381B9A" w:rsidP="00381B9A">
      <w:pPr>
        <w:spacing w:line="360" w:lineRule="auto"/>
      </w:pPr>
    </w:p>
    <w:p w14:paraId="3883C259" w14:textId="77777777" w:rsidR="00381B9A" w:rsidRDefault="00381B9A" w:rsidP="00381B9A">
      <w:pPr>
        <w:tabs>
          <w:tab w:val="left" w:pos="1418"/>
          <w:tab w:val="left" w:pos="4253"/>
        </w:tabs>
        <w:spacing w:line="360" w:lineRule="auto"/>
      </w:pPr>
      <w:r>
        <w:rPr>
          <w:b/>
        </w:rPr>
        <w:t>CLÁUSULA DÉCIMA PRIMEIRA – OBRIGAÇÕES DO CONTRATANTE</w:t>
      </w:r>
    </w:p>
    <w:p w14:paraId="31C3B423" w14:textId="77777777" w:rsidR="00381B9A" w:rsidRDefault="00381B9A" w:rsidP="00381B9A">
      <w:pPr>
        <w:tabs>
          <w:tab w:val="left" w:pos="1418"/>
          <w:tab w:val="left" w:pos="4253"/>
        </w:tabs>
        <w:spacing w:line="360" w:lineRule="auto"/>
        <w:jc w:val="both"/>
      </w:pPr>
      <w:r>
        <w:rPr>
          <w:b/>
          <w:bCs/>
        </w:rPr>
        <w:t>11.</w:t>
      </w:r>
      <w:r>
        <w:t xml:space="preserve"> São obrigações do </w:t>
      </w:r>
      <w:r>
        <w:rPr>
          <w:b/>
          <w:bCs/>
        </w:rPr>
        <w:t>CONTRATANTE</w:t>
      </w:r>
      <w:r>
        <w:t>:</w:t>
      </w:r>
    </w:p>
    <w:p w14:paraId="3BE27A75" w14:textId="77777777" w:rsidR="00381B9A" w:rsidRDefault="00381B9A" w:rsidP="00381B9A">
      <w:pPr>
        <w:tabs>
          <w:tab w:val="left" w:pos="1418"/>
          <w:tab w:val="left" w:pos="4253"/>
        </w:tabs>
        <w:spacing w:line="360" w:lineRule="auto"/>
        <w:jc w:val="both"/>
      </w:pPr>
      <w:r>
        <w:rPr>
          <w:b/>
          <w:bCs/>
        </w:rPr>
        <w:t>11.1.</w:t>
      </w:r>
      <w:r>
        <w:t xml:space="preserve"> Efetuar o devido pagamento à </w:t>
      </w:r>
      <w:r>
        <w:rPr>
          <w:b/>
          <w:bCs/>
        </w:rPr>
        <w:t>CONTRATADA</w:t>
      </w:r>
      <w:r>
        <w:t>, conforme definido neste contrato.</w:t>
      </w:r>
    </w:p>
    <w:p w14:paraId="7A80A8E0" w14:textId="77777777" w:rsidR="00381B9A" w:rsidRDefault="00381B9A" w:rsidP="00381B9A">
      <w:pPr>
        <w:tabs>
          <w:tab w:val="left" w:pos="1418"/>
          <w:tab w:val="left" w:pos="4253"/>
        </w:tabs>
        <w:spacing w:line="360" w:lineRule="auto"/>
        <w:jc w:val="both"/>
      </w:pPr>
      <w:r>
        <w:rPr>
          <w:b/>
          <w:bCs/>
        </w:rPr>
        <w:t>11.2.</w:t>
      </w:r>
      <w:r>
        <w:t xml:space="preserve"> Assegurar à </w:t>
      </w:r>
      <w:r>
        <w:rPr>
          <w:b/>
          <w:bCs/>
        </w:rPr>
        <w:t>CONTRATADA</w:t>
      </w:r>
      <w:r>
        <w:t xml:space="preserve"> as condições necessárias à regular execução do contrato.</w:t>
      </w:r>
    </w:p>
    <w:p w14:paraId="34DB996E" w14:textId="77777777" w:rsidR="00381B9A" w:rsidRDefault="00381B9A" w:rsidP="00381B9A">
      <w:pPr>
        <w:tabs>
          <w:tab w:val="left" w:pos="1418"/>
          <w:tab w:val="left" w:pos="4253"/>
        </w:tabs>
        <w:spacing w:line="360" w:lineRule="auto"/>
        <w:jc w:val="both"/>
      </w:pPr>
      <w:r>
        <w:rPr>
          <w:b/>
          <w:bCs/>
        </w:rPr>
        <w:t>11.3.</w:t>
      </w:r>
      <w:r>
        <w:t xml:space="preserve"> Determinar as providências necessárias quando o fornecimento do objeto não observar a forma estipulada no edital e neste contrato, sem prejuízo da aplicação das sanções cabíveis, quando for o caso.</w:t>
      </w:r>
    </w:p>
    <w:p w14:paraId="6799D4C5" w14:textId="77777777" w:rsidR="00381B9A" w:rsidRDefault="00381B9A" w:rsidP="00381B9A">
      <w:pPr>
        <w:tabs>
          <w:tab w:val="left" w:pos="1418"/>
          <w:tab w:val="left" w:pos="4253"/>
        </w:tabs>
        <w:spacing w:line="360" w:lineRule="auto"/>
        <w:jc w:val="both"/>
      </w:pPr>
      <w:r>
        <w:rPr>
          <w:b/>
          <w:bCs/>
        </w:rPr>
        <w:t>11.4.</w:t>
      </w:r>
      <w:r>
        <w:t xml:space="preserve"> Designar servidor pertencente ao quadro para ser responsável pelo acompanhamento e fiscalização da execução do objeto deste contrato.</w:t>
      </w:r>
    </w:p>
    <w:p w14:paraId="1384722B" w14:textId="77777777" w:rsidR="00381B9A" w:rsidRDefault="00381B9A" w:rsidP="00381B9A">
      <w:pPr>
        <w:tabs>
          <w:tab w:val="left" w:pos="1418"/>
          <w:tab w:val="left" w:pos="4253"/>
        </w:tabs>
        <w:spacing w:line="360" w:lineRule="auto"/>
        <w:jc w:val="both"/>
      </w:pPr>
      <w:r>
        <w:rPr>
          <w:b/>
          <w:bCs/>
        </w:rPr>
        <w:t>11.5.</w:t>
      </w:r>
      <w:r w:rsidRPr="002F010B">
        <w:t>SERGIO MEDEIROS</w:t>
      </w:r>
      <w:r>
        <w:t>- Farmacêutico Responsável.</w:t>
      </w:r>
    </w:p>
    <w:p w14:paraId="5B1CA4F9" w14:textId="77777777" w:rsidR="00381B9A" w:rsidRDefault="00381B9A" w:rsidP="00381B9A">
      <w:pPr>
        <w:tabs>
          <w:tab w:val="left" w:pos="1418"/>
          <w:tab w:val="left" w:pos="4253"/>
        </w:tabs>
        <w:spacing w:line="360" w:lineRule="auto"/>
        <w:jc w:val="both"/>
      </w:pPr>
      <w:r>
        <w:rPr>
          <w:b/>
        </w:rPr>
        <w:t>CLÁUSULA DÉCIMA SEGUNDA – OBRIGAÇÕES DA CONTRATADA</w:t>
      </w:r>
      <w:r>
        <w:rPr>
          <w:bCs/>
        </w:rPr>
        <w:t xml:space="preserve"> </w:t>
      </w:r>
    </w:p>
    <w:p w14:paraId="74F1DDFD" w14:textId="77777777" w:rsidR="00381B9A" w:rsidRDefault="00381B9A" w:rsidP="00381B9A">
      <w:pPr>
        <w:tabs>
          <w:tab w:val="left" w:pos="1418"/>
          <w:tab w:val="left" w:pos="4253"/>
        </w:tabs>
        <w:spacing w:line="360" w:lineRule="auto"/>
        <w:jc w:val="both"/>
      </w:pPr>
      <w:r>
        <w:rPr>
          <w:b/>
          <w:bCs/>
        </w:rPr>
        <w:t>12.</w:t>
      </w:r>
      <w:r>
        <w:t xml:space="preserve"> São obrigações da </w:t>
      </w:r>
      <w:r>
        <w:rPr>
          <w:b/>
          <w:bCs/>
        </w:rPr>
        <w:t>CONTRATADA</w:t>
      </w:r>
      <w:r>
        <w:t>:</w:t>
      </w:r>
    </w:p>
    <w:p w14:paraId="7DDE2493" w14:textId="77777777" w:rsidR="00381B9A" w:rsidRDefault="00381B9A" w:rsidP="00381B9A">
      <w:pPr>
        <w:tabs>
          <w:tab w:val="left" w:pos="1418"/>
          <w:tab w:val="left" w:pos="4253"/>
        </w:tabs>
        <w:spacing w:line="360" w:lineRule="auto"/>
        <w:jc w:val="both"/>
      </w:pPr>
      <w:r>
        <w:rPr>
          <w:b/>
          <w:bCs/>
        </w:rPr>
        <w:t>12.1.</w:t>
      </w:r>
      <w:r>
        <w:t xml:space="preserve"> Fornecer o objeto de acordo com as especificações, quantidade e prazos do edital e deste contrato, bem como nos termos da sua proposta.</w:t>
      </w:r>
    </w:p>
    <w:p w14:paraId="4E2E0A5F" w14:textId="77777777" w:rsidR="00381B9A" w:rsidRDefault="00381B9A" w:rsidP="00381B9A">
      <w:pPr>
        <w:tabs>
          <w:tab w:val="left" w:pos="1418"/>
          <w:tab w:val="left" w:pos="4253"/>
        </w:tabs>
        <w:spacing w:line="360" w:lineRule="auto"/>
        <w:jc w:val="both"/>
      </w:pPr>
      <w:r>
        <w:rPr>
          <w:b/>
          <w:bCs/>
        </w:rPr>
        <w:t>12.2.</w:t>
      </w:r>
      <w:r>
        <w:t xml:space="preserve"> Responsabilizar-se pela integralidade dos ônus, dos tributos, dos emolumentos, dos honorários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coletivos.</w:t>
      </w:r>
    </w:p>
    <w:p w14:paraId="5750B8CD" w14:textId="77777777" w:rsidR="00381B9A" w:rsidRDefault="00381B9A" w:rsidP="00381B9A">
      <w:pPr>
        <w:tabs>
          <w:tab w:val="left" w:pos="1418"/>
          <w:tab w:val="left" w:pos="4253"/>
        </w:tabs>
        <w:spacing w:line="360" w:lineRule="auto"/>
        <w:jc w:val="both"/>
      </w:pPr>
      <w:r>
        <w:rPr>
          <w:b/>
          <w:bCs/>
        </w:rPr>
        <w:lastRenderedPageBreak/>
        <w:t>12.3.</w:t>
      </w:r>
      <w:r>
        <w:t xml:space="preserve">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14:paraId="4ECE6597" w14:textId="77777777" w:rsidR="00381B9A" w:rsidRDefault="00381B9A" w:rsidP="00381B9A">
      <w:pPr>
        <w:tabs>
          <w:tab w:val="left" w:pos="1418"/>
          <w:tab w:val="left" w:pos="4253"/>
        </w:tabs>
        <w:spacing w:line="360" w:lineRule="auto"/>
        <w:jc w:val="both"/>
      </w:pPr>
      <w:r>
        <w:rPr>
          <w:b/>
          <w:bCs/>
        </w:rPr>
        <w:t>12.4.</w:t>
      </w:r>
      <w:r>
        <w:t xml:space="preserve"> Cumprir as exigências de reserva de cargos prevista em lei, bem como em outras normas específicas, para pessoa com deficiência, para reabilitado da Previdência Social e para aprendiz.</w:t>
      </w:r>
    </w:p>
    <w:p w14:paraId="5F1C38E1" w14:textId="77777777" w:rsidR="00381B9A" w:rsidRDefault="00381B9A" w:rsidP="00381B9A">
      <w:pPr>
        <w:tabs>
          <w:tab w:val="left" w:pos="1418"/>
          <w:tab w:val="left" w:pos="4253"/>
        </w:tabs>
        <w:spacing w:line="360" w:lineRule="auto"/>
        <w:jc w:val="both"/>
      </w:pPr>
      <w:r>
        <w:rPr>
          <w:b/>
          <w:bCs/>
        </w:rPr>
        <w:t>12.5.</w:t>
      </w:r>
      <w:r>
        <w:t xml:space="preserve"> Zelar pelo cumprimento, por parte de seus empregados, das normas do Ministério do Trabalho, cabendo à </w:t>
      </w:r>
      <w:r>
        <w:rPr>
          <w:b/>
          <w:bCs/>
        </w:rPr>
        <w:t>CONTRATADA</w:t>
      </w:r>
      <w:r>
        <w:t xml:space="preserve"> o fornecimento de equipamentos de proteção individual (EPI) e quaisquer outros insumos necessários à prestação dos serviços.</w:t>
      </w:r>
    </w:p>
    <w:p w14:paraId="58BF0693" w14:textId="77777777" w:rsidR="00381B9A" w:rsidRDefault="00381B9A" w:rsidP="00381B9A">
      <w:pPr>
        <w:tabs>
          <w:tab w:val="left" w:pos="1418"/>
          <w:tab w:val="left" w:pos="4253"/>
        </w:tabs>
        <w:spacing w:line="360" w:lineRule="auto"/>
        <w:jc w:val="both"/>
      </w:pPr>
      <w:r>
        <w:rPr>
          <w:b/>
          <w:bCs/>
        </w:rPr>
        <w:t>12.5.</w:t>
      </w:r>
      <w:r>
        <w:t xml:space="preserve"> Responsabilizar-se por todos os danos causados por seus funcionários ao </w:t>
      </w:r>
      <w:r>
        <w:rPr>
          <w:b/>
          <w:bCs/>
        </w:rPr>
        <w:t>CONTRATANTE</w:t>
      </w:r>
      <w:r>
        <w:t xml:space="preserve"> e/ou terceiros, decorrentes de culpa ou dolo, devidamente apurados mediante processo administrativo, quando da execução do objeto contratado.</w:t>
      </w:r>
    </w:p>
    <w:p w14:paraId="336C1264" w14:textId="77777777" w:rsidR="00381B9A" w:rsidRDefault="00381B9A" w:rsidP="00381B9A">
      <w:pPr>
        <w:tabs>
          <w:tab w:val="left" w:pos="1418"/>
          <w:tab w:val="left" w:pos="4253"/>
        </w:tabs>
        <w:spacing w:line="360" w:lineRule="auto"/>
        <w:jc w:val="both"/>
      </w:pPr>
      <w:r>
        <w:rPr>
          <w:b/>
          <w:bCs/>
        </w:rPr>
        <w:t>12.6.</w:t>
      </w:r>
      <w:r>
        <w:t xml:space="preserve"> Reparar e/ou corrigir, às suas expensas, as entregas em que for verificado vício, defeito ou incorreção resultantes da execução do objeto em desacordo com o pactuado.</w:t>
      </w:r>
    </w:p>
    <w:p w14:paraId="540A49C3" w14:textId="77777777" w:rsidR="00381B9A" w:rsidRDefault="00381B9A" w:rsidP="00381B9A">
      <w:pPr>
        <w:tabs>
          <w:tab w:val="left" w:pos="1418"/>
          <w:tab w:val="left" w:pos="4253"/>
        </w:tabs>
        <w:spacing w:line="360" w:lineRule="auto"/>
        <w:jc w:val="both"/>
      </w:pPr>
      <w:r>
        <w:rPr>
          <w:b/>
          <w:bCs/>
        </w:rPr>
        <w:t>12.7.</w:t>
      </w:r>
      <w:r>
        <w:t xml:space="preserve"> Executar as obrigações assumidas no presente contrato por seus próprios meios, não sendo admitida a subcontratação, salvo expressa autorização do </w:t>
      </w:r>
      <w:r>
        <w:rPr>
          <w:b/>
          <w:bCs/>
        </w:rPr>
        <w:t>CONTRATANTE</w:t>
      </w:r>
      <w:r>
        <w:t>.</w:t>
      </w:r>
    </w:p>
    <w:p w14:paraId="29BCA9F7" w14:textId="77777777" w:rsidR="00381B9A" w:rsidRDefault="00381B9A" w:rsidP="00381B9A">
      <w:pPr>
        <w:tabs>
          <w:tab w:val="left" w:pos="1418"/>
          <w:tab w:val="left" w:pos="4253"/>
        </w:tabs>
        <w:spacing w:line="360" w:lineRule="auto"/>
        <w:jc w:val="both"/>
      </w:pPr>
      <w:r>
        <w:tab/>
      </w:r>
    </w:p>
    <w:p w14:paraId="02D207D1" w14:textId="38866384" w:rsidR="00381B9A" w:rsidRDefault="00381B9A" w:rsidP="00794070">
      <w:pPr>
        <w:tabs>
          <w:tab w:val="left" w:pos="4253"/>
        </w:tabs>
        <w:spacing w:line="360" w:lineRule="auto"/>
        <w:rPr>
          <w:b/>
        </w:rPr>
      </w:pPr>
      <w:r>
        <w:rPr>
          <w:b/>
        </w:rPr>
        <w:t>CLÁUSULA DÉCIMA TERCEIRA – – GESTÃO E FISCALIZAÇÃO DO CONTRATO</w:t>
      </w:r>
    </w:p>
    <w:p w14:paraId="4E829379" w14:textId="77777777" w:rsidR="00381B9A" w:rsidRDefault="00381B9A" w:rsidP="00381B9A">
      <w:pPr>
        <w:pStyle w:val="Corpodetexto"/>
        <w:tabs>
          <w:tab w:val="left" w:pos="1418"/>
        </w:tabs>
      </w:pPr>
      <w:r>
        <w:rPr>
          <w:b/>
          <w:bCs/>
        </w:rPr>
        <w:t>15.1.</w:t>
      </w:r>
      <w:r>
        <w:t xml:space="preserve"> A gestão e a fiscalização do contrato serão feitas observando as regras do Decreto Municipal n.º 2284/2023, que “Regulamenta as funções do agente de contratação, da equipe de apoio e da comissão de contratação, suas atribuições e funcionamento, a fiscalização e a gestão dos contratos, e a atuação da assessoria jurídica e do controle interno no âmbito do Município de [...], nos termos da Lei Federal nº 14.133/2021”.</w:t>
      </w:r>
    </w:p>
    <w:p w14:paraId="02606BCB" w14:textId="77777777" w:rsidR="00381B9A" w:rsidRDefault="00381B9A" w:rsidP="00381B9A">
      <w:pPr>
        <w:pStyle w:val="Corpodetexto"/>
        <w:tabs>
          <w:tab w:val="left" w:pos="1418"/>
        </w:tabs>
      </w:pPr>
      <w:r>
        <w:rPr>
          <w:b/>
          <w:bCs/>
        </w:rPr>
        <w:t>15.2.</w:t>
      </w:r>
      <w:r>
        <w:t xml:space="preserve"> A gestão do contrato ficará a cargo Sergio Medeiros CRF RS 19955.</w:t>
      </w:r>
    </w:p>
    <w:p w14:paraId="48140544" w14:textId="77777777" w:rsidR="00381B9A" w:rsidRDefault="00381B9A" w:rsidP="00381B9A">
      <w:pPr>
        <w:pStyle w:val="Corpodetexto"/>
        <w:tabs>
          <w:tab w:val="left" w:pos="1418"/>
        </w:tabs>
      </w:pPr>
      <w:r>
        <w:rPr>
          <w:b/>
          <w:bCs/>
        </w:rPr>
        <w:lastRenderedPageBreak/>
        <w:t>15.3.</w:t>
      </w:r>
      <w:r>
        <w:t xml:space="preserve"> A execução do contrato deverá ser acompanhada e fiscalizada por Sergio Medeiros.  fiscal(</w:t>
      </w:r>
      <w:proofErr w:type="spellStart"/>
      <w:r>
        <w:t>is</w:t>
      </w:r>
      <w:proofErr w:type="spellEnd"/>
      <w:r>
        <w:t>) ou por seu(s) respectivo(s) substituto(s).</w:t>
      </w:r>
    </w:p>
    <w:p w14:paraId="431AD63A" w14:textId="77777777" w:rsidR="00381B9A" w:rsidRDefault="00381B9A" w:rsidP="00381B9A">
      <w:pPr>
        <w:pStyle w:val="Corpodetexto"/>
        <w:tabs>
          <w:tab w:val="left" w:pos="1418"/>
        </w:tabs>
      </w:pPr>
      <w:r>
        <w:rPr>
          <w:b/>
          <w:bCs/>
        </w:rPr>
        <w:t>15.4.</w:t>
      </w:r>
      <w:r>
        <w:t xml:space="preserve"> Dentre as responsabilidades do(s) fiscal(</w:t>
      </w:r>
      <w:proofErr w:type="spellStart"/>
      <w:r>
        <w:t>is</w:t>
      </w:r>
      <w:proofErr w:type="spellEnd"/>
      <w:r>
        <w:t>) está a necessidade de anotar, em registro próprio, todas as ocorrências relacionadas à execução do contrato, inclusive quando de seu fiel cumprimento, determinando o que for necessário para a regularização de eventuais faltas ou defeitos observados.</w:t>
      </w:r>
    </w:p>
    <w:p w14:paraId="7799355A" w14:textId="77777777" w:rsidR="00381B9A" w:rsidRDefault="00381B9A" w:rsidP="00381B9A">
      <w:pPr>
        <w:tabs>
          <w:tab w:val="left" w:pos="4253"/>
        </w:tabs>
        <w:spacing w:line="360" w:lineRule="auto"/>
        <w:jc w:val="both"/>
        <w:rPr>
          <w:b/>
        </w:rPr>
      </w:pPr>
    </w:p>
    <w:p w14:paraId="4BA0A612" w14:textId="77777777" w:rsidR="00381B9A" w:rsidRDefault="00381B9A" w:rsidP="00381B9A">
      <w:pPr>
        <w:tabs>
          <w:tab w:val="left" w:pos="4253"/>
        </w:tabs>
        <w:spacing w:line="360" w:lineRule="auto"/>
      </w:pPr>
      <w:r>
        <w:rPr>
          <w:b/>
        </w:rPr>
        <w:t>CLÁUSULA DÉCIMA QUARTA – RECEBIMENTO DO OBJETO</w:t>
      </w:r>
    </w:p>
    <w:p w14:paraId="6D0FDB6D" w14:textId="77777777" w:rsidR="00381B9A" w:rsidRDefault="00381B9A" w:rsidP="00381B9A">
      <w:pPr>
        <w:tabs>
          <w:tab w:val="left" w:pos="1418"/>
          <w:tab w:val="left" w:pos="4253"/>
        </w:tabs>
        <w:spacing w:line="360" w:lineRule="auto"/>
        <w:jc w:val="both"/>
      </w:pPr>
    </w:p>
    <w:p w14:paraId="1461CB1A" w14:textId="77777777" w:rsidR="00381B9A" w:rsidRDefault="00381B9A" w:rsidP="00381B9A">
      <w:pPr>
        <w:tabs>
          <w:tab w:val="left" w:pos="1418"/>
          <w:tab w:val="left" w:pos="4253"/>
        </w:tabs>
        <w:spacing w:line="360" w:lineRule="auto"/>
        <w:jc w:val="both"/>
      </w:pPr>
      <w:r>
        <w:rPr>
          <w:b/>
          <w:bCs/>
        </w:rPr>
        <w:t>16.1.</w:t>
      </w:r>
      <w:r>
        <w:t xml:space="preserve"> O objeto do presente contrato será recebido:</w:t>
      </w:r>
    </w:p>
    <w:p w14:paraId="06B96A82" w14:textId="77777777" w:rsidR="00381B9A" w:rsidRDefault="00381B9A" w:rsidP="00381B9A">
      <w:pPr>
        <w:tabs>
          <w:tab w:val="left" w:pos="1418"/>
          <w:tab w:val="left" w:pos="4253"/>
        </w:tabs>
        <w:spacing w:line="360" w:lineRule="auto"/>
        <w:jc w:val="both"/>
      </w:pPr>
      <w:r>
        <w:rPr>
          <w:b/>
          <w:bCs/>
        </w:rPr>
        <w:t>16.1.1.</w:t>
      </w:r>
      <w:r>
        <w:t xml:space="preserve"> Provisoriamente, d</w:t>
      </w:r>
      <w:r>
        <w:rPr>
          <w:color w:val="000000"/>
        </w:rPr>
        <w:t xml:space="preserve">e forma sumária, pelo responsável por seu acompanhamento e fiscalização, designado pelo </w:t>
      </w:r>
      <w:r>
        <w:rPr>
          <w:b/>
          <w:bCs/>
          <w:color w:val="000000"/>
        </w:rPr>
        <w:t>CONTRATANTE</w:t>
      </w:r>
      <w:r>
        <w:rPr>
          <w:color w:val="000000"/>
        </w:rPr>
        <w:t>, com verificação posterior da conformidade do material com as exigências contratuais</w:t>
      </w:r>
      <w:r>
        <w:t xml:space="preserve">. O recebimento provisório deverá ocorrer em até 30 dias úteis da entrega do objeto, pela </w:t>
      </w:r>
      <w:r>
        <w:rPr>
          <w:b/>
          <w:bCs/>
        </w:rPr>
        <w:t>CONTRATADA</w:t>
      </w:r>
      <w:r>
        <w:t>, mediante recibo.</w:t>
      </w:r>
    </w:p>
    <w:p w14:paraId="1237AA56" w14:textId="77777777" w:rsidR="00381B9A" w:rsidRDefault="00381B9A" w:rsidP="00381B9A">
      <w:pPr>
        <w:tabs>
          <w:tab w:val="left" w:pos="1418"/>
          <w:tab w:val="left" w:pos="4253"/>
        </w:tabs>
        <w:spacing w:line="360" w:lineRule="auto"/>
        <w:jc w:val="both"/>
      </w:pPr>
      <w:r>
        <w:rPr>
          <w:b/>
          <w:bCs/>
        </w:rPr>
        <w:t>16.1.2.</w:t>
      </w:r>
      <w:r>
        <w:t xml:space="preserve"> Definitivamente por servidor ou comissão designada pela autoridade competente, mediante assinatura de termo circunstanciado comprovando o atendimento das exigências contratuais. O recebimento definitivo ocorrerá depois de transcorrido o prazo de </w:t>
      </w:r>
      <w:proofErr w:type="spellStart"/>
      <w:r>
        <w:t>ate</w:t>
      </w:r>
      <w:proofErr w:type="spellEnd"/>
      <w:r>
        <w:t xml:space="preserve"> 30 dias úteis do recebimento provisório.</w:t>
      </w:r>
    </w:p>
    <w:p w14:paraId="7C8E660D" w14:textId="77777777" w:rsidR="00381B9A" w:rsidRDefault="00381B9A" w:rsidP="00381B9A">
      <w:pPr>
        <w:tabs>
          <w:tab w:val="left" w:pos="1418"/>
          <w:tab w:val="left" w:pos="4253"/>
        </w:tabs>
        <w:spacing w:line="360" w:lineRule="auto"/>
        <w:jc w:val="both"/>
        <w:rPr>
          <w:b/>
        </w:rPr>
      </w:pPr>
      <w:r>
        <w:rPr>
          <w:b/>
          <w:bCs/>
        </w:rPr>
        <w:t>16.2.</w:t>
      </w:r>
      <w:r>
        <w:t xml:space="preserve"> O recebimento provisório ou definitivo não eximirá a </w:t>
      </w:r>
      <w:r>
        <w:rPr>
          <w:b/>
          <w:bCs/>
        </w:rPr>
        <w:t>CONTRATADA</w:t>
      </w:r>
      <w:r>
        <w:t xml:space="preserve"> de eventual responsabilização em âmbito civil pela perfeita execução do contrato.</w:t>
      </w:r>
    </w:p>
    <w:p w14:paraId="7DEE057E" w14:textId="77777777" w:rsidR="00381B9A" w:rsidRDefault="00381B9A" w:rsidP="00381B9A">
      <w:pPr>
        <w:tabs>
          <w:tab w:val="left" w:pos="4253"/>
        </w:tabs>
        <w:spacing w:line="360" w:lineRule="auto"/>
      </w:pPr>
      <w:r>
        <w:rPr>
          <w:b/>
        </w:rPr>
        <w:t>CLÁUSULA DÉCIMA QUINTA – PENALIDADES</w:t>
      </w:r>
    </w:p>
    <w:p w14:paraId="2F55ADE2" w14:textId="77777777" w:rsidR="00381B9A" w:rsidRDefault="00381B9A" w:rsidP="00381B9A">
      <w:pPr>
        <w:pStyle w:val="Corpodetexto"/>
        <w:tabs>
          <w:tab w:val="left" w:pos="1418"/>
        </w:tabs>
      </w:pPr>
      <w:r>
        <w:rPr>
          <w:b/>
          <w:bCs/>
        </w:rPr>
        <w:t>18.1.</w:t>
      </w:r>
      <w:r>
        <w:t xml:space="preserve"> A </w:t>
      </w:r>
      <w:r>
        <w:rPr>
          <w:b/>
          <w:bCs/>
        </w:rPr>
        <w:t>CONTRATADA</w:t>
      </w:r>
      <w:r>
        <w:t xml:space="preserve"> estará sujeita às seguintes penalidades:</w:t>
      </w:r>
    </w:p>
    <w:p w14:paraId="04FC7B5D" w14:textId="77777777" w:rsidR="00381B9A" w:rsidRDefault="00381B9A" w:rsidP="00381B9A">
      <w:pPr>
        <w:pStyle w:val="Corpodetexto"/>
        <w:tabs>
          <w:tab w:val="left" w:pos="1418"/>
        </w:tabs>
      </w:pPr>
      <w:r>
        <w:rPr>
          <w:b/>
          <w:bCs/>
        </w:rPr>
        <w:t>18.1.1.</w:t>
      </w:r>
      <w:r>
        <w:t xml:space="preserve"> Advertência, no caso de inexecução parcial do contrato, quando não se justificar a imposição de penalidade mais grave.</w:t>
      </w:r>
    </w:p>
    <w:p w14:paraId="65156477" w14:textId="77777777" w:rsidR="00381B9A" w:rsidRDefault="00381B9A" w:rsidP="00381B9A">
      <w:pPr>
        <w:pStyle w:val="Corpodetexto"/>
        <w:tabs>
          <w:tab w:val="left" w:pos="1418"/>
        </w:tabs>
      </w:pPr>
      <w:r>
        <w:rPr>
          <w:b/>
          <w:bCs/>
        </w:rPr>
        <w:lastRenderedPageBreak/>
        <w:t>18.1.2.</w:t>
      </w:r>
      <w:r>
        <w:t xml:space="preserve"> Multa, no percentual compreendido entre 0,5% e 30% do valor do contrato, que poderá ser cumulada com a advertência, o impedimento ou a declaração de inidoneidade de licitar ou de contratar.</w:t>
      </w:r>
    </w:p>
    <w:p w14:paraId="00BC2697" w14:textId="77777777" w:rsidR="00381B9A" w:rsidRDefault="00381B9A" w:rsidP="00381B9A">
      <w:pPr>
        <w:pStyle w:val="Corpodetexto"/>
        <w:tabs>
          <w:tab w:val="left" w:pos="1418"/>
        </w:tabs>
      </w:pPr>
      <w:r>
        <w:rPr>
          <w:b/>
          <w:bCs/>
        </w:rPr>
        <w:t>18.1.3.</w:t>
      </w:r>
      <w:r>
        <w:t xml:space="preserve"> Impedimento de licitar e de contratar com o </w:t>
      </w:r>
      <w:r>
        <w:rPr>
          <w:b/>
          <w:bCs/>
        </w:rPr>
        <w:t>CONTRATANTE</w:t>
      </w:r>
      <w:r>
        <w:t>, pelo prazo de até 3 (três) anos, nas seguintes hipóteses:</w:t>
      </w:r>
    </w:p>
    <w:p w14:paraId="4D211DE9" w14:textId="77777777" w:rsidR="00381B9A" w:rsidRDefault="00381B9A" w:rsidP="00381B9A">
      <w:pPr>
        <w:pStyle w:val="Corpodetexto"/>
        <w:tabs>
          <w:tab w:val="left" w:pos="1418"/>
        </w:tabs>
      </w:pPr>
      <w:r>
        <w:rPr>
          <w:b/>
          <w:bCs/>
        </w:rPr>
        <w:t>18.1.3.1.</w:t>
      </w:r>
      <w:r>
        <w:t xml:space="preserve"> Dar causa à inexecução parcial do contrato que cause grave dano ao Município, ao funcionamento dos serviços públicos ou ao interesse coletivo.</w:t>
      </w:r>
    </w:p>
    <w:p w14:paraId="0A855030" w14:textId="77777777" w:rsidR="00381B9A" w:rsidRDefault="00381B9A" w:rsidP="00381B9A">
      <w:pPr>
        <w:pStyle w:val="Corpodetexto"/>
        <w:tabs>
          <w:tab w:val="left" w:pos="1418"/>
        </w:tabs>
      </w:pPr>
      <w:r>
        <w:rPr>
          <w:b/>
          <w:bCs/>
        </w:rPr>
        <w:t>18.1.3.2.</w:t>
      </w:r>
      <w:r>
        <w:t xml:space="preserve"> Dar causa à inexecução total do contrato.</w:t>
      </w:r>
    </w:p>
    <w:p w14:paraId="3761E687" w14:textId="77777777" w:rsidR="00381B9A" w:rsidRDefault="00381B9A" w:rsidP="00381B9A">
      <w:pPr>
        <w:pStyle w:val="Corpodetexto"/>
        <w:tabs>
          <w:tab w:val="left" w:pos="1418"/>
        </w:tabs>
      </w:pPr>
      <w:r>
        <w:rPr>
          <w:b/>
          <w:bCs/>
        </w:rPr>
        <w:t>18.1.3.3.</w:t>
      </w:r>
      <w:r>
        <w:t xml:space="preserve"> Deixar de entregar a documentação exigida para o certame.</w:t>
      </w:r>
    </w:p>
    <w:p w14:paraId="41D59F83" w14:textId="77777777" w:rsidR="00381B9A" w:rsidRDefault="00381B9A" w:rsidP="00381B9A">
      <w:pPr>
        <w:pStyle w:val="Corpodetexto"/>
        <w:tabs>
          <w:tab w:val="left" w:pos="1418"/>
        </w:tabs>
      </w:pPr>
      <w:r>
        <w:rPr>
          <w:b/>
          <w:bCs/>
        </w:rPr>
        <w:t>18.1.3.4.</w:t>
      </w:r>
      <w:r>
        <w:t xml:space="preserve"> Não manter a proposta, salvo em decorrência de fato superveniente devidamente justificado.</w:t>
      </w:r>
    </w:p>
    <w:p w14:paraId="3B552F98" w14:textId="77777777" w:rsidR="00381B9A" w:rsidRDefault="00381B9A" w:rsidP="00381B9A">
      <w:pPr>
        <w:pStyle w:val="Corpodetexto"/>
        <w:tabs>
          <w:tab w:val="left" w:pos="1418"/>
        </w:tabs>
      </w:pPr>
      <w:r>
        <w:rPr>
          <w:b/>
          <w:bCs/>
        </w:rPr>
        <w:t>18.1.3.5.</w:t>
      </w:r>
      <w:r>
        <w:t xml:space="preserve"> Não celebrar o contrato ou não entregar a documentação exigida para a contratação, quando convocado dentro do prazo de validade de sua proposta.</w:t>
      </w:r>
    </w:p>
    <w:p w14:paraId="4E0FAD3D" w14:textId="77777777" w:rsidR="00381B9A" w:rsidRDefault="00381B9A" w:rsidP="00381B9A">
      <w:pPr>
        <w:pStyle w:val="Corpodetexto"/>
        <w:tabs>
          <w:tab w:val="left" w:pos="1418"/>
        </w:tabs>
      </w:pPr>
      <w:r>
        <w:rPr>
          <w:b/>
          <w:bCs/>
        </w:rPr>
        <w:t>18.1.3.6.</w:t>
      </w:r>
      <w:r>
        <w:t xml:space="preserve"> Ensejar o retardamento da execução ou da entrega do objeto da licitação sem motivo justificado.</w:t>
      </w:r>
    </w:p>
    <w:p w14:paraId="4A75E0E4" w14:textId="77777777" w:rsidR="00381B9A" w:rsidRDefault="00381B9A" w:rsidP="00381B9A">
      <w:pPr>
        <w:pStyle w:val="Corpodetexto"/>
        <w:tabs>
          <w:tab w:val="left" w:pos="1418"/>
        </w:tabs>
      </w:pPr>
      <w:r>
        <w:rPr>
          <w:b/>
          <w:bCs/>
        </w:rPr>
        <w:t>18.1.4.</w:t>
      </w:r>
      <w:r>
        <w:t xml:space="preserve"> Declaração de inidoneidade de licitar e contratar com qualquer órgão público da Administração Federal, Estadual, Distrital ou Municipal, direta ou indireta, pelo prazo de 3 (três) a 6 (seis) anos, nas seguintes situações:</w:t>
      </w:r>
    </w:p>
    <w:p w14:paraId="27415B9A" w14:textId="77777777" w:rsidR="00381B9A" w:rsidRDefault="00381B9A" w:rsidP="00381B9A">
      <w:pPr>
        <w:pStyle w:val="Corpodetexto"/>
        <w:tabs>
          <w:tab w:val="left" w:pos="1418"/>
        </w:tabs>
      </w:pPr>
      <w:r>
        <w:rPr>
          <w:b/>
          <w:bCs/>
        </w:rPr>
        <w:t>18.1.4.1.</w:t>
      </w:r>
      <w:r>
        <w:t xml:space="preserve"> Apresentar declaração ou documentação falsa exigida para o certame ou prestar declaração falsa durante a licitação ou a execução do contrato.</w:t>
      </w:r>
    </w:p>
    <w:p w14:paraId="1163F572" w14:textId="77777777" w:rsidR="00381B9A" w:rsidRDefault="00381B9A" w:rsidP="00381B9A">
      <w:pPr>
        <w:pStyle w:val="Corpodetexto"/>
        <w:tabs>
          <w:tab w:val="left" w:pos="1418"/>
        </w:tabs>
      </w:pPr>
      <w:r>
        <w:rPr>
          <w:b/>
          <w:bCs/>
        </w:rPr>
        <w:t>18.1.4.2.</w:t>
      </w:r>
      <w:r>
        <w:t xml:space="preserve"> Fraudar a licitação ou praticar ato fraudulento na execução do contrato.</w:t>
      </w:r>
    </w:p>
    <w:p w14:paraId="42CBC95E" w14:textId="77777777" w:rsidR="00381B9A" w:rsidRDefault="00381B9A" w:rsidP="00381B9A">
      <w:pPr>
        <w:pStyle w:val="Corpodetexto"/>
        <w:tabs>
          <w:tab w:val="left" w:pos="1418"/>
        </w:tabs>
      </w:pPr>
      <w:r>
        <w:rPr>
          <w:b/>
          <w:bCs/>
        </w:rPr>
        <w:t>18.1.4.3.</w:t>
      </w:r>
      <w:r>
        <w:t xml:space="preserve"> Comportar-se de modo inidôneo ou cometer fraude de qualquer natureza.</w:t>
      </w:r>
    </w:p>
    <w:p w14:paraId="1EF8E268" w14:textId="77777777" w:rsidR="00381B9A" w:rsidRDefault="00381B9A" w:rsidP="00381B9A">
      <w:pPr>
        <w:pStyle w:val="Corpodetexto"/>
        <w:tabs>
          <w:tab w:val="left" w:pos="1418"/>
        </w:tabs>
      </w:pPr>
      <w:r>
        <w:rPr>
          <w:b/>
          <w:bCs/>
        </w:rPr>
        <w:t>18.1.4.4.</w:t>
      </w:r>
      <w:r>
        <w:t xml:space="preserve"> Praticar atos ilícitos com vistas a frustrar os objetivos da licitação.</w:t>
      </w:r>
    </w:p>
    <w:p w14:paraId="4D127FA8" w14:textId="77777777" w:rsidR="00381B9A" w:rsidRDefault="00381B9A" w:rsidP="00381B9A">
      <w:pPr>
        <w:pStyle w:val="Corpodetexto"/>
        <w:tabs>
          <w:tab w:val="left" w:pos="1418"/>
        </w:tabs>
      </w:pPr>
      <w:r>
        <w:rPr>
          <w:b/>
          <w:bCs/>
        </w:rPr>
        <w:t>18.1.4.5.</w:t>
      </w:r>
      <w:r>
        <w:t xml:space="preserve"> Praticar ato lesivo previsto no art. 5º da Lei nº 12.846, de 1º de agosto de 2013.</w:t>
      </w:r>
    </w:p>
    <w:p w14:paraId="59B81BA2" w14:textId="77777777" w:rsidR="00381B9A" w:rsidRDefault="00381B9A" w:rsidP="00381B9A">
      <w:pPr>
        <w:pStyle w:val="Corpodetexto"/>
        <w:tabs>
          <w:tab w:val="left" w:pos="1418"/>
        </w:tabs>
      </w:pPr>
      <w:r>
        <w:rPr>
          <w:b/>
          <w:bCs/>
        </w:rPr>
        <w:t>18.2.</w:t>
      </w:r>
      <w:r>
        <w:t xml:space="preserve"> Na aplicação das sanções serão considerados:</w:t>
      </w:r>
    </w:p>
    <w:p w14:paraId="0708FA42" w14:textId="77777777" w:rsidR="00381B9A" w:rsidRDefault="00381B9A" w:rsidP="00381B9A">
      <w:pPr>
        <w:pStyle w:val="Corpodetexto"/>
        <w:tabs>
          <w:tab w:val="left" w:pos="1418"/>
        </w:tabs>
      </w:pPr>
      <w:r>
        <w:rPr>
          <w:b/>
          <w:bCs/>
        </w:rPr>
        <w:t>18.2.1.</w:t>
      </w:r>
      <w:r>
        <w:t xml:space="preserve"> A natureza e a gravidade da infração cometida.</w:t>
      </w:r>
    </w:p>
    <w:p w14:paraId="7E7578BC" w14:textId="77777777" w:rsidR="00381B9A" w:rsidRDefault="00381B9A" w:rsidP="00381B9A">
      <w:pPr>
        <w:pStyle w:val="Corpodetexto"/>
        <w:tabs>
          <w:tab w:val="left" w:pos="1418"/>
        </w:tabs>
      </w:pPr>
      <w:r>
        <w:rPr>
          <w:b/>
          <w:bCs/>
        </w:rPr>
        <w:t>18.2.2.</w:t>
      </w:r>
      <w:r>
        <w:t xml:space="preserve"> As peculiaridades do caso concreto.</w:t>
      </w:r>
    </w:p>
    <w:p w14:paraId="7BA5BE6D" w14:textId="77777777" w:rsidR="00381B9A" w:rsidRDefault="00381B9A" w:rsidP="00381B9A">
      <w:pPr>
        <w:pStyle w:val="Corpodetexto"/>
        <w:tabs>
          <w:tab w:val="left" w:pos="1418"/>
        </w:tabs>
      </w:pPr>
      <w:r>
        <w:rPr>
          <w:b/>
          <w:bCs/>
        </w:rPr>
        <w:t>18.2.3.</w:t>
      </w:r>
      <w:r>
        <w:t xml:space="preserve"> As circunstâncias agravantes ou atenuantes.</w:t>
      </w:r>
    </w:p>
    <w:p w14:paraId="20875ECD" w14:textId="77777777" w:rsidR="00381B9A" w:rsidRDefault="00381B9A" w:rsidP="00381B9A">
      <w:pPr>
        <w:pStyle w:val="Corpodetexto"/>
        <w:tabs>
          <w:tab w:val="left" w:pos="1418"/>
        </w:tabs>
      </w:pPr>
      <w:r>
        <w:rPr>
          <w:b/>
          <w:bCs/>
        </w:rPr>
        <w:t>18.2.4.</w:t>
      </w:r>
      <w:r>
        <w:t xml:space="preserve"> Os danos que dela provierem para o </w:t>
      </w:r>
      <w:r>
        <w:rPr>
          <w:b/>
          <w:bCs/>
        </w:rPr>
        <w:t>CONTRATANTE</w:t>
      </w:r>
      <w:r>
        <w:t>.</w:t>
      </w:r>
    </w:p>
    <w:p w14:paraId="044C940D" w14:textId="77777777" w:rsidR="00381B9A" w:rsidRDefault="00381B9A" w:rsidP="00381B9A">
      <w:pPr>
        <w:pStyle w:val="Corpodetexto"/>
        <w:tabs>
          <w:tab w:val="left" w:pos="1418"/>
        </w:tabs>
      </w:pPr>
      <w:r>
        <w:rPr>
          <w:b/>
          <w:bCs/>
        </w:rPr>
        <w:t>18.2.5.</w:t>
      </w:r>
      <w:r>
        <w:t xml:space="preserve"> A implantação ou o aperfeiçoamento de programa de integridade, conforme normas e orientações dos órgãos de controle.</w:t>
      </w:r>
    </w:p>
    <w:p w14:paraId="08D86555" w14:textId="77777777" w:rsidR="00381B9A" w:rsidRDefault="00381B9A" w:rsidP="00381B9A">
      <w:pPr>
        <w:pStyle w:val="Corpodetexto"/>
        <w:tabs>
          <w:tab w:val="left" w:pos="1418"/>
        </w:tabs>
      </w:pPr>
      <w:r>
        <w:rPr>
          <w:b/>
          <w:bCs/>
        </w:rPr>
        <w:lastRenderedPageBreak/>
        <w:t>18.3.</w:t>
      </w:r>
      <w:r>
        <w:t xml:space="preserve"> Na aplicação das sanções previstas nesta cláusula, será oportunizado à </w:t>
      </w:r>
      <w:r>
        <w:rPr>
          <w:b/>
          <w:bCs/>
        </w:rPr>
        <w:t>CONTRATADA</w:t>
      </w:r>
      <w:r>
        <w:t xml:space="preserve"> defesa, no prazo de 15 (quinze) dias úteis, contados da sua intimação.</w:t>
      </w:r>
    </w:p>
    <w:p w14:paraId="70B4209A" w14:textId="77777777" w:rsidR="00381B9A" w:rsidRDefault="00381B9A" w:rsidP="00381B9A">
      <w:pPr>
        <w:pStyle w:val="Corpodetexto"/>
        <w:tabs>
          <w:tab w:val="left" w:pos="1418"/>
        </w:tabs>
      </w:pPr>
      <w:r>
        <w:rPr>
          <w:b/>
          <w:bCs/>
        </w:rPr>
        <w:t>18.4.</w:t>
      </w:r>
      <w:r>
        <w:t xml:space="preserve"> A aplicação das sanções de impedimento e de declaração de inidoneidade requererá a instauração de processo de responsabilização, a ser conduzido por comissão designada pelo </w:t>
      </w:r>
      <w:r>
        <w:rPr>
          <w:b/>
          <w:bCs/>
        </w:rPr>
        <w:t>CONTRATANTE</w:t>
      </w:r>
      <w:r>
        <w:t xml:space="preserv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953B306" w14:textId="77777777" w:rsidR="00381B9A" w:rsidRDefault="00381B9A" w:rsidP="00381B9A">
      <w:pPr>
        <w:pStyle w:val="Corpodetexto"/>
        <w:tabs>
          <w:tab w:val="left" w:pos="1418"/>
        </w:tabs>
      </w:pPr>
    </w:p>
    <w:p w14:paraId="64C6D859" w14:textId="16A49C51" w:rsidR="00381B9A" w:rsidRDefault="00381B9A" w:rsidP="00794070">
      <w:pPr>
        <w:tabs>
          <w:tab w:val="left" w:pos="4253"/>
        </w:tabs>
        <w:spacing w:line="360" w:lineRule="auto"/>
      </w:pPr>
      <w:r>
        <w:rPr>
          <w:b/>
        </w:rPr>
        <w:t xml:space="preserve">CLÁUSULA DÉCIMA SEXTA – EXTINÇÃO </w:t>
      </w:r>
    </w:p>
    <w:p w14:paraId="3B66BD4D" w14:textId="77777777" w:rsidR="00381B9A" w:rsidRDefault="00381B9A" w:rsidP="00381B9A">
      <w:pPr>
        <w:tabs>
          <w:tab w:val="left" w:pos="1418"/>
          <w:tab w:val="left" w:pos="4253"/>
        </w:tabs>
        <w:spacing w:line="360" w:lineRule="auto"/>
        <w:jc w:val="both"/>
      </w:pPr>
      <w:r>
        <w:rPr>
          <w:b/>
          <w:bCs/>
        </w:rPr>
        <w:t>19.</w:t>
      </w:r>
      <w:r>
        <w:t xml:space="preserve"> As hipóteses que constituem motivo para extinção contratual estão elencadas no art. 137 da Lei Federal nº 14.133/2021, que poderão se dar, após assegurados o contraditório e a ampla defesa à </w:t>
      </w:r>
      <w:r>
        <w:rPr>
          <w:b/>
          <w:bCs/>
        </w:rPr>
        <w:t>CONTRATADA</w:t>
      </w:r>
      <w:r>
        <w:t xml:space="preserve">. </w:t>
      </w:r>
    </w:p>
    <w:p w14:paraId="6F790D2F" w14:textId="77777777" w:rsidR="00381B9A" w:rsidRDefault="00381B9A" w:rsidP="00381B9A">
      <w:pPr>
        <w:tabs>
          <w:tab w:val="left" w:pos="1418"/>
          <w:tab w:val="left" w:pos="4253"/>
        </w:tabs>
        <w:spacing w:line="360" w:lineRule="auto"/>
        <w:jc w:val="both"/>
      </w:pPr>
      <w:r>
        <w:rPr>
          <w:b/>
          <w:bCs/>
        </w:rPr>
        <w:t>19.1.</w:t>
      </w:r>
      <w:r>
        <w:t xml:space="preserve"> A extinção do contrato poderá ser:</w:t>
      </w:r>
    </w:p>
    <w:p w14:paraId="11FBB897" w14:textId="77777777" w:rsidR="00381B9A" w:rsidRDefault="00381B9A" w:rsidP="00381B9A">
      <w:pPr>
        <w:tabs>
          <w:tab w:val="left" w:pos="1418"/>
          <w:tab w:val="left" w:pos="4253"/>
        </w:tabs>
        <w:spacing w:line="360" w:lineRule="auto"/>
        <w:jc w:val="both"/>
      </w:pPr>
      <w:r>
        <w:rPr>
          <w:b/>
          <w:bCs/>
        </w:rPr>
        <w:t>19.1.1.</w:t>
      </w:r>
      <w:r>
        <w:t xml:space="preserve"> Determinada por ato unilateral e escrito do </w:t>
      </w:r>
      <w:r>
        <w:rPr>
          <w:b/>
          <w:bCs/>
        </w:rPr>
        <w:t>CONTRATANTE</w:t>
      </w:r>
      <w:r>
        <w:t>, exceto no caso de descumprimento decorrente de sua própria conduta.</w:t>
      </w:r>
    </w:p>
    <w:p w14:paraId="00E53DB8" w14:textId="77777777" w:rsidR="00381B9A" w:rsidRDefault="00381B9A" w:rsidP="00381B9A">
      <w:pPr>
        <w:tabs>
          <w:tab w:val="left" w:pos="1418"/>
          <w:tab w:val="left" w:pos="4253"/>
        </w:tabs>
        <w:spacing w:line="360" w:lineRule="auto"/>
        <w:jc w:val="both"/>
      </w:pPr>
      <w:r>
        <w:rPr>
          <w:b/>
          <w:bCs/>
        </w:rPr>
        <w:t>19.1.2.</w:t>
      </w:r>
      <w:r>
        <w:t xml:space="preserve"> Consensual, por acordo entre as partes, desde que haja interesse do </w:t>
      </w:r>
      <w:r>
        <w:rPr>
          <w:b/>
          <w:bCs/>
        </w:rPr>
        <w:t>CONTRATANTE</w:t>
      </w:r>
      <w:r>
        <w:t>.</w:t>
      </w:r>
    </w:p>
    <w:p w14:paraId="68813BEA" w14:textId="440D8F57" w:rsidR="00381B9A" w:rsidRDefault="00381B9A" w:rsidP="00794070">
      <w:pPr>
        <w:pStyle w:val="Corpodetexto"/>
        <w:tabs>
          <w:tab w:val="left" w:pos="1418"/>
        </w:tabs>
      </w:pPr>
      <w:r>
        <w:rPr>
          <w:b/>
        </w:rPr>
        <w:t>CLÁUSULA DÉCIMA SÉTIMA – FORO</w:t>
      </w:r>
    </w:p>
    <w:p w14:paraId="40E46CA7" w14:textId="77777777" w:rsidR="00381B9A" w:rsidRDefault="00381B9A" w:rsidP="00381B9A">
      <w:pPr>
        <w:tabs>
          <w:tab w:val="left" w:pos="1418"/>
          <w:tab w:val="left" w:pos="4253"/>
        </w:tabs>
        <w:spacing w:line="360" w:lineRule="auto"/>
        <w:jc w:val="both"/>
      </w:pPr>
      <w:r>
        <w:t>As partes elegem o foro da Comarca de Sobradinho RS para dirimir quaisquer questões relacionadas ao presente contrato.</w:t>
      </w:r>
    </w:p>
    <w:p w14:paraId="16292B0C" w14:textId="77777777" w:rsidR="00381B9A" w:rsidRDefault="00381B9A" w:rsidP="00381B9A">
      <w:pPr>
        <w:pStyle w:val="Corpodetexto"/>
        <w:tabs>
          <w:tab w:val="left" w:pos="1418"/>
        </w:tabs>
      </w:pPr>
    </w:p>
    <w:p w14:paraId="44651FCF" w14:textId="77777777" w:rsidR="00381B9A" w:rsidRDefault="00381B9A" w:rsidP="00381B9A">
      <w:pPr>
        <w:pStyle w:val="Corpodetexto"/>
        <w:tabs>
          <w:tab w:val="left" w:pos="1418"/>
        </w:tabs>
      </w:pPr>
      <w:r>
        <w:t>E, por estarem justos e contratados, firmam o presente instrumento em 02 vias de igual teor e forma.</w:t>
      </w:r>
    </w:p>
    <w:p w14:paraId="768227BB" w14:textId="77777777" w:rsidR="00381B9A" w:rsidRDefault="00381B9A" w:rsidP="00381B9A">
      <w:pPr>
        <w:pStyle w:val="Corpodetexto"/>
        <w:tabs>
          <w:tab w:val="left" w:pos="1418"/>
        </w:tabs>
      </w:pPr>
    </w:p>
    <w:p w14:paraId="7A3B2179" w14:textId="77777777" w:rsidR="00381B9A" w:rsidRDefault="00381B9A" w:rsidP="00381B9A">
      <w:pPr>
        <w:pStyle w:val="Corpodetexto"/>
        <w:tabs>
          <w:tab w:val="left" w:pos="1418"/>
        </w:tabs>
        <w:jc w:val="right"/>
      </w:pPr>
      <w:r>
        <w:t>Local 04 de Abril de 2025.</w:t>
      </w:r>
    </w:p>
    <w:p w14:paraId="49801891" w14:textId="77777777" w:rsidR="00381B9A" w:rsidRDefault="00381B9A" w:rsidP="00381B9A">
      <w:pPr>
        <w:pStyle w:val="Corpodetexto"/>
        <w:tabs>
          <w:tab w:val="left" w:pos="1418"/>
        </w:tabs>
        <w:jc w:val="center"/>
      </w:pPr>
    </w:p>
    <w:p w14:paraId="523B4505" w14:textId="77777777" w:rsidR="00381B9A" w:rsidRDefault="00381B9A" w:rsidP="00381B9A">
      <w:pPr>
        <w:pStyle w:val="Corpodetexto"/>
        <w:tabs>
          <w:tab w:val="left" w:pos="1418"/>
        </w:tabs>
        <w:jc w:val="center"/>
      </w:pPr>
    </w:p>
    <w:p w14:paraId="46D3C28F" w14:textId="77777777" w:rsidR="00381B9A" w:rsidRDefault="00381B9A" w:rsidP="00381B9A">
      <w:pPr>
        <w:pStyle w:val="Corpodetexto"/>
        <w:tabs>
          <w:tab w:val="left" w:pos="1418"/>
        </w:tabs>
        <w:jc w:val="center"/>
      </w:pPr>
      <w:r>
        <w:lastRenderedPageBreak/>
        <w:t>NELIO FORNARI</w:t>
      </w:r>
    </w:p>
    <w:p w14:paraId="44DBB773" w14:textId="77777777" w:rsidR="00381B9A" w:rsidRDefault="00381B9A" w:rsidP="00381B9A">
      <w:pPr>
        <w:pStyle w:val="Corpodetexto"/>
        <w:tabs>
          <w:tab w:val="left" w:pos="1418"/>
        </w:tabs>
        <w:jc w:val="center"/>
        <w:rPr>
          <w:b/>
          <w:bCs/>
        </w:rPr>
      </w:pPr>
      <w:r>
        <w:rPr>
          <w:b/>
          <w:bCs/>
        </w:rPr>
        <w:t>CONTRATANTE</w:t>
      </w:r>
    </w:p>
    <w:p w14:paraId="3C1985E7" w14:textId="77777777" w:rsidR="00381B9A" w:rsidRDefault="00381B9A" w:rsidP="00381B9A">
      <w:pPr>
        <w:pStyle w:val="Corpodetexto"/>
        <w:tabs>
          <w:tab w:val="left" w:pos="1418"/>
        </w:tabs>
        <w:jc w:val="center"/>
      </w:pPr>
      <w:r>
        <w:t>Prefeito do Município de Lagoão/RS</w:t>
      </w:r>
    </w:p>
    <w:p w14:paraId="3A32C191" w14:textId="77777777" w:rsidR="00381B9A" w:rsidRDefault="00381B9A" w:rsidP="00381B9A">
      <w:pPr>
        <w:pStyle w:val="Corpodetexto"/>
        <w:tabs>
          <w:tab w:val="left" w:pos="1418"/>
        </w:tabs>
        <w:jc w:val="center"/>
      </w:pPr>
    </w:p>
    <w:p w14:paraId="48389890" w14:textId="77777777" w:rsidR="00381B9A" w:rsidRDefault="00381B9A" w:rsidP="00381B9A">
      <w:pPr>
        <w:pStyle w:val="Corpodetexto"/>
        <w:tabs>
          <w:tab w:val="left" w:pos="1418"/>
        </w:tabs>
        <w:jc w:val="center"/>
        <w:rPr>
          <w:b/>
          <w:bCs/>
        </w:rPr>
      </w:pPr>
    </w:p>
    <w:p w14:paraId="3E41B1B1" w14:textId="77777777" w:rsidR="00381B9A" w:rsidRPr="00AE7D5E" w:rsidRDefault="00381B9A" w:rsidP="00381B9A">
      <w:pPr>
        <w:pStyle w:val="Corpodetexto"/>
        <w:tabs>
          <w:tab w:val="left" w:pos="1418"/>
        </w:tabs>
        <w:jc w:val="center"/>
        <w:rPr>
          <w:b/>
          <w:bCs/>
        </w:rPr>
      </w:pPr>
    </w:p>
    <w:p w14:paraId="3F7F7FA8" w14:textId="5C56EB12" w:rsidR="00381B9A" w:rsidRPr="00AE7D5E" w:rsidRDefault="00794070" w:rsidP="00381B9A">
      <w:pPr>
        <w:pStyle w:val="Corpodetexto"/>
        <w:tabs>
          <w:tab w:val="left" w:pos="1418"/>
        </w:tabs>
        <w:jc w:val="center"/>
        <w:rPr>
          <w:b/>
          <w:bCs/>
        </w:rPr>
      </w:pPr>
      <w:r>
        <w:rPr>
          <w:b/>
          <w:bCs/>
        </w:rPr>
        <w:t>....</w:t>
      </w:r>
    </w:p>
    <w:p w14:paraId="195131AA" w14:textId="77777777" w:rsidR="00381B9A" w:rsidRDefault="00381B9A" w:rsidP="00381B9A">
      <w:pPr>
        <w:pStyle w:val="Corpodetexto"/>
        <w:tabs>
          <w:tab w:val="left" w:pos="1418"/>
        </w:tabs>
        <w:jc w:val="center"/>
        <w:rPr>
          <w:b/>
          <w:bCs/>
        </w:rPr>
      </w:pPr>
      <w:r>
        <w:rPr>
          <w:b/>
          <w:bCs/>
        </w:rPr>
        <w:t>CONTRATADA</w:t>
      </w:r>
    </w:p>
    <w:p w14:paraId="5AEB143B" w14:textId="77777777" w:rsidR="00381B9A" w:rsidRDefault="00381B9A" w:rsidP="00381B9A">
      <w:pPr>
        <w:pStyle w:val="Corpodetexto"/>
        <w:tabs>
          <w:tab w:val="left" w:pos="1418"/>
        </w:tabs>
        <w:jc w:val="center"/>
      </w:pPr>
      <w:r>
        <w:t>Representante legal</w:t>
      </w:r>
    </w:p>
    <w:p w14:paraId="07741499" w14:textId="77777777" w:rsidR="00381B9A" w:rsidRDefault="00381B9A" w:rsidP="00381B9A">
      <w:pPr>
        <w:pStyle w:val="Corpodetexto"/>
        <w:tabs>
          <w:tab w:val="left" w:pos="1418"/>
        </w:tabs>
        <w:jc w:val="center"/>
      </w:pPr>
    </w:p>
    <w:p w14:paraId="0B46DA0C" w14:textId="77777777" w:rsidR="00381B9A" w:rsidRPr="00D24AEA" w:rsidRDefault="00381B9A" w:rsidP="00381B9A"/>
    <w:p w14:paraId="77A1EBA5" w14:textId="3827B522" w:rsidR="007C3363" w:rsidRDefault="007C3363" w:rsidP="00381B9A">
      <w:pPr>
        <w:keepNext/>
        <w:spacing w:before="240" w:after="60" w:line="276" w:lineRule="auto"/>
        <w:ind w:right="41"/>
        <w:jc w:val="center"/>
        <w:outlineLvl w:val="0"/>
        <w:rPr>
          <w:rFonts w:eastAsia="Arial"/>
        </w:rPr>
      </w:pPr>
    </w:p>
    <w:p w14:paraId="19DA0A29" w14:textId="77777777" w:rsidR="007C3363" w:rsidRDefault="007C3363" w:rsidP="007C3363">
      <w:pPr>
        <w:spacing w:line="276" w:lineRule="auto"/>
        <w:jc w:val="center"/>
        <w:rPr>
          <w:rFonts w:eastAsia="Arial"/>
        </w:rPr>
      </w:pPr>
    </w:p>
    <w:p w14:paraId="5CC48C0D" w14:textId="77777777" w:rsidR="007C3363" w:rsidRDefault="007C3363" w:rsidP="007C3363">
      <w:pPr>
        <w:spacing w:line="276" w:lineRule="auto"/>
        <w:jc w:val="center"/>
        <w:rPr>
          <w:rFonts w:eastAsia="Arial"/>
        </w:rPr>
      </w:pPr>
    </w:p>
    <w:p w14:paraId="7B3DC1A9" w14:textId="77777777" w:rsidR="007C3363" w:rsidRDefault="007C3363" w:rsidP="007C3363">
      <w:pPr>
        <w:spacing w:line="276" w:lineRule="auto"/>
        <w:jc w:val="center"/>
        <w:rPr>
          <w:rFonts w:eastAsia="Arial"/>
        </w:rPr>
      </w:pPr>
    </w:p>
    <w:p w14:paraId="0B3B62AA" w14:textId="77777777" w:rsidR="007C3363" w:rsidRDefault="007C3363" w:rsidP="007C3363">
      <w:pPr>
        <w:spacing w:line="276" w:lineRule="auto"/>
        <w:jc w:val="center"/>
        <w:rPr>
          <w:rFonts w:eastAsia="Arial"/>
        </w:rPr>
      </w:pPr>
    </w:p>
    <w:p w14:paraId="0044C763" w14:textId="77777777" w:rsidR="007C3363" w:rsidRDefault="007C3363" w:rsidP="007C3363">
      <w:pPr>
        <w:spacing w:line="276" w:lineRule="auto"/>
        <w:jc w:val="center"/>
        <w:rPr>
          <w:rFonts w:eastAsia="Arial"/>
        </w:rPr>
      </w:pPr>
    </w:p>
    <w:p w14:paraId="69A1DA35" w14:textId="77777777" w:rsidR="007C3363" w:rsidRDefault="007C3363" w:rsidP="007C3363">
      <w:pPr>
        <w:spacing w:line="276" w:lineRule="auto"/>
        <w:jc w:val="center"/>
        <w:rPr>
          <w:rFonts w:eastAsia="Arial"/>
        </w:rPr>
      </w:pPr>
    </w:p>
    <w:p w14:paraId="013D1AC5" w14:textId="77777777" w:rsidR="007C3363" w:rsidRDefault="007C3363" w:rsidP="007C3363">
      <w:pPr>
        <w:spacing w:line="276" w:lineRule="auto"/>
        <w:jc w:val="center"/>
        <w:rPr>
          <w:rFonts w:eastAsia="Arial"/>
        </w:rPr>
      </w:pPr>
    </w:p>
    <w:p w14:paraId="2038AE91" w14:textId="77777777" w:rsidR="007C3363" w:rsidRDefault="007C3363" w:rsidP="007C3363">
      <w:pPr>
        <w:spacing w:line="276" w:lineRule="auto"/>
        <w:jc w:val="center"/>
        <w:rPr>
          <w:rFonts w:eastAsia="Arial"/>
        </w:rPr>
      </w:pPr>
    </w:p>
    <w:p w14:paraId="398DB097" w14:textId="77777777" w:rsidR="007C3363" w:rsidRDefault="007C3363" w:rsidP="007C3363">
      <w:pPr>
        <w:spacing w:line="276" w:lineRule="auto"/>
        <w:jc w:val="center"/>
        <w:rPr>
          <w:rFonts w:eastAsia="Arial"/>
        </w:rPr>
      </w:pPr>
    </w:p>
    <w:p w14:paraId="0BBC73E0" w14:textId="77777777" w:rsidR="007C3363" w:rsidRDefault="007C3363" w:rsidP="007C3363">
      <w:pPr>
        <w:spacing w:line="276" w:lineRule="auto"/>
        <w:jc w:val="center"/>
        <w:rPr>
          <w:rFonts w:eastAsia="Arial"/>
        </w:rPr>
      </w:pPr>
    </w:p>
    <w:p w14:paraId="57B62074" w14:textId="77777777" w:rsidR="007C3363" w:rsidRDefault="007C3363" w:rsidP="007C3363">
      <w:pPr>
        <w:spacing w:line="276" w:lineRule="auto"/>
        <w:jc w:val="center"/>
        <w:rPr>
          <w:rFonts w:eastAsia="Arial"/>
        </w:rPr>
      </w:pPr>
    </w:p>
    <w:p w14:paraId="0107F84F" w14:textId="77777777" w:rsidR="007C3363" w:rsidRDefault="007C3363" w:rsidP="007C3363">
      <w:pPr>
        <w:spacing w:line="276" w:lineRule="auto"/>
        <w:jc w:val="center"/>
        <w:rPr>
          <w:rFonts w:eastAsia="Arial"/>
        </w:rPr>
      </w:pPr>
    </w:p>
    <w:p w14:paraId="29CD8CF9" w14:textId="77777777" w:rsidR="007C3363" w:rsidRDefault="007C3363" w:rsidP="007C3363">
      <w:pPr>
        <w:spacing w:line="276" w:lineRule="auto"/>
        <w:jc w:val="center"/>
        <w:rPr>
          <w:rFonts w:eastAsia="Arial"/>
        </w:rPr>
      </w:pPr>
    </w:p>
    <w:p w14:paraId="4DA5EE9F" w14:textId="77777777" w:rsidR="007C3363" w:rsidRDefault="007C3363" w:rsidP="007C3363">
      <w:pPr>
        <w:spacing w:line="276" w:lineRule="auto"/>
        <w:jc w:val="center"/>
        <w:rPr>
          <w:rFonts w:eastAsia="Arial"/>
        </w:rPr>
      </w:pPr>
    </w:p>
    <w:p w14:paraId="71C017A6" w14:textId="77777777" w:rsidR="007C3363" w:rsidRDefault="007C3363" w:rsidP="007C3363">
      <w:pPr>
        <w:spacing w:line="276" w:lineRule="auto"/>
        <w:jc w:val="center"/>
        <w:rPr>
          <w:rFonts w:eastAsia="Arial"/>
        </w:rPr>
      </w:pPr>
    </w:p>
    <w:p w14:paraId="71582134" w14:textId="77777777" w:rsidR="007C3363" w:rsidRPr="009C1B42" w:rsidRDefault="007C3363" w:rsidP="007C3363">
      <w:pPr>
        <w:spacing w:line="276" w:lineRule="auto"/>
        <w:jc w:val="center"/>
        <w:rPr>
          <w:rFonts w:eastAsia="Arial"/>
        </w:rPr>
      </w:pPr>
    </w:p>
    <w:p w14:paraId="5CFEC94A" w14:textId="77777777" w:rsidR="007C3363" w:rsidRPr="009C1B42" w:rsidRDefault="007C3363" w:rsidP="007C3363">
      <w:pPr>
        <w:spacing w:line="276" w:lineRule="auto"/>
      </w:pPr>
    </w:p>
    <w:p w14:paraId="357D1066" w14:textId="77777777" w:rsidR="007C3363" w:rsidRDefault="007C3363" w:rsidP="007C3363">
      <w:pPr>
        <w:jc w:val="center"/>
        <w:rPr>
          <w:b/>
        </w:rPr>
      </w:pPr>
    </w:p>
    <w:p w14:paraId="1C6CC067" w14:textId="3B6BDF5A" w:rsidR="00DB65E7" w:rsidRPr="007C3363" w:rsidRDefault="00DB65E7" w:rsidP="007C3363"/>
    <w:sectPr w:rsidR="00DB65E7" w:rsidRPr="007C3363">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638C" w14:textId="77777777" w:rsidR="00F91FBE" w:rsidRDefault="00F91FBE" w:rsidP="00534A61">
      <w:pPr>
        <w:spacing w:after="0" w:line="240" w:lineRule="auto"/>
      </w:pPr>
      <w:r>
        <w:separator/>
      </w:r>
    </w:p>
  </w:endnote>
  <w:endnote w:type="continuationSeparator" w:id="0">
    <w:p w14:paraId="1507DAF7" w14:textId="77777777" w:rsidR="00F91FBE" w:rsidRDefault="00F91FBE" w:rsidP="0053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montserratregular">
    <w:altName w:val="Cambria"/>
    <w:panose1 w:val="00000000000000000000"/>
    <w:charset w:val="00"/>
    <w:family w:val="roman"/>
    <w:notTrueType/>
    <w:pitch w:val="default"/>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4DD7" w14:textId="0C44F2A8" w:rsidR="00534A61" w:rsidRDefault="00534A61">
    <w:pPr>
      <w:pStyle w:val="Rodap"/>
    </w:pPr>
    <w:r>
      <w:rPr>
        <w:rFonts w:ascii="Arimo" w:eastAsia="Arimo" w:hAnsi="Arimo" w:cs="Arimo"/>
        <w:noProof/>
        <w:sz w:val="24"/>
        <w:szCs w:val="24"/>
      </w:rPr>
      <w:drawing>
        <wp:anchor distT="114300" distB="114300" distL="114300" distR="114300" simplePos="0" relativeHeight="251659264" behindDoc="0" locked="0" layoutInCell="1" hidden="0" allowOverlap="1" wp14:anchorId="4C1DBC1F" wp14:editId="63EFE43A">
          <wp:simplePos x="0" y="0"/>
          <wp:positionH relativeFrom="page">
            <wp:align>left</wp:align>
          </wp:positionH>
          <wp:positionV relativeFrom="page">
            <wp:align>bottom</wp:align>
          </wp:positionV>
          <wp:extent cx="7621270" cy="889635"/>
          <wp:effectExtent l="0" t="0" r="0" b="0"/>
          <wp:wrapTopAndBottom distT="114300" distB="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1270" cy="889635"/>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539B" w14:textId="77777777" w:rsidR="00F91FBE" w:rsidRDefault="00F91FBE" w:rsidP="00534A61">
      <w:pPr>
        <w:spacing w:after="0" w:line="240" w:lineRule="auto"/>
      </w:pPr>
      <w:r>
        <w:separator/>
      </w:r>
    </w:p>
  </w:footnote>
  <w:footnote w:type="continuationSeparator" w:id="0">
    <w:p w14:paraId="75E2CD6F" w14:textId="77777777" w:rsidR="00F91FBE" w:rsidRDefault="00F91FBE" w:rsidP="00534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A71B" w14:textId="2DF519C1" w:rsidR="00534A61" w:rsidRDefault="00534A61" w:rsidP="00534A61">
    <w:pPr>
      <w:pStyle w:val="Cabealho"/>
      <w:tabs>
        <w:tab w:val="clear" w:pos="4252"/>
        <w:tab w:val="clear" w:pos="8504"/>
        <w:tab w:val="left" w:pos="2940"/>
      </w:tabs>
    </w:pPr>
    <w:r>
      <w:rPr>
        <w:noProof/>
      </w:rPr>
      <w:drawing>
        <wp:inline distT="114300" distB="114300" distL="114300" distR="114300" wp14:anchorId="1D7439DD" wp14:editId="0EDC9D65">
          <wp:extent cx="5397500" cy="1123950"/>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64227" cy="1137845"/>
                  </a:xfrm>
                  <a:prstGeom prst="rect">
                    <a:avLst/>
                  </a:prstGeom>
                  <a:ln/>
                </pic:spPr>
              </pic:pic>
            </a:graphicData>
          </a:graphic>
        </wp:inline>
      </w:drawing>
    </w:r>
  </w:p>
  <w:p w14:paraId="23A33F7E" w14:textId="77777777" w:rsidR="00534A61" w:rsidRDefault="00534A61" w:rsidP="00534A61">
    <w:pPr>
      <w:pStyle w:val="Ttulo"/>
      <w:pBdr>
        <w:top w:val="single" w:sz="4" w:space="1" w:color="000000"/>
        <w:left w:val="single" w:sz="4" w:space="4" w:color="000000"/>
        <w:bottom w:val="single" w:sz="4" w:space="1" w:color="000000"/>
        <w:right w:val="single" w:sz="4" w:space="4" w:color="000000"/>
      </w:pBdr>
      <w:jc w:val="center"/>
      <w:rPr>
        <w:b/>
        <w:sz w:val="24"/>
        <w:szCs w:val="24"/>
      </w:rPr>
    </w:pPr>
    <w:r>
      <w:rPr>
        <w:b/>
        <w:sz w:val="24"/>
        <w:szCs w:val="24"/>
      </w:rPr>
      <w:t>ESTADO DO RIO GRANDE DO SUL</w:t>
    </w:r>
  </w:p>
  <w:p w14:paraId="48C7886F" w14:textId="77777777" w:rsidR="00534A61" w:rsidRDefault="00534A61" w:rsidP="00534A61">
    <w:pPr>
      <w:pStyle w:val="Ttulo"/>
      <w:pBdr>
        <w:top w:val="single" w:sz="4" w:space="1" w:color="000000"/>
        <w:left w:val="single" w:sz="4" w:space="4" w:color="000000"/>
        <w:bottom w:val="single" w:sz="4" w:space="1" w:color="000000"/>
        <w:right w:val="single" w:sz="4" w:space="4" w:color="000000"/>
      </w:pBdr>
      <w:jc w:val="center"/>
      <w:rPr>
        <w:b/>
        <w:sz w:val="24"/>
        <w:szCs w:val="24"/>
      </w:rPr>
    </w:pPr>
    <w:bookmarkStart w:id="93" w:name="_vb9ac62kbgyz" w:colFirst="0" w:colLast="0"/>
    <w:bookmarkEnd w:id="93"/>
    <w:r>
      <w:rPr>
        <w:b/>
        <w:sz w:val="24"/>
        <w:szCs w:val="24"/>
      </w:rPr>
      <w:t>PREFEITURA MUNICIPAL DE LAGOÃO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3"/>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027F0A"/>
    <w:multiLevelType w:val="multilevel"/>
    <w:tmpl w:val="F8D240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pStyle w:val="Nivel4"/>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69827">
    <w:abstractNumId w:val="1"/>
  </w:num>
  <w:num w:numId="2" w16cid:durableId="16023743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61"/>
    <w:rsid w:val="00095CC5"/>
    <w:rsid w:val="000E5508"/>
    <w:rsid w:val="00117D07"/>
    <w:rsid w:val="001573D8"/>
    <w:rsid w:val="001769E0"/>
    <w:rsid w:val="001A25D8"/>
    <w:rsid w:val="001A6B73"/>
    <w:rsid w:val="00202727"/>
    <w:rsid w:val="00221375"/>
    <w:rsid w:val="002225D4"/>
    <w:rsid w:val="0026754C"/>
    <w:rsid w:val="00281982"/>
    <w:rsid w:val="002B1F36"/>
    <w:rsid w:val="002B4AB6"/>
    <w:rsid w:val="002F644F"/>
    <w:rsid w:val="00321A73"/>
    <w:rsid w:val="003736FC"/>
    <w:rsid w:val="00381B9A"/>
    <w:rsid w:val="004438DA"/>
    <w:rsid w:val="00520BD3"/>
    <w:rsid w:val="00534A61"/>
    <w:rsid w:val="0056200F"/>
    <w:rsid w:val="005B6FC0"/>
    <w:rsid w:val="005D01F1"/>
    <w:rsid w:val="005F0FFE"/>
    <w:rsid w:val="006F5E14"/>
    <w:rsid w:val="007164DB"/>
    <w:rsid w:val="00721EE8"/>
    <w:rsid w:val="0074666E"/>
    <w:rsid w:val="00794070"/>
    <w:rsid w:val="007A1334"/>
    <w:rsid w:val="007B07B7"/>
    <w:rsid w:val="007C3363"/>
    <w:rsid w:val="007D3D1C"/>
    <w:rsid w:val="007F110A"/>
    <w:rsid w:val="0080513A"/>
    <w:rsid w:val="00805BF8"/>
    <w:rsid w:val="00825566"/>
    <w:rsid w:val="0083156A"/>
    <w:rsid w:val="00857DAF"/>
    <w:rsid w:val="008D3538"/>
    <w:rsid w:val="0092368B"/>
    <w:rsid w:val="009E6AC7"/>
    <w:rsid w:val="009E7197"/>
    <w:rsid w:val="00A311C8"/>
    <w:rsid w:val="00A54CED"/>
    <w:rsid w:val="00A734F5"/>
    <w:rsid w:val="00AA44EF"/>
    <w:rsid w:val="00AD392A"/>
    <w:rsid w:val="00B07244"/>
    <w:rsid w:val="00B440FD"/>
    <w:rsid w:val="00B45051"/>
    <w:rsid w:val="00BE19FF"/>
    <w:rsid w:val="00BF0681"/>
    <w:rsid w:val="00BF0F7C"/>
    <w:rsid w:val="00C342C2"/>
    <w:rsid w:val="00CB5F19"/>
    <w:rsid w:val="00D70214"/>
    <w:rsid w:val="00D831CF"/>
    <w:rsid w:val="00DB65E7"/>
    <w:rsid w:val="00DD42AC"/>
    <w:rsid w:val="00DD58A1"/>
    <w:rsid w:val="00ED5C9B"/>
    <w:rsid w:val="00EF1F3C"/>
    <w:rsid w:val="00EF347E"/>
    <w:rsid w:val="00F225B2"/>
    <w:rsid w:val="00F30F46"/>
    <w:rsid w:val="00F91FBE"/>
    <w:rsid w:val="00F93298"/>
    <w:rsid w:val="00FF77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1CD7"/>
  <w15:chartTrackingRefBased/>
  <w15:docId w15:val="{34163E1B-1CE3-4BC2-BFC6-18CC4812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qFormat/>
    <w:rsid w:val="007C3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nhideWhenUsed/>
    <w:qFormat/>
    <w:rsid w:val="007C3363"/>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t-BR"/>
    </w:rPr>
  </w:style>
  <w:style w:type="paragraph" w:styleId="Ttulo3">
    <w:name w:val="heading 3"/>
    <w:basedOn w:val="Normal"/>
    <w:next w:val="Normal"/>
    <w:link w:val="Ttulo3Char"/>
    <w:unhideWhenUsed/>
    <w:qFormat/>
    <w:rsid w:val="007C3363"/>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pt-BR"/>
    </w:rPr>
  </w:style>
  <w:style w:type="paragraph" w:styleId="Ttulo4">
    <w:name w:val="heading 4"/>
    <w:basedOn w:val="Normal"/>
    <w:next w:val="Normal"/>
    <w:link w:val="Ttulo4Char"/>
    <w:qFormat/>
    <w:rsid w:val="007C3363"/>
    <w:pPr>
      <w:keepNext/>
      <w:tabs>
        <w:tab w:val="left" w:pos="1701"/>
      </w:tabs>
      <w:spacing w:before="120" w:after="120" w:line="360" w:lineRule="auto"/>
      <w:jc w:val="both"/>
      <w:outlineLvl w:val="3"/>
    </w:pPr>
    <w:rPr>
      <w:rFonts w:ascii="Arial" w:eastAsia="Times New Roman" w:hAnsi="Arial" w:cs="Times New Roman"/>
      <w:b/>
      <w:szCs w:val="20"/>
      <w:lang w:eastAsia="pt-BR"/>
    </w:rPr>
  </w:style>
  <w:style w:type="paragraph" w:styleId="Ttulo5">
    <w:name w:val="heading 5"/>
    <w:basedOn w:val="Normal"/>
    <w:next w:val="Normal"/>
    <w:link w:val="Ttulo5Char"/>
    <w:qFormat/>
    <w:rsid w:val="007C3363"/>
    <w:pPr>
      <w:keepNext/>
      <w:tabs>
        <w:tab w:val="left" w:pos="1701"/>
        <w:tab w:val="num" w:pos="2160"/>
      </w:tabs>
      <w:spacing w:before="120" w:after="120" w:line="360" w:lineRule="auto"/>
      <w:ind w:left="2160" w:hanging="360"/>
      <w:jc w:val="center"/>
      <w:outlineLvl w:val="4"/>
    </w:pPr>
    <w:rPr>
      <w:rFonts w:ascii="Arial" w:eastAsia="Times New Roman" w:hAnsi="Arial" w:cs="Times New Roman"/>
      <w:b/>
      <w:sz w:val="20"/>
      <w:szCs w:val="20"/>
      <w:lang w:eastAsia="hi-IN" w:bidi="hi-IN"/>
    </w:rPr>
  </w:style>
  <w:style w:type="paragraph" w:styleId="Ttulo6">
    <w:name w:val="heading 6"/>
    <w:basedOn w:val="Normal"/>
    <w:next w:val="Normal"/>
    <w:link w:val="Ttulo6Char"/>
    <w:qFormat/>
    <w:rsid w:val="007C3363"/>
    <w:pPr>
      <w:keepNext/>
      <w:tabs>
        <w:tab w:val="left" w:pos="0"/>
        <w:tab w:val="left" w:pos="4253"/>
      </w:tabs>
      <w:spacing w:after="0" w:line="240" w:lineRule="auto"/>
      <w:jc w:val="center"/>
      <w:outlineLvl w:val="5"/>
    </w:pPr>
    <w:rPr>
      <w:rFonts w:ascii="Arial" w:eastAsia="Times New Roman" w:hAnsi="Arial" w:cs="Times New Roman"/>
      <w:b/>
      <w:szCs w:val="20"/>
      <w:lang w:eastAsia="pt-BR"/>
    </w:rPr>
  </w:style>
  <w:style w:type="paragraph" w:styleId="Ttulo7">
    <w:name w:val="heading 7"/>
    <w:basedOn w:val="Normal"/>
    <w:next w:val="Normal"/>
    <w:link w:val="Ttulo7Char"/>
    <w:uiPriority w:val="99"/>
    <w:qFormat/>
    <w:rsid w:val="007C3363"/>
    <w:pPr>
      <w:keepNext/>
      <w:tabs>
        <w:tab w:val="left" w:pos="0"/>
        <w:tab w:val="left" w:pos="1985"/>
        <w:tab w:val="left" w:pos="4253"/>
      </w:tabs>
      <w:spacing w:after="0" w:line="240" w:lineRule="auto"/>
      <w:ind w:firstLine="1134"/>
      <w:jc w:val="both"/>
      <w:outlineLvl w:val="6"/>
    </w:pPr>
    <w:rPr>
      <w:rFonts w:ascii="Arial" w:eastAsia="Times New Roman" w:hAnsi="Arial" w:cs="Times New Roman"/>
      <w:b/>
      <w:szCs w:val="20"/>
      <w:lang w:eastAsia="pt-BR"/>
    </w:rPr>
  </w:style>
  <w:style w:type="paragraph" w:styleId="Ttulo8">
    <w:name w:val="heading 8"/>
    <w:basedOn w:val="Normal"/>
    <w:next w:val="Normal"/>
    <w:link w:val="Ttulo8Char"/>
    <w:uiPriority w:val="9"/>
    <w:semiHidden/>
    <w:unhideWhenUsed/>
    <w:qFormat/>
    <w:rsid w:val="007C336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4A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4A61"/>
  </w:style>
  <w:style w:type="paragraph" w:styleId="Rodap">
    <w:name w:val="footer"/>
    <w:basedOn w:val="Normal"/>
    <w:link w:val="RodapChar"/>
    <w:uiPriority w:val="99"/>
    <w:unhideWhenUsed/>
    <w:rsid w:val="00534A61"/>
    <w:pPr>
      <w:tabs>
        <w:tab w:val="center" w:pos="4252"/>
        <w:tab w:val="right" w:pos="8504"/>
      </w:tabs>
      <w:spacing w:after="0" w:line="240" w:lineRule="auto"/>
    </w:pPr>
  </w:style>
  <w:style w:type="character" w:customStyle="1" w:styleId="RodapChar">
    <w:name w:val="Rodapé Char"/>
    <w:basedOn w:val="Fontepargpadro"/>
    <w:link w:val="Rodap"/>
    <w:uiPriority w:val="99"/>
    <w:rsid w:val="00534A61"/>
  </w:style>
  <w:style w:type="paragraph" w:styleId="Ttulo">
    <w:name w:val="Title"/>
    <w:basedOn w:val="Normal"/>
    <w:next w:val="Normal"/>
    <w:link w:val="TtuloChar"/>
    <w:uiPriority w:val="10"/>
    <w:qFormat/>
    <w:rsid w:val="00534A61"/>
    <w:pPr>
      <w:keepNext/>
      <w:keepLines/>
      <w:spacing w:after="60" w:line="276" w:lineRule="auto"/>
    </w:pPr>
    <w:rPr>
      <w:rFonts w:ascii="Arial" w:eastAsia="Arial" w:hAnsi="Arial" w:cs="Arial"/>
      <w:sz w:val="52"/>
      <w:szCs w:val="52"/>
      <w:lang w:eastAsia="pt-BR"/>
    </w:rPr>
  </w:style>
  <w:style w:type="character" w:customStyle="1" w:styleId="TtuloChar">
    <w:name w:val="Título Char"/>
    <w:basedOn w:val="Fontepargpadro"/>
    <w:link w:val="Ttulo"/>
    <w:uiPriority w:val="10"/>
    <w:rsid w:val="00534A61"/>
    <w:rPr>
      <w:rFonts w:ascii="Arial" w:eastAsia="Arial" w:hAnsi="Arial" w:cs="Arial"/>
      <w:sz w:val="52"/>
      <w:szCs w:val="52"/>
      <w:lang w:eastAsia="pt-BR"/>
    </w:rPr>
  </w:style>
  <w:style w:type="character" w:styleId="Forte">
    <w:name w:val="Strong"/>
    <w:basedOn w:val="Fontepargpadro"/>
    <w:uiPriority w:val="22"/>
    <w:qFormat/>
    <w:rsid w:val="00BF0681"/>
    <w:rPr>
      <w:b/>
      <w:bCs/>
    </w:rPr>
  </w:style>
  <w:style w:type="paragraph" w:customStyle="1" w:styleId="TableContents">
    <w:name w:val="Table Contents"/>
    <w:basedOn w:val="Normal"/>
    <w:rsid w:val="002B4AB6"/>
    <w:pPr>
      <w:widowControl w:val="0"/>
      <w:suppressLineNumbers/>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PargrafodaLista">
    <w:name w:val="List Paragraph"/>
    <w:basedOn w:val="Normal"/>
    <w:uiPriority w:val="34"/>
    <w:qFormat/>
    <w:rsid w:val="002B4AB6"/>
    <w:pPr>
      <w:ind w:left="720"/>
      <w:contextualSpacing/>
    </w:pPr>
  </w:style>
  <w:style w:type="character" w:customStyle="1" w:styleId="Ttulo1Char">
    <w:name w:val="Título 1 Char"/>
    <w:basedOn w:val="Fontepargpadro"/>
    <w:link w:val="Ttulo1"/>
    <w:rsid w:val="007C336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7C3363"/>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rsid w:val="007C3363"/>
    <w:rPr>
      <w:rFonts w:asciiTheme="majorHAnsi" w:eastAsiaTheme="majorEastAsia" w:hAnsiTheme="majorHAnsi" w:cstheme="majorBidi"/>
      <w:b/>
      <w:bCs/>
      <w:color w:val="4472C4" w:themeColor="accent1"/>
      <w:sz w:val="24"/>
      <w:szCs w:val="24"/>
      <w:lang w:eastAsia="pt-BR"/>
    </w:rPr>
  </w:style>
  <w:style w:type="character" w:customStyle="1" w:styleId="Ttulo4Char">
    <w:name w:val="Título 4 Char"/>
    <w:basedOn w:val="Fontepargpadro"/>
    <w:link w:val="Ttulo4"/>
    <w:rsid w:val="007C3363"/>
    <w:rPr>
      <w:rFonts w:ascii="Arial" w:eastAsia="Times New Roman" w:hAnsi="Arial" w:cs="Times New Roman"/>
      <w:b/>
      <w:szCs w:val="20"/>
      <w:lang w:eastAsia="pt-BR"/>
    </w:rPr>
  </w:style>
  <w:style w:type="character" w:customStyle="1" w:styleId="Ttulo5Char">
    <w:name w:val="Título 5 Char"/>
    <w:basedOn w:val="Fontepargpadro"/>
    <w:link w:val="Ttulo5"/>
    <w:rsid w:val="007C3363"/>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7C3363"/>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7C3363"/>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7C3363"/>
    <w:rPr>
      <w:rFonts w:asciiTheme="majorHAnsi" w:eastAsiaTheme="majorEastAsia" w:hAnsiTheme="majorHAnsi" w:cstheme="majorBidi"/>
      <w:color w:val="272727" w:themeColor="text1" w:themeTint="D8"/>
      <w:sz w:val="21"/>
      <w:szCs w:val="21"/>
    </w:rPr>
  </w:style>
  <w:style w:type="paragraph" w:styleId="Textodebalo">
    <w:name w:val="Balloon Text"/>
    <w:basedOn w:val="Normal"/>
    <w:link w:val="TextodebaloChar"/>
    <w:uiPriority w:val="99"/>
    <w:unhideWhenUsed/>
    <w:rsid w:val="007C33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C3363"/>
    <w:rPr>
      <w:rFonts w:ascii="Tahoma" w:hAnsi="Tahoma" w:cs="Tahoma"/>
      <w:sz w:val="16"/>
      <w:szCs w:val="16"/>
    </w:rPr>
  </w:style>
  <w:style w:type="table" w:styleId="Tabelacomgrade">
    <w:name w:val="Table Grid"/>
    <w:basedOn w:val="Tabelanormal"/>
    <w:uiPriority w:val="59"/>
    <w:rsid w:val="007C33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7C3363"/>
    <w:pPr>
      <w:spacing w:after="0" w:line="360" w:lineRule="auto"/>
      <w:ind w:firstLine="708"/>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7C3363"/>
    <w:rPr>
      <w:rFonts w:ascii="Times New Roman" w:eastAsia="Times New Roman" w:hAnsi="Times New Roman" w:cs="Times New Roman"/>
      <w:sz w:val="24"/>
      <w:szCs w:val="24"/>
      <w:lang w:eastAsia="pt-BR"/>
    </w:rPr>
  </w:style>
  <w:style w:type="paragraph" w:styleId="SemEspaamento">
    <w:name w:val="No Spacing"/>
    <w:uiPriority w:val="1"/>
    <w:qFormat/>
    <w:rsid w:val="007C3363"/>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C33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7C3363"/>
    <w:pPr>
      <w:widowControl w:val="0"/>
      <w:autoSpaceDE w:val="0"/>
      <w:autoSpaceDN w:val="0"/>
      <w:spacing w:after="0" w:line="240" w:lineRule="auto"/>
    </w:pPr>
    <w:rPr>
      <w:rFonts w:ascii="Calibri" w:eastAsia="Calibri" w:hAnsi="Calibri" w:cs="Calibri"/>
      <w:lang w:val="pt-PT"/>
    </w:rPr>
  </w:style>
  <w:style w:type="paragraph" w:styleId="Corpodetexto">
    <w:name w:val="Body Text"/>
    <w:aliases w:val="Quote"/>
    <w:basedOn w:val="Normal"/>
    <w:link w:val="CorpodetextoChar"/>
    <w:uiPriority w:val="99"/>
    <w:unhideWhenUsed/>
    <w:rsid w:val="007C3363"/>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aliases w:val="Quote Char"/>
    <w:basedOn w:val="Fontepargpadro"/>
    <w:link w:val="Corpodetexto"/>
    <w:uiPriority w:val="99"/>
    <w:rsid w:val="007C336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7C33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pargpadro1">
    <w:name w:val="Fonte parág. padrão1"/>
    <w:rsid w:val="007C3363"/>
  </w:style>
  <w:style w:type="paragraph" w:customStyle="1" w:styleId="Normal1">
    <w:name w:val="Normal1"/>
    <w:uiPriority w:val="99"/>
    <w:rsid w:val="007C3363"/>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7C3363"/>
    <w:pPr>
      <w:suppressAutoHyphens/>
      <w:spacing w:after="0" w:line="100" w:lineRule="atLeast"/>
      <w:textAlignment w:val="baseline"/>
    </w:pPr>
    <w:rPr>
      <w:rFonts w:ascii="Liberation Serif" w:eastAsia="NSimSun" w:hAnsi="Liberation Serif" w:cs="Arial"/>
      <w:kern w:val="1"/>
      <w:sz w:val="24"/>
      <w:szCs w:val="24"/>
      <w:lang w:eastAsia="hi-IN" w:bidi="hi-IN"/>
    </w:rPr>
  </w:style>
  <w:style w:type="character" w:styleId="Hyperlink">
    <w:name w:val="Hyperlink"/>
    <w:basedOn w:val="Fontepargpadro"/>
    <w:uiPriority w:val="99"/>
    <w:unhideWhenUsed/>
    <w:rsid w:val="007C3363"/>
    <w:rPr>
      <w:color w:val="0563C1" w:themeColor="hyperlink"/>
      <w:u w:val="single"/>
    </w:rPr>
  </w:style>
  <w:style w:type="character" w:customStyle="1" w:styleId="MenoPendente1">
    <w:name w:val="Menção Pendente1"/>
    <w:basedOn w:val="Fontepargpadro"/>
    <w:uiPriority w:val="99"/>
    <w:semiHidden/>
    <w:unhideWhenUsed/>
    <w:rsid w:val="007C3363"/>
    <w:rPr>
      <w:color w:val="605E5C"/>
      <w:shd w:val="clear" w:color="auto" w:fill="E1DFDD"/>
    </w:rPr>
  </w:style>
  <w:style w:type="character" w:customStyle="1" w:styleId="label">
    <w:name w:val="label"/>
    <w:basedOn w:val="Fontepargpadro"/>
    <w:rsid w:val="007C3363"/>
  </w:style>
  <w:style w:type="character" w:customStyle="1" w:styleId="titulo">
    <w:name w:val="titulo"/>
    <w:basedOn w:val="Fontepargpadro"/>
    <w:rsid w:val="007C3363"/>
  </w:style>
  <w:style w:type="character" w:customStyle="1" w:styleId="apple-converted-space">
    <w:name w:val="apple-converted-space"/>
    <w:basedOn w:val="Fontepargpadro"/>
    <w:rsid w:val="007C3363"/>
  </w:style>
  <w:style w:type="paragraph" w:customStyle="1" w:styleId="PargrafoNormal">
    <w:name w:val="Parágrafo Normal"/>
    <w:basedOn w:val="Normal"/>
    <w:link w:val="PargrafoNormalChar"/>
    <w:rsid w:val="007C3363"/>
    <w:pPr>
      <w:spacing w:after="60" w:line="360" w:lineRule="auto"/>
      <w:ind w:firstLine="1418"/>
      <w:jc w:val="both"/>
    </w:pPr>
    <w:rPr>
      <w:rFonts w:ascii="Arial" w:eastAsia="Calibri" w:hAnsi="Arial" w:cs="Arial"/>
      <w:sz w:val="24"/>
      <w:szCs w:val="24"/>
      <w:lang w:eastAsia="pt-BR"/>
    </w:rPr>
  </w:style>
  <w:style w:type="character" w:customStyle="1" w:styleId="PargrafoNormalChar">
    <w:name w:val="Parágrafo Normal Char"/>
    <w:link w:val="PargrafoNormal"/>
    <w:rsid w:val="007C3363"/>
    <w:rPr>
      <w:rFonts w:ascii="Arial" w:eastAsia="Calibri" w:hAnsi="Arial" w:cs="Arial"/>
      <w:sz w:val="24"/>
      <w:szCs w:val="24"/>
      <w:lang w:eastAsia="pt-BR"/>
    </w:rPr>
  </w:style>
  <w:style w:type="paragraph" w:styleId="Citao">
    <w:name w:val="Quote"/>
    <w:basedOn w:val="Normal"/>
    <w:link w:val="CitaoChar"/>
    <w:uiPriority w:val="99"/>
    <w:qFormat/>
    <w:rsid w:val="007C3363"/>
    <w:pPr>
      <w:spacing w:after="60" w:line="240" w:lineRule="auto"/>
      <w:ind w:left="2835"/>
      <w:jc w:val="both"/>
    </w:pPr>
    <w:rPr>
      <w:rFonts w:ascii="Arial" w:eastAsia="Times New Roman" w:hAnsi="Arial" w:cs="Arial"/>
      <w:i/>
      <w:iCs/>
      <w:lang w:eastAsia="pt-BR"/>
    </w:rPr>
  </w:style>
  <w:style w:type="character" w:customStyle="1" w:styleId="CitaoChar">
    <w:name w:val="Citação Char"/>
    <w:basedOn w:val="Fontepargpadro"/>
    <w:link w:val="Citao"/>
    <w:uiPriority w:val="99"/>
    <w:rsid w:val="007C3363"/>
    <w:rPr>
      <w:rFonts w:ascii="Arial" w:eastAsia="Times New Roman" w:hAnsi="Arial" w:cs="Arial"/>
      <w:i/>
      <w:iCs/>
      <w:lang w:eastAsia="pt-BR"/>
    </w:rPr>
  </w:style>
  <w:style w:type="paragraph" w:styleId="Corpodetexto2">
    <w:name w:val="Body Text 2"/>
    <w:basedOn w:val="Normal"/>
    <w:link w:val="Corpodetexto2Char"/>
    <w:uiPriority w:val="99"/>
    <w:unhideWhenUsed/>
    <w:rsid w:val="007C3363"/>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7C3363"/>
    <w:rPr>
      <w:rFonts w:ascii="Times New Roman" w:eastAsia="Times New Roman" w:hAnsi="Times New Roman" w:cs="Times New Roman"/>
      <w:sz w:val="24"/>
      <w:szCs w:val="24"/>
      <w:lang w:eastAsia="pt-BR"/>
    </w:rPr>
  </w:style>
  <w:style w:type="paragraph" w:customStyle="1" w:styleId="Default">
    <w:name w:val="Default"/>
    <w:uiPriority w:val="99"/>
    <w:rsid w:val="007C33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7C3363"/>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qFormat/>
    <w:rsid w:val="007C3363"/>
    <w:rPr>
      <w:rFonts w:ascii="Arial" w:eastAsia="Times New Roman" w:hAnsi="Arial" w:cs="Times New Roman"/>
      <w:sz w:val="20"/>
      <w:szCs w:val="20"/>
      <w:lang w:eastAsia="pt-BR"/>
    </w:rPr>
  </w:style>
  <w:style w:type="character" w:styleId="Refdenotaderodap">
    <w:name w:val="footnote reference"/>
    <w:rsid w:val="007C3363"/>
    <w:rPr>
      <w:vertAlign w:val="superscript"/>
    </w:rPr>
  </w:style>
  <w:style w:type="character" w:styleId="Nmerodepgina">
    <w:name w:val="page number"/>
    <w:rsid w:val="007C3363"/>
    <w:rPr>
      <w:rFonts w:ascii="Arial" w:hAnsi="Arial"/>
      <w:sz w:val="18"/>
    </w:rPr>
  </w:style>
  <w:style w:type="character" w:customStyle="1" w:styleId="CaracteresdeNotadeRodap">
    <w:name w:val="Caracteres de Nota de Rodapé"/>
    <w:rsid w:val="007C3363"/>
    <w:rPr>
      <w:rFonts w:ascii="Arial" w:hAnsi="Arial"/>
      <w:sz w:val="20"/>
      <w:vertAlign w:val="superscript"/>
    </w:rPr>
  </w:style>
  <w:style w:type="character" w:customStyle="1" w:styleId="Caracteresdenotaderodap0">
    <w:name w:val="Caracteres de nota de rodapé"/>
    <w:qFormat/>
    <w:rsid w:val="007C3363"/>
  </w:style>
  <w:style w:type="character" w:customStyle="1" w:styleId="Refdenotaderodap1">
    <w:name w:val="Ref. de nota de rodapé1"/>
    <w:rsid w:val="007C3363"/>
    <w:rPr>
      <w:vertAlign w:val="superscript"/>
    </w:rPr>
  </w:style>
  <w:style w:type="paragraph" w:customStyle="1" w:styleId="Contedodetabela">
    <w:name w:val="Conteúdo de tabela"/>
    <w:basedOn w:val="Normal"/>
    <w:uiPriority w:val="99"/>
    <w:rsid w:val="007C3363"/>
    <w:pPr>
      <w:suppressLineNumbers/>
      <w:tabs>
        <w:tab w:val="left" w:pos="1701"/>
      </w:tabs>
      <w:spacing w:before="120" w:after="120" w:line="360" w:lineRule="auto"/>
      <w:jc w:val="both"/>
    </w:pPr>
    <w:rPr>
      <w:rFonts w:ascii="Arial" w:eastAsia="Times New Roman" w:hAnsi="Arial" w:cs="Times New Roman"/>
      <w:szCs w:val="20"/>
      <w:lang w:eastAsia="pt-BR"/>
    </w:rPr>
  </w:style>
  <w:style w:type="paragraph" w:customStyle="1" w:styleId="western">
    <w:name w:val="western"/>
    <w:basedOn w:val="Normal"/>
    <w:uiPriority w:val="99"/>
    <w:rsid w:val="007C3363"/>
    <w:pPr>
      <w:tabs>
        <w:tab w:val="left" w:pos="1701"/>
      </w:tabs>
      <w:spacing w:before="100" w:beforeAutospacing="1" w:after="100" w:afterAutospacing="1" w:line="360" w:lineRule="auto"/>
      <w:jc w:val="both"/>
    </w:pPr>
    <w:rPr>
      <w:rFonts w:ascii="Arial" w:eastAsia="Times New Roman" w:hAnsi="Arial" w:cs="Times New Roman"/>
      <w:sz w:val="24"/>
      <w:szCs w:val="24"/>
      <w:lang w:eastAsia="pt-BR"/>
    </w:rPr>
  </w:style>
  <w:style w:type="character" w:styleId="Refdecomentrio">
    <w:name w:val="annotation reference"/>
    <w:semiHidden/>
    <w:unhideWhenUsed/>
    <w:rsid w:val="007C3363"/>
    <w:rPr>
      <w:sz w:val="16"/>
      <w:szCs w:val="16"/>
    </w:rPr>
  </w:style>
  <w:style w:type="paragraph" w:styleId="Textodecomentrio">
    <w:name w:val="annotation text"/>
    <w:basedOn w:val="Normal"/>
    <w:link w:val="TextodecomentrioChar"/>
    <w:uiPriority w:val="99"/>
    <w:semiHidden/>
    <w:unhideWhenUsed/>
    <w:rsid w:val="007C3363"/>
    <w:pPr>
      <w:tabs>
        <w:tab w:val="left" w:pos="1701"/>
      </w:tabs>
      <w:spacing w:before="120" w:after="120" w:line="240" w:lineRule="auto"/>
      <w:jc w:val="both"/>
    </w:pPr>
    <w:rPr>
      <w:rFonts w:ascii="Arial" w:eastAsia="Times New Roman" w:hAnsi="Arial" w:cs="Times New Roman"/>
      <w:sz w:val="20"/>
      <w:szCs w:val="20"/>
      <w:lang w:eastAsia="pt-BR"/>
    </w:rPr>
  </w:style>
  <w:style w:type="character" w:customStyle="1" w:styleId="TextodecomentrioChar">
    <w:name w:val="Texto de comentário Char"/>
    <w:basedOn w:val="Fontepargpadro"/>
    <w:link w:val="Textodecomentrio"/>
    <w:uiPriority w:val="99"/>
    <w:semiHidden/>
    <w:rsid w:val="007C3363"/>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7C3363"/>
    <w:rPr>
      <w:color w:val="605E5C"/>
      <w:shd w:val="clear" w:color="auto" w:fill="E1DFDD"/>
    </w:rPr>
  </w:style>
  <w:style w:type="paragraph" w:styleId="Recuodecorpodetexto3">
    <w:name w:val="Body Text Indent 3"/>
    <w:basedOn w:val="Normal"/>
    <w:link w:val="Recuodecorpodetexto3Char"/>
    <w:uiPriority w:val="99"/>
    <w:unhideWhenUsed/>
    <w:rsid w:val="007C3363"/>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7C3363"/>
    <w:rPr>
      <w:rFonts w:ascii="Times New Roman" w:eastAsia="Times New Roman" w:hAnsi="Times New Roman" w:cs="Times New Roman"/>
      <w:sz w:val="16"/>
      <w:szCs w:val="16"/>
      <w:lang w:eastAsia="pt-BR"/>
    </w:rPr>
  </w:style>
  <w:style w:type="paragraph" w:customStyle="1" w:styleId="c5">
    <w:name w:val="c5"/>
    <w:basedOn w:val="Normal"/>
    <w:uiPriority w:val="99"/>
    <w:rsid w:val="007C3363"/>
    <w:pPr>
      <w:widowControl w:val="0"/>
      <w:overflowPunct w:val="0"/>
      <w:autoSpaceDE w:val="0"/>
      <w:autoSpaceDN w:val="0"/>
      <w:adjustRightInd w:val="0"/>
      <w:spacing w:after="0" w:line="240" w:lineRule="atLeast"/>
      <w:jc w:val="center"/>
    </w:pPr>
    <w:rPr>
      <w:rFonts w:ascii="Times New Roman" w:eastAsia="Times New Roman" w:hAnsi="Times New Roman" w:cs="Times New Roman"/>
      <w:sz w:val="24"/>
      <w:szCs w:val="20"/>
      <w:lang w:eastAsia="pt-BR"/>
    </w:rPr>
  </w:style>
  <w:style w:type="paragraph" w:customStyle="1" w:styleId="p2">
    <w:name w:val="p2"/>
    <w:basedOn w:val="Normal"/>
    <w:uiPriority w:val="99"/>
    <w:rsid w:val="007C3363"/>
    <w:pPr>
      <w:widowControl w:val="0"/>
      <w:tabs>
        <w:tab w:val="left" w:pos="2980"/>
        <w:tab w:val="left" w:pos="3460"/>
      </w:tabs>
      <w:overflowPunct w:val="0"/>
      <w:autoSpaceDE w:val="0"/>
      <w:autoSpaceDN w:val="0"/>
      <w:adjustRightInd w:val="0"/>
      <w:spacing w:after="0" w:line="420" w:lineRule="atLeast"/>
      <w:ind w:left="1440" w:firstLine="3024"/>
    </w:pPr>
    <w:rPr>
      <w:rFonts w:ascii="Times New Roman" w:eastAsia="Times New Roman" w:hAnsi="Times New Roman" w:cs="Times New Roman"/>
      <w:sz w:val="24"/>
      <w:szCs w:val="20"/>
      <w:lang w:eastAsia="pt-BR"/>
    </w:rPr>
  </w:style>
  <w:style w:type="paragraph" w:customStyle="1" w:styleId="p3">
    <w:name w:val="p3"/>
    <w:basedOn w:val="Normal"/>
    <w:uiPriority w:val="99"/>
    <w:rsid w:val="007C3363"/>
    <w:pPr>
      <w:widowControl w:val="0"/>
      <w:tabs>
        <w:tab w:val="left" w:pos="4760"/>
      </w:tabs>
      <w:overflowPunct w:val="0"/>
      <w:autoSpaceDE w:val="0"/>
      <w:autoSpaceDN w:val="0"/>
      <w:adjustRightInd w:val="0"/>
      <w:spacing w:after="0" w:line="420" w:lineRule="atLeast"/>
      <w:ind w:left="3320"/>
      <w:jc w:val="both"/>
    </w:pPr>
    <w:rPr>
      <w:rFonts w:ascii="Times New Roman" w:eastAsia="Times New Roman" w:hAnsi="Times New Roman" w:cs="Times New Roman"/>
      <w:sz w:val="24"/>
      <w:szCs w:val="20"/>
      <w:lang w:eastAsia="pt-BR"/>
    </w:rPr>
  </w:style>
  <w:style w:type="paragraph" w:customStyle="1" w:styleId="c4">
    <w:name w:val="c4"/>
    <w:basedOn w:val="Normal"/>
    <w:uiPriority w:val="99"/>
    <w:rsid w:val="007C3363"/>
    <w:pPr>
      <w:widowControl w:val="0"/>
      <w:overflowPunct w:val="0"/>
      <w:autoSpaceDE w:val="0"/>
      <w:autoSpaceDN w:val="0"/>
      <w:adjustRightInd w:val="0"/>
      <w:spacing w:after="0" w:line="240" w:lineRule="atLeast"/>
      <w:jc w:val="center"/>
    </w:pPr>
    <w:rPr>
      <w:rFonts w:ascii="Times New Roman" w:eastAsia="Times New Roman" w:hAnsi="Times New Roman" w:cs="Times New Roman"/>
      <w:sz w:val="24"/>
      <w:szCs w:val="20"/>
      <w:lang w:eastAsia="pt-BR"/>
    </w:rPr>
  </w:style>
  <w:style w:type="paragraph" w:customStyle="1" w:styleId="p1">
    <w:name w:val="p1"/>
    <w:basedOn w:val="Normal"/>
    <w:uiPriority w:val="99"/>
    <w:rsid w:val="007C3363"/>
    <w:pPr>
      <w:widowControl w:val="0"/>
      <w:tabs>
        <w:tab w:val="left" w:pos="720"/>
      </w:tabs>
      <w:overflowPunct w:val="0"/>
      <w:autoSpaceDE w:val="0"/>
      <w:autoSpaceDN w:val="0"/>
      <w:adjustRightInd w:val="0"/>
      <w:spacing w:after="0" w:line="420" w:lineRule="atLeast"/>
    </w:pPr>
    <w:rPr>
      <w:rFonts w:ascii="Times New Roman" w:eastAsia="Times New Roman" w:hAnsi="Times New Roman" w:cs="Times New Roman"/>
      <w:sz w:val="24"/>
      <w:szCs w:val="20"/>
      <w:lang w:eastAsia="pt-BR"/>
    </w:rPr>
  </w:style>
  <w:style w:type="paragraph" w:customStyle="1" w:styleId="p5">
    <w:name w:val="p5"/>
    <w:basedOn w:val="Normal"/>
    <w:uiPriority w:val="99"/>
    <w:rsid w:val="007C3363"/>
    <w:pPr>
      <w:widowControl w:val="0"/>
      <w:tabs>
        <w:tab w:val="left" w:pos="720"/>
      </w:tabs>
      <w:overflowPunct w:val="0"/>
      <w:autoSpaceDE w:val="0"/>
      <w:autoSpaceDN w:val="0"/>
      <w:adjustRightInd w:val="0"/>
      <w:spacing w:after="0" w:line="420" w:lineRule="atLeast"/>
      <w:jc w:val="both"/>
    </w:pPr>
    <w:rPr>
      <w:rFonts w:ascii="Times New Roman" w:eastAsia="Times New Roman" w:hAnsi="Times New Roman" w:cs="Times New Roman"/>
      <w:sz w:val="24"/>
      <w:szCs w:val="20"/>
      <w:lang w:eastAsia="pt-BR"/>
    </w:rPr>
  </w:style>
  <w:style w:type="paragraph" w:customStyle="1" w:styleId="t1">
    <w:name w:val="t1"/>
    <w:basedOn w:val="Normal"/>
    <w:uiPriority w:val="99"/>
    <w:rsid w:val="007C3363"/>
    <w:pPr>
      <w:widowControl w:val="0"/>
      <w:overflowPunct w:val="0"/>
      <w:autoSpaceDE w:val="0"/>
      <w:autoSpaceDN w:val="0"/>
      <w:adjustRightInd w:val="0"/>
      <w:spacing w:after="0" w:line="240" w:lineRule="atLeast"/>
    </w:pPr>
    <w:rPr>
      <w:rFonts w:ascii="Times New Roman" w:eastAsia="Times New Roman" w:hAnsi="Times New Roman" w:cs="Times New Roman"/>
      <w:sz w:val="24"/>
      <w:szCs w:val="20"/>
      <w:lang w:eastAsia="pt-BR"/>
    </w:rPr>
  </w:style>
  <w:style w:type="paragraph" w:customStyle="1" w:styleId="c3">
    <w:name w:val="c3"/>
    <w:basedOn w:val="Normal"/>
    <w:uiPriority w:val="99"/>
    <w:rsid w:val="007C3363"/>
    <w:pPr>
      <w:widowControl w:val="0"/>
      <w:overflowPunct w:val="0"/>
      <w:autoSpaceDE w:val="0"/>
      <w:autoSpaceDN w:val="0"/>
      <w:adjustRightInd w:val="0"/>
      <w:spacing w:after="0" w:line="240" w:lineRule="atLeast"/>
      <w:jc w:val="center"/>
    </w:pPr>
    <w:rPr>
      <w:rFonts w:ascii="Times New Roman" w:eastAsia="Times New Roman" w:hAnsi="Times New Roman" w:cs="Times New Roman"/>
      <w:sz w:val="24"/>
      <w:szCs w:val="20"/>
      <w:lang w:eastAsia="pt-BR"/>
    </w:rPr>
  </w:style>
  <w:style w:type="paragraph" w:customStyle="1" w:styleId="p4">
    <w:name w:val="p4"/>
    <w:basedOn w:val="Normal"/>
    <w:uiPriority w:val="99"/>
    <w:rsid w:val="007C3363"/>
    <w:pPr>
      <w:widowControl w:val="0"/>
      <w:tabs>
        <w:tab w:val="left" w:pos="3320"/>
        <w:tab w:val="left" w:pos="3600"/>
      </w:tabs>
      <w:overflowPunct w:val="0"/>
      <w:autoSpaceDE w:val="0"/>
      <w:autoSpaceDN w:val="0"/>
      <w:adjustRightInd w:val="0"/>
      <w:spacing w:after="0" w:line="240" w:lineRule="atLeast"/>
      <w:ind w:left="2160" w:hanging="288"/>
      <w:jc w:val="both"/>
    </w:pPr>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rsid w:val="007C3363"/>
    <w:pPr>
      <w:spacing w:after="120" w:line="480" w:lineRule="auto"/>
      <w:ind w:left="283"/>
    </w:pPr>
    <w:rPr>
      <w:rFonts w:ascii="Arial" w:eastAsia="Times New Roman" w:hAnsi="Arial" w:cs="Times New Roman"/>
      <w:szCs w:val="20"/>
      <w:lang w:eastAsia="pt-BR"/>
    </w:rPr>
  </w:style>
  <w:style w:type="character" w:customStyle="1" w:styleId="Recuodecorpodetexto2Char">
    <w:name w:val="Recuo de corpo de texto 2 Char"/>
    <w:basedOn w:val="Fontepargpadro"/>
    <w:link w:val="Recuodecorpodetexto2"/>
    <w:uiPriority w:val="99"/>
    <w:rsid w:val="007C3363"/>
    <w:rPr>
      <w:rFonts w:ascii="Arial" w:eastAsia="Times New Roman" w:hAnsi="Arial" w:cs="Times New Roman"/>
      <w:szCs w:val="20"/>
      <w:lang w:eastAsia="pt-BR"/>
    </w:rPr>
  </w:style>
  <w:style w:type="paragraph" w:customStyle="1" w:styleId="Corpodetexto21">
    <w:name w:val="Corpo de texto 21"/>
    <w:basedOn w:val="Normal"/>
    <w:uiPriority w:val="99"/>
    <w:rsid w:val="007C3363"/>
    <w:pPr>
      <w:tabs>
        <w:tab w:val="left" w:pos="4253"/>
      </w:tabs>
      <w:spacing w:after="0" w:line="360" w:lineRule="auto"/>
      <w:jc w:val="both"/>
    </w:pPr>
    <w:rPr>
      <w:rFonts w:ascii="Arial" w:eastAsia="Times New Roman" w:hAnsi="Arial" w:cs="Times New Roman"/>
      <w:szCs w:val="20"/>
      <w:lang w:eastAsia="pt-BR"/>
    </w:rPr>
  </w:style>
  <w:style w:type="paragraph" w:customStyle="1" w:styleId="H4">
    <w:name w:val="H4"/>
    <w:basedOn w:val="Normal"/>
    <w:next w:val="Normal"/>
    <w:uiPriority w:val="99"/>
    <w:rsid w:val="007C3363"/>
    <w:pPr>
      <w:keepNext/>
      <w:spacing w:before="100" w:after="100" w:line="240" w:lineRule="auto"/>
      <w:outlineLvl w:val="4"/>
    </w:pPr>
    <w:rPr>
      <w:rFonts w:ascii="Times New Roman" w:eastAsia="Times New Roman" w:hAnsi="Times New Roman" w:cs="Times New Roman"/>
      <w:b/>
      <w:snapToGrid w:val="0"/>
      <w:sz w:val="24"/>
      <w:szCs w:val="20"/>
      <w:lang w:eastAsia="pt-BR"/>
    </w:rPr>
  </w:style>
  <w:style w:type="paragraph" w:customStyle="1" w:styleId="Estilo1">
    <w:name w:val="Estilo1"/>
    <w:basedOn w:val="Normal"/>
    <w:uiPriority w:val="99"/>
    <w:rsid w:val="007C3363"/>
    <w:pPr>
      <w:spacing w:after="0" w:line="276" w:lineRule="auto"/>
      <w:jc w:val="both"/>
    </w:pPr>
    <w:rPr>
      <w:rFonts w:ascii="Calibri" w:eastAsia="Calibri" w:hAnsi="Calibri" w:cs="Calibri"/>
      <w:sz w:val="20"/>
      <w:szCs w:val="20"/>
    </w:rPr>
  </w:style>
  <w:style w:type="character" w:customStyle="1" w:styleId="menutit1">
    <w:name w:val="menutit1"/>
    <w:rsid w:val="007C3363"/>
    <w:rPr>
      <w:rFonts w:ascii="Trebuchet MS" w:hAnsi="Trebuchet MS" w:hint="default"/>
      <w:b/>
      <w:bCs/>
      <w:color w:val="133D4B"/>
      <w:sz w:val="24"/>
      <w:szCs w:val="24"/>
    </w:rPr>
  </w:style>
  <w:style w:type="character" w:customStyle="1" w:styleId="titnoticias1">
    <w:name w:val="titnoticias1"/>
    <w:rsid w:val="007C3363"/>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7C3363"/>
    <w:pPr>
      <w:spacing w:after="0" w:line="276" w:lineRule="auto"/>
      <w:jc w:val="both"/>
    </w:pPr>
    <w:rPr>
      <w:rFonts w:ascii="Calibri" w:eastAsia="Calibri" w:hAnsi="Calibri" w:cs="Calibri"/>
      <w:color w:val="FF0000"/>
      <w:sz w:val="20"/>
      <w:szCs w:val="20"/>
    </w:rPr>
  </w:style>
  <w:style w:type="paragraph" w:styleId="Pr-formataoHTML">
    <w:name w:val="HTML Preformatted"/>
    <w:basedOn w:val="Normal"/>
    <w:link w:val="Pr-formataoHTMLChar"/>
    <w:rsid w:val="007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7C3363"/>
    <w:rPr>
      <w:rFonts w:ascii="Courier New" w:eastAsia="Times New Roman" w:hAnsi="Courier New" w:cs="Courier New"/>
      <w:sz w:val="20"/>
      <w:szCs w:val="20"/>
      <w:lang w:eastAsia="pt-BR"/>
    </w:rPr>
  </w:style>
  <w:style w:type="paragraph" w:customStyle="1" w:styleId="Normal9pt">
    <w:name w:val="Normal + 9 pt"/>
    <w:basedOn w:val="Normal"/>
    <w:uiPriority w:val="99"/>
    <w:rsid w:val="007C3363"/>
    <w:pPr>
      <w:spacing w:after="200" w:line="276" w:lineRule="auto"/>
      <w:jc w:val="both"/>
    </w:pPr>
    <w:rPr>
      <w:rFonts w:ascii="Calibri" w:eastAsia="Calibri" w:hAnsi="Calibri" w:cs="Calibri"/>
      <w:sz w:val="20"/>
      <w:szCs w:val="20"/>
    </w:rPr>
  </w:style>
  <w:style w:type="character" w:customStyle="1" w:styleId="highlight">
    <w:name w:val="highlight"/>
    <w:basedOn w:val="Fontepargpadro"/>
    <w:rsid w:val="007C3363"/>
  </w:style>
  <w:style w:type="paragraph" w:styleId="Assuntodocomentrio">
    <w:name w:val="annotation subject"/>
    <w:basedOn w:val="Textodecomentrio"/>
    <w:next w:val="Textodecomentrio"/>
    <w:link w:val="AssuntodocomentrioChar"/>
    <w:uiPriority w:val="99"/>
    <w:semiHidden/>
    <w:unhideWhenUsed/>
    <w:rsid w:val="007C3363"/>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7C3363"/>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7C3363"/>
    <w:pPr>
      <w:widowControl w:val="0"/>
      <w:suppressAutoHyphens/>
      <w:spacing w:after="120" w:line="240" w:lineRule="auto"/>
      <w:ind w:left="283"/>
    </w:pPr>
    <w:rPr>
      <w:rFonts w:ascii="Arial" w:eastAsia="Calibri" w:hAnsi="Arial" w:cs="Arial"/>
      <w:sz w:val="16"/>
      <w:szCs w:val="20"/>
      <w:lang w:eastAsia="pt-BR"/>
    </w:rPr>
  </w:style>
  <w:style w:type="paragraph" w:styleId="Subttulo">
    <w:name w:val="Subtitle"/>
    <w:basedOn w:val="Normal"/>
    <w:next w:val="Normal"/>
    <w:link w:val="SubttuloChar"/>
    <w:uiPriority w:val="99"/>
    <w:qFormat/>
    <w:rsid w:val="007C3363"/>
    <w:pPr>
      <w:tabs>
        <w:tab w:val="left" w:pos="2268"/>
      </w:tabs>
      <w:spacing w:before="120" w:after="60" w:line="360" w:lineRule="auto"/>
      <w:jc w:val="center"/>
      <w:outlineLvl w:val="1"/>
    </w:pPr>
    <w:rPr>
      <w:rFonts w:ascii="Calibri Light" w:eastAsia="Times New Roman" w:hAnsi="Calibri Light" w:cs="Times New Roman"/>
      <w:sz w:val="24"/>
      <w:szCs w:val="24"/>
      <w:lang w:eastAsia="ar-SA"/>
    </w:rPr>
  </w:style>
  <w:style w:type="character" w:customStyle="1" w:styleId="SubttuloChar">
    <w:name w:val="Subtítulo Char"/>
    <w:basedOn w:val="Fontepargpadro"/>
    <w:link w:val="Subttulo"/>
    <w:uiPriority w:val="99"/>
    <w:rsid w:val="007C3363"/>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7C3363"/>
    <w:pPr>
      <w:suppressAutoHyphens/>
      <w:spacing w:after="0" w:line="240" w:lineRule="auto"/>
      <w:jc w:val="both"/>
    </w:pPr>
    <w:rPr>
      <w:rFonts w:ascii="Arial Narrow" w:eastAsia="Times New Roman" w:hAnsi="Arial Narrow" w:cs="Times New Roman"/>
      <w:noProof/>
      <w:szCs w:val="20"/>
      <w:lang w:eastAsia="pt-BR"/>
    </w:rPr>
  </w:style>
  <w:style w:type="character" w:customStyle="1" w:styleId="Absatz-Standardschriftart">
    <w:name w:val="Absatz-Standardschriftart"/>
    <w:rsid w:val="007C3363"/>
  </w:style>
  <w:style w:type="character" w:customStyle="1" w:styleId="WW-Absatz-Standardschriftart">
    <w:name w:val="WW-Absatz-Standardschriftart"/>
    <w:rsid w:val="007C3363"/>
  </w:style>
  <w:style w:type="character" w:customStyle="1" w:styleId="WW-Absatz-Standardschriftart1">
    <w:name w:val="WW-Absatz-Standardschriftart1"/>
    <w:rsid w:val="007C3363"/>
  </w:style>
  <w:style w:type="character" w:customStyle="1" w:styleId="Fontepargpadro2">
    <w:name w:val="Fonte parág. padrão2"/>
    <w:rsid w:val="007C3363"/>
  </w:style>
  <w:style w:type="character" w:customStyle="1" w:styleId="WW8Num1z0">
    <w:name w:val="WW8Num1z0"/>
    <w:rsid w:val="007C3363"/>
    <w:rPr>
      <w:b/>
    </w:rPr>
  </w:style>
  <w:style w:type="character" w:customStyle="1" w:styleId="WW8Num2z0">
    <w:name w:val="WW8Num2z0"/>
    <w:rsid w:val="007C3363"/>
    <w:rPr>
      <w:rFonts w:ascii="Monotype Sorts" w:hAnsi="Monotype Sorts"/>
    </w:rPr>
  </w:style>
  <w:style w:type="character" w:customStyle="1" w:styleId="WW8Num3z0">
    <w:name w:val="WW8Num3z0"/>
    <w:rsid w:val="007C3363"/>
    <w:rPr>
      <w:b/>
    </w:rPr>
  </w:style>
  <w:style w:type="character" w:customStyle="1" w:styleId="WW8Num4z0">
    <w:name w:val="WW8Num4z0"/>
    <w:rsid w:val="007C3363"/>
    <w:rPr>
      <w:rFonts w:ascii="Times New Roman" w:eastAsia="Times New Roman" w:hAnsi="Times New Roman" w:cs="Times New Roman"/>
    </w:rPr>
  </w:style>
  <w:style w:type="character" w:customStyle="1" w:styleId="WW8Num4z1">
    <w:name w:val="WW8Num4z1"/>
    <w:rsid w:val="007C3363"/>
    <w:rPr>
      <w:rFonts w:ascii="Courier New" w:hAnsi="Courier New"/>
    </w:rPr>
  </w:style>
  <w:style w:type="character" w:customStyle="1" w:styleId="WW8Num4z2">
    <w:name w:val="WW8Num4z2"/>
    <w:rsid w:val="007C3363"/>
    <w:rPr>
      <w:rFonts w:ascii="Wingdings" w:hAnsi="Wingdings"/>
    </w:rPr>
  </w:style>
  <w:style w:type="character" w:customStyle="1" w:styleId="WW8Num4z3">
    <w:name w:val="WW8Num4z3"/>
    <w:rsid w:val="007C3363"/>
    <w:rPr>
      <w:rFonts w:ascii="Symbol" w:hAnsi="Symbol"/>
    </w:rPr>
  </w:style>
  <w:style w:type="character" w:customStyle="1" w:styleId="WW8Num5z0">
    <w:name w:val="WW8Num5z0"/>
    <w:rsid w:val="007C3363"/>
    <w:rPr>
      <w:rFonts w:ascii="Times New Roman" w:hAnsi="Times New Roman"/>
      <w:b/>
    </w:rPr>
  </w:style>
  <w:style w:type="character" w:customStyle="1" w:styleId="WW8Num6z0">
    <w:name w:val="WW8Num6z0"/>
    <w:rsid w:val="007C3363"/>
    <w:rPr>
      <w:b/>
    </w:rPr>
  </w:style>
  <w:style w:type="character" w:customStyle="1" w:styleId="WW8Num7z0">
    <w:name w:val="WW8Num7z0"/>
    <w:rsid w:val="007C3363"/>
    <w:rPr>
      <w:b/>
    </w:rPr>
  </w:style>
  <w:style w:type="character" w:customStyle="1" w:styleId="Caracteresdenotadefim">
    <w:name w:val="Caracteres de nota de fim"/>
    <w:rsid w:val="007C3363"/>
    <w:rPr>
      <w:vertAlign w:val="superscript"/>
    </w:rPr>
  </w:style>
  <w:style w:type="character" w:customStyle="1" w:styleId="WW-Caracteresdenotadefim">
    <w:name w:val="WW-Caracteres de nota de fim"/>
    <w:rsid w:val="007C3363"/>
  </w:style>
  <w:style w:type="character" w:customStyle="1" w:styleId="Smbolosdenumerao">
    <w:name w:val="Símbolos de numeração"/>
    <w:rsid w:val="007C3363"/>
  </w:style>
  <w:style w:type="character" w:styleId="Refdenotadefim">
    <w:name w:val="endnote reference"/>
    <w:rsid w:val="007C3363"/>
    <w:rPr>
      <w:vertAlign w:val="superscript"/>
    </w:rPr>
  </w:style>
  <w:style w:type="paragraph" w:customStyle="1" w:styleId="Ttulo20">
    <w:name w:val="Título2"/>
    <w:basedOn w:val="Normal"/>
    <w:next w:val="Corpodetexto"/>
    <w:uiPriority w:val="99"/>
    <w:rsid w:val="007C3363"/>
    <w:pPr>
      <w:keepNext/>
      <w:spacing w:before="240" w:after="120" w:line="240" w:lineRule="auto"/>
    </w:pPr>
    <w:rPr>
      <w:rFonts w:ascii="Arial" w:eastAsia="Lucida Sans Unicode" w:hAnsi="Arial" w:cs="Mangal"/>
      <w:sz w:val="28"/>
      <w:szCs w:val="28"/>
      <w:lang w:eastAsia="pt-BR"/>
    </w:rPr>
  </w:style>
  <w:style w:type="paragraph" w:styleId="Lista">
    <w:name w:val="List"/>
    <w:basedOn w:val="Corpodetexto"/>
    <w:uiPriority w:val="99"/>
    <w:rsid w:val="007C3363"/>
    <w:rPr>
      <w:rFonts w:ascii="Arial" w:hAnsi="Arial" w:cs="Tahoma"/>
      <w:sz w:val="22"/>
      <w:szCs w:val="20"/>
    </w:rPr>
  </w:style>
  <w:style w:type="paragraph" w:customStyle="1" w:styleId="Legenda2">
    <w:name w:val="Legenda2"/>
    <w:basedOn w:val="Normal"/>
    <w:uiPriority w:val="99"/>
    <w:rsid w:val="007C3363"/>
    <w:pPr>
      <w:suppressLineNumbers/>
      <w:spacing w:before="120" w:after="120" w:line="240" w:lineRule="auto"/>
    </w:pPr>
    <w:rPr>
      <w:rFonts w:ascii="Arial" w:eastAsia="Times New Roman" w:hAnsi="Arial" w:cs="Mangal"/>
      <w:i/>
      <w:iCs/>
      <w:sz w:val="24"/>
      <w:szCs w:val="24"/>
      <w:lang w:eastAsia="pt-BR"/>
    </w:rPr>
  </w:style>
  <w:style w:type="paragraph" w:customStyle="1" w:styleId="ndice">
    <w:name w:val="Índice"/>
    <w:basedOn w:val="Normal"/>
    <w:uiPriority w:val="99"/>
    <w:rsid w:val="007C3363"/>
    <w:pPr>
      <w:suppressLineNumbers/>
      <w:spacing w:after="0" w:line="240" w:lineRule="auto"/>
    </w:pPr>
    <w:rPr>
      <w:rFonts w:ascii="Arial" w:eastAsia="Times New Roman" w:hAnsi="Arial" w:cs="Tahoma"/>
      <w:szCs w:val="20"/>
      <w:lang w:eastAsia="pt-BR"/>
    </w:rPr>
  </w:style>
  <w:style w:type="paragraph" w:customStyle="1" w:styleId="Ttulo10">
    <w:name w:val="Título1"/>
    <w:basedOn w:val="Normal"/>
    <w:next w:val="Corpodetexto"/>
    <w:uiPriority w:val="99"/>
    <w:rsid w:val="007C3363"/>
    <w:pPr>
      <w:keepNext/>
      <w:spacing w:before="240" w:after="120" w:line="240" w:lineRule="auto"/>
    </w:pPr>
    <w:rPr>
      <w:rFonts w:ascii="Arial" w:eastAsia="Lucida Sans Unicode" w:hAnsi="Arial" w:cs="Tahoma"/>
      <w:sz w:val="28"/>
      <w:szCs w:val="28"/>
      <w:lang w:eastAsia="pt-BR"/>
    </w:rPr>
  </w:style>
  <w:style w:type="paragraph" w:customStyle="1" w:styleId="Legenda1">
    <w:name w:val="Legenda1"/>
    <w:basedOn w:val="Normal"/>
    <w:uiPriority w:val="99"/>
    <w:rsid w:val="007C3363"/>
    <w:pPr>
      <w:suppressLineNumbers/>
      <w:spacing w:before="120" w:after="120" w:line="240" w:lineRule="auto"/>
    </w:pPr>
    <w:rPr>
      <w:rFonts w:ascii="Arial" w:eastAsia="Times New Roman" w:hAnsi="Arial" w:cs="Tahoma"/>
      <w:i/>
      <w:iCs/>
      <w:sz w:val="24"/>
      <w:szCs w:val="24"/>
      <w:lang w:eastAsia="pt-BR"/>
    </w:rPr>
  </w:style>
  <w:style w:type="paragraph" w:customStyle="1" w:styleId="Textoembloco1">
    <w:name w:val="Texto em bloco1"/>
    <w:basedOn w:val="Normal"/>
    <w:uiPriority w:val="99"/>
    <w:rsid w:val="007C3363"/>
    <w:pPr>
      <w:spacing w:after="0" w:line="240" w:lineRule="auto"/>
      <w:ind w:left="4253" w:right="57" w:firstLine="1134"/>
      <w:jc w:val="both"/>
    </w:pPr>
    <w:rPr>
      <w:rFonts w:ascii="Arial" w:eastAsia="Times New Roman" w:hAnsi="Arial" w:cs="Times New Roman"/>
      <w:i/>
      <w:spacing w:val="14"/>
      <w:szCs w:val="20"/>
      <w:lang w:eastAsia="pt-BR"/>
    </w:rPr>
  </w:style>
  <w:style w:type="paragraph" w:customStyle="1" w:styleId="Ttulodetabela">
    <w:name w:val="Título de tabela"/>
    <w:basedOn w:val="Contedodetabela"/>
    <w:uiPriority w:val="99"/>
    <w:rsid w:val="007C3363"/>
    <w:pPr>
      <w:tabs>
        <w:tab w:val="clear" w:pos="1701"/>
      </w:tabs>
      <w:spacing w:before="0" w:after="0" w:line="240" w:lineRule="auto"/>
      <w:jc w:val="center"/>
    </w:pPr>
    <w:rPr>
      <w:b/>
      <w:bCs/>
    </w:rPr>
  </w:style>
  <w:style w:type="character" w:customStyle="1" w:styleId="Refdenotaderodap5">
    <w:name w:val="Ref. de nota de rodapé5"/>
    <w:rsid w:val="007C3363"/>
    <w:rPr>
      <w:vertAlign w:val="superscript"/>
    </w:rPr>
  </w:style>
  <w:style w:type="paragraph" w:customStyle="1" w:styleId="texto2">
    <w:name w:val="texto2"/>
    <w:basedOn w:val="Normal"/>
    <w:uiPriority w:val="99"/>
    <w:rsid w:val="007C33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04partenormativa">
    <w:name w:val="04partenormativa"/>
    <w:basedOn w:val="Normal"/>
    <w:uiPriority w:val="99"/>
    <w:rsid w:val="007C33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
    <w:name w:val="Nivel 01"/>
    <w:basedOn w:val="Ttulo1"/>
    <w:next w:val="Normal"/>
    <w:uiPriority w:val="99"/>
    <w:qFormat/>
    <w:rsid w:val="007C3363"/>
    <w:pPr>
      <w:keepNext/>
      <w:keepLines/>
      <w:numPr>
        <w:numId w:val="2"/>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7C3363"/>
    <w:pPr>
      <w:numPr>
        <w:ilvl w:val="1"/>
        <w:numId w:val="2"/>
      </w:numPr>
      <w:spacing w:before="120" w:after="120" w:line="276" w:lineRule="auto"/>
      <w:jc w:val="both"/>
    </w:pPr>
    <w:rPr>
      <w:rFonts w:ascii="Arial" w:eastAsia="MS Mincho" w:hAnsi="Arial" w:cs="Arial"/>
      <w:color w:val="000000"/>
      <w:sz w:val="20"/>
      <w:szCs w:val="20"/>
      <w:lang w:eastAsia="pt-BR"/>
    </w:rPr>
  </w:style>
  <w:style w:type="character" w:customStyle="1" w:styleId="Nivel2Char">
    <w:name w:val="Nivel 2 Char"/>
    <w:link w:val="Nivel2"/>
    <w:locked/>
    <w:rsid w:val="007C3363"/>
    <w:rPr>
      <w:rFonts w:ascii="Arial" w:eastAsia="MS Mincho" w:hAnsi="Arial" w:cs="Arial"/>
      <w:color w:val="000000"/>
      <w:sz w:val="20"/>
      <w:szCs w:val="20"/>
      <w:lang w:eastAsia="pt-BR"/>
    </w:rPr>
  </w:style>
  <w:style w:type="paragraph" w:customStyle="1" w:styleId="Nivel3">
    <w:name w:val="Nivel 3"/>
    <w:basedOn w:val="Normal"/>
    <w:link w:val="Nivel3Char"/>
    <w:qFormat/>
    <w:rsid w:val="007C3363"/>
    <w:pPr>
      <w:numPr>
        <w:ilvl w:val="3"/>
        <w:numId w:val="2"/>
      </w:numPr>
      <w:spacing w:before="120" w:after="120" w:line="276" w:lineRule="auto"/>
      <w:ind w:left="3198" w:hanging="504"/>
      <w:jc w:val="both"/>
    </w:pPr>
    <w:rPr>
      <w:rFonts w:ascii="Arial" w:eastAsia="MS Mincho" w:hAnsi="Arial" w:cs="Arial"/>
      <w:color w:val="000000"/>
      <w:sz w:val="20"/>
      <w:szCs w:val="20"/>
      <w:lang w:eastAsia="pt-BR"/>
    </w:rPr>
  </w:style>
  <w:style w:type="character" w:customStyle="1" w:styleId="Nivel3Char">
    <w:name w:val="Nivel 3 Char"/>
    <w:link w:val="Nivel3"/>
    <w:rsid w:val="007C3363"/>
    <w:rPr>
      <w:rFonts w:ascii="Arial" w:eastAsia="MS Mincho" w:hAnsi="Arial" w:cs="Arial"/>
      <w:color w:val="000000"/>
      <w:sz w:val="20"/>
      <w:szCs w:val="20"/>
      <w:lang w:eastAsia="pt-BR"/>
    </w:rPr>
  </w:style>
  <w:style w:type="paragraph" w:customStyle="1" w:styleId="Nivel4">
    <w:name w:val="Nivel 4"/>
    <w:basedOn w:val="Nivel3"/>
    <w:link w:val="Nivel4Char"/>
    <w:qFormat/>
    <w:rsid w:val="007C3363"/>
    <w:pPr>
      <w:numPr>
        <w:numId w:val="1"/>
      </w:numPr>
      <w:ind w:left="851" w:firstLine="0"/>
    </w:pPr>
    <w:rPr>
      <w:color w:val="auto"/>
    </w:rPr>
  </w:style>
  <w:style w:type="character" w:customStyle="1" w:styleId="Nivel4Char">
    <w:name w:val="Nivel 4 Char"/>
    <w:link w:val="Nivel4"/>
    <w:rsid w:val="007C3363"/>
    <w:rPr>
      <w:rFonts w:ascii="Arial" w:eastAsia="MS Mincho" w:hAnsi="Arial" w:cs="Arial"/>
      <w:sz w:val="20"/>
      <w:szCs w:val="20"/>
      <w:lang w:eastAsia="pt-BR"/>
    </w:rPr>
  </w:style>
  <w:style w:type="paragraph" w:customStyle="1" w:styleId="Nivel5">
    <w:name w:val="Nivel 5"/>
    <w:basedOn w:val="Nivel4"/>
    <w:uiPriority w:val="99"/>
    <w:qFormat/>
    <w:rsid w:val="007C3363"/>
    <w:pPr>
      <w:numPr>
        <w:ilvl w:val="4"/>
        <w:numId w:val="2"/>
      </w:numPr>
      <w:tabs>
        <w:tab w:val="num" w:pos="0"/>
        <w:tab w:val="num" w:pos="3600"/>
      </w:tabs>
      <w:ind w:left="1276" w:firstLine="0"/>
    </w:pPr>
  </w:style>
  <w:style w:type="character" w:customStyle="1" w:styleId="ncoradanotaderodap">
    <w:name w:val="Âncora da nota de rodapé"/>
    <w:rsid w:val="007C3363"/>
    <w:rPr>
      <w:vertAlign w:val="superscript"/>
    </w:rPr>
  </w:style>
  <w:style w:type="character" w:customStyle="1" w:styleId="a-size-large">
    <w:name w:val="a-size-large"/>
    <w:basedOn w:val="Fontepargpadro"/>
    <w:rsid w:val="007C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compras.org.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to@bll.org.br" TargetMode="External"/><Relationship Id="rId12" Type="http://schemas.openxmlformats.org/officeDocument/2006/relationships/hyperlink" Target="http://www.bllcompras.org.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_Ato2007-2010/2009/Lei/L12187.htm" TargetMode="External"/><Relationship Id="rId4" Type="http://schemas.openxmlformats.org/officeDocument/2006/relationships/webSettings" Target="webSettings.xml"/><Relationship Id="rId9" Type="http://schemas.openxmlformats.org/officeDocument/2006/relationships/hyperlink" Target="http://www.planalto.gov.br/ccivil_03/LEIS/L6404consol.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50</Pages>
  <Words>12773</Words>
  <Characters>68977</Characters>
  <Application>Microsoft Office Word</Application>
  <DocSecurity>0</DocSecurity>
  <Lines>574</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ADMINISTRAÇÃO</dc:creator>
  <cp:keywords/>
  <dc:description/>
  <cp:lastModifiedBy>Licitações</cp:lastModifiedBy>
  <cp:revision>7</cp:revision>
  <cp:lastPrinted>2025-12-02T16:57:00Z</cp:lastPrinted>
  <dcterms:created xsi:type="dcterms:W3CDTF">2025-12-01T21:47:00Z</dcterms:created>
  <dcterms:modified xsi:type="dcterms:W3CDTF">2025-12-02T21:58:00Z</dcterms:modified>
</cp:coreProperties>
</file>